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880B0" w14:textId="77777777" w:rsidR="004309FE" w:rsidRPr="00C82573" w:rsidRDefault="004309FE" w:rsidP="00C82573">
      <w:pPr>
        <w:pStyle w:val="Heading1"/>
        <w:jc w:val="center"/>
        <w:rPr>
          <w:sz w:val="40"/>
          <w:szCs w:val="40"/>
        </w:rPr>
      </w:pPr>
      <w:bookmarkStart w:id="0" w:name="_GoBack"/>
      <w:bookmarkEnd w:id="0"/>
      <w:r w:rsidRPr="00C82573">
        <w:rPr>
          <w:sz w:val="40"/>
          <w:szCs w:val="40"/>
        </w:rPr>
        <w:t>MINUTES</w:t>
      </w:r>
    </w:p>
    <w:p w14:paraId="324DD294" w14:textId="356A31CA" w:rsidR="004309FE" w:rsidRPr="00C82573" w:rsidRDefault="004309FE" w:rsidP="00C82573">
      <w:pPr>
        <w:pStyle w:val="Heading1"/>
        <w:jc w:val="center"/>
        <w:rPr>
          <w:sz w:val="40"/>
          <w:szCs w:val="40"/>
        </w:rPr>
      </w:pPr>
      <w:r w:rsidRPr="00C82573">
        <w:rPr>
          <w:sz w:val="40"/>
          <w:szCs w:val="40"/>
        </w:rPr>
        <w:t>Blind Citizens Australia</w:t>
      </w:r>
    </w:p>
    <w:p w14:paraId="6E944E28" w14:textId="4604D525" w:rsidR="004309FE" w:rsidRPr="00C82573" w:rsidRDefault="004309FE" w:rsidP="00C82573">
      <w:pPr>
        <w:pStyle w:val="Heading1"/>
        <w:jc w:val="center"/>
        <w:rPr>
          <w:sz w:val="40"/>
          <w:szCs w:val="40"/>
        </w:rPr>
      </w:pPr>
      <w:r w:rsidRPr="00C82573">
        <w:rPr>
          <w:sz w:val="40"/>
          <w:szCs w:val="40"/>
        </w:rPr>
        <w:t>42nd Annual General Meeting</w:t>
      </w:r>
    </w:p>
    <w:p w14:paraId="4271C036" w14:textId="77777777" w:rsidR="00C82573" w:rsidRDefault="00C82573" w:rsidP="000E38E1">
      <w:pPr>
        <w:pStyle w:val="Heading1"/>
      </w:pPr>
    </w:p>
    <w:p w14:paraId="4A873EEE" w14:textId="77777777" w:rsidR="004309FE" w:rsidRPr="00C32716" w:rsidRDefault="004309FE" w:rsidP="00C82573">
      <w:pPr>
        <w:pStyle w:val="Heading2"/>
      </w:pPr>
      <w:r w:rsidRPr="00C32716">
        <w:t>Friday, 13 October, 2017 at 7:00PM</w:t>
      </w:r>
    </w:p>
    <w:p w14:paraId="4186079A" w14:textId="77777777" w:rsidR="004309FE" w:rsidRPr="00C32716" w:rsidRDefault="004309FE" w:rsidP="00C82573">
      <w:pPr>
        <w:pStyle w:val="Heading2"/>
      </w:pPr>
      <w:r w:rsidRPr="00C32716">
        <w:t>Novotel Glen Waverley</w:t>
      </w:r>
    </w:p>
    <w:p w14:paraId="4DDE824D" w14:textId="77777777" w:rsidR="004309FE" w:rsidRPr="00C32716" w:rsidRDefault="004309FE" w:rsidP="00C82573">
      <w:pPr>
        <w:pStyle w:val="Heading2"/>
      </w:pPr>
      <w:r w:rsidRPr="00C32716">
        <w:t>285 Springvale Road, Glen Waverley</w:t>
      </w:r>
    </w:p>
    <w:p w14:paraId="3A1A02AB" w14:textId="77777777" w:rsidR="00C82573" w:rsidRDefault="00C82573" w:rsidP="00C82573">
      <w:pPr>
        <w:pStyle w:val="Heading2"/>
      </w:pPr>
    </w:p>
    <w:p w14:paraId="6C399844" w14:textId="77777777" w:rsidR="004309FE" w:rsidRPr="00C82573" w:rsidRDefault="004309FE" w:rsidP="00C82573">
      <w:pPr>
        <w:rPr>
          <w:sz w:val="32"/>
          <w:szCs w:val="32"/>
        </w:rPr>
      </w:pPr>
      <w:r w:rsidRPr="00C82573">
        <w:rPr>
          <w:sz w:val="32"/>
          <w:szCs w:val="32"/>
        </w:rPr>
        <w:t>Chaired by John Simpson, President</w:t>
      </w:r>
    </w:p>
    <w:p w14:paraId="4780FA95" w14:textId="77777777" w:rsidR="00C82573" w:rsidRDefault="00C82573" w:rsidP="005108E2">
      <w:pPr>
        <w:pStyle w:val="Heading2"/>
      </w:pPr>
    </w:p>
    <w:p w14:paraId="127AD84D" w14:textId="77777777" w:rsidR="005108E2" w:rsidRDefault="005108E2" w:rsidP="00C82573">
      <w:pPr>
        <w:pStyle w:val="Heading2"/>
      </w:pPr>
      <w:r>
        <w:t>Welcome and acknowledgements</w:t>
      </w:r>
    </w:p>
    <w:p w14:paraId="04C5A719" w14:textId="5D4956EA" w:rsidR="000964B6" w:rsidRPr="00C82573" w:rsidRDefault="00816878" w:rsidP="00816878">
      <w:pPr>
        <w:spacing w:after="0"/>
        <w:rPr>
          <w:rFonts w:cs="Arial"/>
          <w:szCs w:val="28"/>
        </w:rPr>
      </w:pPr>
      <w:r w:rsidRPr="00C82573">
        <w:rPr>
          <w:rFonts w:cs="Arial"/>
          <w:szCs w:val="28"/>
        </w:rPr>
        <w:t xml:space="preserve">John welcomed attendees to the Novotel Glen Waverley. </w:t>
      </w:r>
      <w:r w:rsidR="00624F81" w:rsidRPr="00C82573">
        <w:rPr>
          <w:rFonts w:cs="Arial"/>
          <w:szCs w:val="28"/>
        </w:rPr>
        <w:t>95</w:t>
      </w:r>
      <w:r w:rsidR="00171F14" w:rsidRPr="00C82573">
        <w:rPr>
          <w:rFonts w:cs="Arial"/>
          <w:szCs w:val="28"/>
        </w:rPr>
        <w:t xml:space="preserve"> </w:t>
      </w:r>
      <w:r w:rsidRPr="00C82573">
        <w:rPr>
          <w:rFonts w:cs="Arial"/>
          <w:szCs w:val="28"/>
        </w:rPr>
        <w:t xml:space="preserve">people </w:t>
      </w:r>
      <w:r w:rsidR="00171F14" w:rsidRPr="00C82573">
        <w:rPr>
          <w:rFonts w:cs="Arial"/>
          <w:szCs w:val="28"/>
        </w:rPr>
        <w:t xml:space="preserve">were in attendance along with </w:t>
      </w:r>
      <w:r w:rsidR="00ED734A" w:rsidRPr="00C82573">
        <w:rPr>
          <w:rFonts w:cs="Arial"/>
          <w:szCs w:val="28"/>
        </w:rPr>
        <w:t>five</w:t>
      </w:r>
      <w:r w:rsidR="00171F14" w:rsidRPr="00C82573">
        <w:rPr>
          <w:rFonts w:cs="Arial"/>
          <w:szCs w:val="28"/>
        </w:rPr>
        <w:t xml:space="preserve"> on the teleconference and </w:t>
      </w:r>
      <w:r w:rsidR="00ED734A" w:rsidRPr="00C82573">
        <w:rPr>
          <w:rFonts w:cs="Arial"/>
          <w:szCs w:val="28"/>
        </w:rPr>
        <w:t>several</w:t>
      </w:r>
      <w:r w:rsidR="00171F14" w:rsidRPr="00C82573">
        <w:rPr>
          <w:rFonts w:cs="Arial"/>
          <w:szCs w:val="28"/>
        </w:rPr>
        <w:t xml:space="preserve"> listening online. </w:t>
      </w:r>
    </w:p>
    <w:p w14:paraId="54F8A1BB" w14:textId="77777777" w:rsidR="00816878" w:rsidRPr="00C82573" w:rsidRDefault="00816878" w:rsidP="00816878">
      <w:pPr>
        <w:spacing w:after="0"/>
        <w:rPr>
          <w:rFonts w:cs="Arial"/>
          <w:szCs w:val="28"/>
        </w:rPr>
      </w:pPr>
    </w:p>
    <w:p w14:paraId="61617413" w14:textId="77777777" w:rsidR="00171F14" w:rsidRPr="00C82573" w:rsidRDefault="00171F14" w:rsidP="00816878">
      <w:pPr>
        <w:spacing w:after="0"/>
        <w:rPr>
          <w:rFonts w:cs="Arial"/>
          <w:szCs w:val="28"/>
        </w:rPr>
      </w:pPr>
      <w:r w:rsidRPr="00C82573">
        <w:rPr>
          <w:rFonts w:cs="Arial"/>
          <w:szCs w:val="28"/>
        </w:rPr>
        <w:t xml:space="preserve">Stephen Belbin delivered an acknowledgement of country. </w:t>
      </w:r>
    </w:p>
    <w:p w14:paraId="72AEE161" w14:textId="77777777" w:rsidR="00171F14" w:rsidRPr="00C82573" w:rsidRDefault="00171F14" w:rsidP="00816878">
      <w:pPr>
        <w:spacing w:after="0"/>
        <w:rPr>
          <w:rFonts w:cs="Arial"/>
          <w:szCs w:val="28"/>
        </w:rPr>
      </w:pPr>
    </w:p>
    <w:p w14:paraId="3A093655" w14:textId="40740183" w:rsidR="00816878" w:rsidRPr="00C82573" w:rsidRDefault="00013267" w:rsidP="00816878">
      <w:pPr>
        <w:spacing w:after="0"/>
        <w:rPr>
          <w:rFonts w:cs="Arial"/>
          <w:szCs w:val="28"/>
        </w:rPr>
      </w:pPr>
      <w:r w:rsidRPr="00C82573">
        <w:rPr>
          <w:rFonts w:cs="Arial"/>
          <w:szCs w:val="28"/>
        </w:rPr>
        <w:t xml:space="preserve">Roll Call: </w:t>
      </w:r>
      <w:r w:rsidR="00816878" w:rsidRPr="00C82573">
        <w:rPr>
          <w:rFonts w:cs="Arial"/>
          <w:szCs w:val="28"/>
        </w:rPr>
        <w:t xml:space="preserve">John introduced </w:t>
      </w:r>
      <w:r w:rsidR="00171F14" w:rsidRPr="00C82573">
        <w:rPr>
          <w:rFonts w:cs="Arial"/>
          <w:szCs w:val="28"/>
        </w:rPr>
        <w:t>T</w:t>
      </w:r>
      <w:r w:rsidR="00816878" w:rsidRPr="00C82573">
        <w:rPr>
          <w:rFonts w:cs="Arial"/>
          <w:szCs w:val="28"/>
        </w:rPr>
        <w:t xml:space="preserve">ony </w:t>
      </w:r>
      <w:r w:rsidR="00171F14" w:rsidRPr="00C82573">
        <w:rPr>
          <w:rFonts w:cs="Arial"/>
          <w:szCs w:val="28"/>
        </w:rPr>
        <w:t>G</w:t>
      </w:r>
      <w:r w:rsidR="00816878" w:rsidRPr="00C82573">
        <w:rPr>
          <w:rFonts w:cs="Arial"/>
          <w:szCs w:val="28"/>
        </w:rPr>
        <w:t>rant</w:t>
      </w:r>
      <w:r w:rsidR="00171F14" w:rsidRPr="00C82573">
        <w:rPr>
          <w:rFonts w:cs="Arial"/>
          <w:szCs w:val="28"/>
        </w:rPr>
        <w:t>, F</w:t>
      </w:r>
      <w:r w:rsidR="00816878" w:rsidRPr="00C82573">
        <w:rPr>
          <w:rFonts w:cs="Arial"/>
          <w:szCs w:val="28"/>
        </w:rPr>
        <w:t xml:space="preserve">inance and </w:t>
      </w:r>
      <w:r w:rsidR="00171F14" w:rsidRPr="00C82573">
        <w:rPr>
          <w:rFonts w:cs="Arial"/>
          <w:szCs w:val="28"/>
        </w:rPr>
        <w:t>A</w:t>
      </w:r>
      <w:r w:rsidR="00816878" w:rsidRPr="00C82573">
        <w:rPr>
          <w:rFonts w:cs="Arial"/>
          <w:szCs w:val="28"/>
        </w:rPr>
        <w:t>dministration</w:t>
      </w:r>
      <w:r w:rsidR="00171F14" w:rsidRPr="00C82573">
        <w:rPr>
          <w:rFonts w:cs="Arial"/>
          <w:szCs w:val="28"/>
        </w:rPr>
        <w:t xml:space="preserve"> Manager</w:t>
      </w:r>
      <w:r w:rsidRPr="00C82573">
        <w:rPr>
          <w:rFonts w:cs="Arial"/>
          <w:szCs w:val="28"/>
        </w:rPr>
        <w:t xml:space="preserve">, who </w:t>
      </w:r>
      <w:r w:rsidR="00816878" w:rsidRPr="00C82573">
        <w:rPr>
          <w:rFonts w:cs="Arial"/>
          <w:szCs w:val="28"/>
        </w:rPr>
        <w:t xml:space="preserve">read </w:t>
      </w:r>
      <w:r w:rsidRPr="00C82573">
        <w:rPr>
          <w:rFonts w:cs="Arial"/>
          <w:szCs w:val="28"/>
        </w:rPr>
        <w:t xml:space="preserve">the meeting </w:t>
      </w:r>
      <w:r w:rsidR="00816878" w:rsidRPr="00C82573">
        <w:rPr>
          <w:rFonts w:cs="Arial"/>
          <w:szCs w:val="28"/>
        </w:rPr>
        <w:t>attendance list.</w:t>
      </w:r>
      <w:r w:rsidR="00C82573">
        <w:rPr>
          <w:rFonts w:cs="Arial"/>
          <w:szCs w:val="28"/>
        </w:rPr>
        <w:t xml:space="preserve"> </w:t>
      </w:r>
      <w:r w:rsidR="00816878" w:rsidRPr="00C82573">
        <w:rPr>
          <w:rFonts w:cs="Arial"/>
          <w:szCs w:val="28"/>
        </w:rPr>
        <w:t xml:space="preserve"> Attendees announced their membership status for voting purposes. </w:t>
      </w:r>
    </w:p>
    <w:p w14:paraId="0AE672D1" w14:textId="2479767F" w:rsidR="00E70FE5" w:rsidRPr="00C32716" w:rsidRDefault="00E70FE5" w:rsidP="00816878">
      <w:pPr>
        <w:spacing w:after="0"/>
        <w:rPr>
          <w:rFonts w:cs="Arial"/>
          <w:sz w:val="24"/>
          <w:szCs w:val="32"/>
        </w:rPr>
      </w:pPr>
    </w:p>
    <w:p w14:paraId="62C3A094" w14:textId="7B2A3BDF" w:rsidR="00E70FE5" w:rsidRPr="00C32716" w:rsidRDefault="00E70FE5" w:rsidP="005108E2">
      <w:pPr>
        <w:pStyle w:val="Heading2"/>
      </w:pPr>
      <w:r w:rsidRPr="00C32716">
        <w:t xml:space="preserve">In attendance: </w:t>
      </w:r>
    </w:p>
    <w:p w14:paraId="3F0F1773" w14:textId="3BC4F1EB" w:rsidR="005108E2" w:rsidRDefault="005108E2" w:rsidP="00C82573">
      <w:pPr>
        <w:pStyle w:val="Heading3"/>
      </w:pPr>
      <w:r>
        <w:t>In Person:</w:t>
      </w:r>
    </w:p>
    <w:p w14:paraId="25231C32" w14:textId="1AF20C33" w:rsidR="00580B65" w:rsidRPr="00C32716" w:rsidRDefault="00830320" w:rsidP="00C82573">
      <w:r w:rsidRPr="00C32716">
        <w:t>Gary Adler</w:t>
      </w:r>
      <w:r w:rsidR="00624F81" w:rsidRPr="00C32716">
        <w:t xml:space="preserve">, </w:t>
      </w:r>
      <w:r w:rsidR="00D75326" w:rsidRPr="00C32716">
        <w:t>Jessica Arena,</w:t>
      </w:r>
      <w:r w:rsidR="00D75326">
        <w:t xml:space="preserve"> </w:t>
      </w:r>
      <w:r w:rsidR="00F12154" w:rsidRPr="00C32716">
        <w:t>Jaci Armstrong</w:t>
      </w:r>
      <w:r w:rsidR="00022BF3" w:rsidRPr="00C32716">
        <w:t xml:space="preserve">, </w:t>
      </w:r>
      <w:r w:rsidR="00F12154" w:rsidRPr="00C32716">
        <w:t xml:space="preserve">Mick </w:t>
      </w:r>
      <w:r w:rsidR="00AA1630">
        <w:t>B</w:t>
      </w:r>
      <w:r w:rsidR="00F12154" w:rsidRPr="00C32716">
        <w:t>aker</w:t>
      </w:r>
      <w:r w:rsidR="00022BF3" w:rsidRPr="00C32716">
        <w:t xml:space="preserve">, </w:t>
      </w:r>
      <w:r w:rsidR="00F12154" w:rsidRPr="00C32716">
        <w:t xml:space="preserve">Neryl </w:t>
      </w:r>
      <w:r w:rsidR="00022BF3" w:rsidRPr="00C32716">
        <w:t>B</w:t>
      </w:r>
      <w:r w:rsidR="00F12154" w:rsidRPr="00C32716">
        <w:t>aker</w:t>
      </w:r>
      <w:r w:rsidR="00022BF3" w:rsidRPr="00C32716">
        <w:t>, Ch</w:t>
      </w:r>
      <w:r w:rsidR="00F12154" w:rsidRPr="00C32716">
        <w:t xml:space="preserve">elsea </w:t>
      </w:r>
      <w:r w:rsidR="00022BF3" w:rsidRPr="00C32716">
        <w:t>B</w:t>
      </w:r>
      <w:r w:rsidR="00F12154" w:rsidRPr="00C32716">
        <w:t>artlet</w:t>
      </w:r>
      <w:r w:rsidR="00022BF3" w:rsidRPr="00C32716">
        <w:t xml:space="preserve">t, </w:t>
      </w:r>
      <w:r w:rsidR="00F12154" w:rsidRPr="00C32716">
        <w:t xml:space="preserve">Stephen </w:t>
      </w:r>
      <w:r w:rsidR="00022BF3" w:rsidRPr="00C32716">
        <w:t>B</w:t>
      </w:r>
      <w:r w:rsidR="00F12154" w:rsidRPr="00C32716">
        <w:t>elbin</w:t>
      </w:r>
      <w:r w:rsidR="00022BF3" w:rsidRPr="00C32716">
        <w:t xml:space="preserve">, </w:t>
      </w:r>
      <w:r w:rsidR="00F12154" w:rsidRPr="00C32716">
        <w:t xml:space="preserve">Emma </w:t>
      </w:r>
      <w:r w:rsidR="00022BF3" w:rsidRPr="00C32716">
        <w:t>B</w:t>
      </w:r>
      <w:r w:rsidR="00F12154" w:rsidRPr="00C32716">
        <w:t>ennison</w:t>
      </w:r>
      <w:r w:rsidR="00022BF3" w:rsidRPr="00C32716">
        <w:t xml:space="preserve">, </w:t>
      </w:r>
      <w:r w:rsidR="00F12154" w:rsidRPr="00C32716">
        <w:t xml:space="preserve">Julian </w:t>
      </w:r>
      <w:r w:rsidR="00022BF3" w:rsidRPr="00C32716">
        <w:t>B</w:t>
      </w:r>
      <w:r w:rsidR="00F12154" w:rsidRPr="00C32716">
        <w:t>ennison</w:t>
      </w:r>
      <w:r w:rsidR="00022BF3" w:rsidRPr="00C32716">
        <w:t xml:space="preserve">, </w:t>
      </w:r>
      <w:r w:rsidR="00F12154" w:rsidRPr="00C32716">
        <w:t xml:space="preserve">Vaughn </w:t>
      </w:r>
      <w:r w:rsidR="00022BF3" w:rsidRPr="00C32716">
        <w:t>B</w:t>
      </w:r>
      <w:r w:rsidR="00F12154" w:rsidRPr="00C32716">
        <w:t>ennison</w:t>
      </w:r>
      <w:r w:rsidR="00022BF3" w:rsidRPr="00C32716">
        <w:t xml:space="preserve">, </w:t>
      </w:r>
      <w:r w:rsidR="00F12154" w:rsidRPr="00C32716">
        <w:t>David Blyth</w:t>
      </w:r>
      <w:r w:rsidR="00022BF3" w:rsidRPr="00C32716">
        <w:t xml:space="preserve">, </w:t>
      </w:r>
      <w:r w:rsidR="00F12154" w:rsidRPr="00C32716">
        <w:t xml:space="preserve">Jess </w:t>
      </w:r>
      <w:r w:rsidR="00022BF3" w:rsidRPr="00C32716">
        <w:t xml:space="preserve">Blyth, </w:t>
      </w:r>
      <w:r w:rsidR="00F12154" w:rsidRPr="00C32716">
        <w:t xml:space="preserve">Robyn </w:t>
      </w:r>
      <w:r w:rsidR="00022BF3" w:rsidRPr="00C32716">
        <w:t>B</w:t>
      </w:r>
      <w:r w:rsidR="00F12154" w:rsidRPr="00C32716">
        <w:t>ousie</w:t>
      </w:r>
      <w:r w:rsidR="00022BF3" w:rsidRPr="00C32716">
        <w:t xml:space="preserve">, </w:t>
      </w:r>
      <w:r w:rsidR="0033419D" w:rsidRPr="00C32716">
        <w:t xml:space="preserve">Rhonda </w:t>
      </w:r>
      <w:r w:rsidR="00022BF3" w:rsidRPr="00C32716">
        <w:t>B</w:t>
      </w:r>
      <w:r w:rsidR="0033419D" w:rsidRPr="00C32716">
        <w:t>oyle</w:t>
      </w:r>
      <w:r w:rsidR="00022BF3" w:rsidRPr="00C32716">
        <w:t xml:space="preserve">, </w:t>
      </w:r>
      <w:r w:rsidR="0033419D" w:rsidRPr="00C32716">
        <w:t xml:space="preserve">Terry </w:t>
      </w:r>
      <w:r w:rsidR="00022BF3" w:rsidRPr="00C32716">
        <w:t>B</w:t>
      </w:r>
      <w:r w:rsidR="0033419D" w:rsidRPr="00C32716">
        <w:t>oyle</w:t>
      </w:r>
      <w:r w:rsidR="00022BF3" w:rsidRPr="00C32716">
        <w:t xml:space="preserve">, </w:t>
      </w:r>
      <w:r w:rsidR="0033419D" w:rsidRPr="00C32716">
        <w:t xml:space="preserve">Anna </w:t>
      </w:r>
      <w:r w:rsidR="00022BF3" w:rsidRPr="00C32716">
        <w:t>B</w:t>
      </w:r>
      <w:r w:rsidR="0033419D" w:rsidRPr="00C32716">
        <w:t>riggs</w:t>
      </w:r>
      <w:r w:rsidR="00022BF3" w:rsidRPr="00C32716">
        <w:t xml:space="preserve"> (minutes), Rikki Chaplin, </w:t>
      </w:r>
      <w:r w:rsidR="0033419D" w:rsidRPr="00C32716">
        <w:t xml:space="preserve">Barry </w:t>
      </w:r>
      <w:r w:rsidR="00022BF3" w:rsidRPr="00C32716">
        <w:t>C</w:t>
      </w:r>
      <w:r w:rsidR="0033419D" w:rsidRPr="00C32716">
        <w:t>hapman</w:t>
      </w:r>
      <w:r w:rsidR="00022BF3" w:rsidRPr="00C32716">
        <w:t xml:space="preserve">, </w:t>
      </w:r>
      <w:r w:rsidR="00AA1630" w:rsidRPr="00C32716">
        <w:t>Margaret Clarkson,</w:t>
      </w:r>
      <w:r w:rsidR="00AA1630">
        <w:t xml:space="preserve"> </w:t>
      </w:r>
      <w:r w:rsidR="0033419D" w:rsidRPr="00C32716">
        <w:t xml:space="preserve">Debbie </w:t>
      </w:r>
      <w:r w:rsidR="00022BF3" w:rsidRPr="00C32716">
        <w:t>C</w:t>
      </w:r>
      <w:r w:rsidR="0033419D" w:rsidRPr="00C32716">
        <w:t>ooke</w:t>
      </w:r>
      <w:r w:rsidR="00022BF3" w:rsidRPr="00C32716">
        <w:t xml:space="preserve">, </w:t>
      </w:r>
      <w:r w:rsidR="00795ABB" w:rsidRPr="00C32716">
        <w:t xml:space="preserve">Pauline </w:t>
      </w:r>
      <w:r w:rsidR="00CB5BA7" w:rsidRPr="00C32716">
        <w:t>C</w:t>
      </w:r>
      <w:r w:rsidR="00795ABB" w:rsidRPr="00C32716">
        <w:t>ornell</w:t>
      </w:r>
      <w:r w:rsidR="00CB5BA7" w:rsidRPr="00C32716">
        <w:t xml:space="preserve">, </w:t>
      </w:r>
      <w:r w:rsidR="00795ABB" w:rsidRPr="00C32716">
        <w:t xml:space="preserve">Ronald </w:t>
      </w:r>
      <w:r w:rsidR="00CB5BA7" w:rsidRPr="00C32716">
        <w:t>C</w:t>
      </w:r>
      <w:r w:rsidR="00795ABB" w:rsidRPr="00C32716">
        <w:t>oulston</w:t>
      </w:r>
      <w:r w:rsidR="00CB5BA7" w:rsidRPr="00C32716">
        <w:t xml:space="preserve">, </w:t>
      </w:r>
      <w:r w:rsidR="00795ABB" w:rsidRPr="00C32716">
        <w:t>Rocco Cutri</w:t>
      </w:r>
      <w:r w:rsidR="00CB5BA7" w:rsidRPr="00C32716">
        <w:t xml:space="preserve">, </w:t>
      </w:r>
      <w:r w:rsidR="00795ABB" w:rsidRPr="00C32716">
        <w:t xml:space="preserve">Lynne </w:t>
      </w:r>
      <w:r w:rsidR="00CB5BA7" w:rsidRPr="00C32716">
        <w:t>D</w:t>
      </w:r>
      <w:r w:rsidR="00795ABB" w:rsidRPr="00C32716">
        <w:t>avis</w:t>
      </w:r>
      <w:r w:rsidR="00CB5BA7" w:rsidRPr="00C32716">
        <w:t xml:space="preserve">, </w:t>
      </w:r>
      <w:r w:rsidR="00795ABB" w:rsidRPr="00C32716">
        <w:t xml:space="preserve">Ross de </w:t>
      </w:r>
      <w:r w:rsidR="00CB5BA7" w:rsidRPr="00C32716">
        <w:t>V</w:t>
      </w:r>
      <w:r w:rsidR="00795ABB" w:rsidRPr="00C32716">
        <w:t>ent</w:t>
      </w:r>
      <w:r w:rsidR="00CB5BA7" w:rsidRPr="00C32716">
        <w:t xml:space="preserve">, </w:t>
      </w:r>
      <w:r w:rsidR="00795ABB" w:rsidRPr="00C32716">
        <w:t xml:space="preserve">Maryanne </w:t>
      </w:r>
      <w:r w:rsidR="00CB5BA7" w:rsidRPr="00C32716">
        <w:t>D</w:t>
      </w:r>
      <w:r w:rsidR="00795ABB" w:rsidRPr="00C32716">
        <w:t>iamond</w:t>
      </w:r>
      <w:r w:rsidR="00CB5BA7" w:rsidRPr="00C32716">
        <w:t xml:space="preserve">, </w:t>
      </w:r>
      <w:r w:rsidR="00795ABB" w:rsidRPr="00C32716">
        <w:t xml:space="preserve">David </w:t>
      </w:r>
      <w:r w:rsidR="00CB5BA7" w:rsidRPr="00C32716">
        <w:t>D</w:t>
      </w:r>
      <w:r w:rsidR="00795ABB" w:rsidRPr="00C32716">
        <w:t>itchfield</w:t>
      </w:r>
      <w:r w:rsidR="00CB5BA7" w:rsidRPr="00C32716">
        <w:t xml:space="preserve">, </w:t>
      </w:r>
      <w:r w:rsidR="00072B56" w:rsidRPr="00C32716">
        <w:t xml:space="preserve">Joana </w:t>
      </w:r>
      <w:r w:rsidR="00EA38CA" w:rsidRPr="00EA38CA">
        <w:t>D</w:t>
      </w:r>
      <w:r w:rsidR="00CB5BA7" w:rsidRPr="00EA38CA">
        <w:t>’</w:t>
      </w:r>
      <w:r w:rsidR="00EA38CA" w:rsidRPr="00EA38CA">
        <w:t>o</w:t>
      </w:r>
      <w:r w:rsidR="00072B56" w:rsidRPr="00EA38CA">
        <w:t>r</w:t>
      </w:r>
      <w:r w:rsidR="00EA38CA" w:rsidRPr="00EA38CA">
        <w:t>ey</w:t>
      </w:r>
      <w:r w:rsidR="00CB5BA7" w:rsidRPr="00EA38CA">
        <w:t xml:space="preserve"> Novo,</w:t>
      </w:r>
      <w:r w:rsidR="00CB5BA7" w:rsidRPr="00C32716">
        <w:t xml:space="preserve"> </w:t>
      </w:r>
      <w:r w:rsidR="00072B56" w:rsidRPr="00C32716">
        <w:t xml:space="preserve">Lyn </w:t>
      </w:r>
      <w:r w:rsidR="00CB5BA7" w:rsidRPr="00C32716">
        <w:t>E</w:t>
      </w:r>
      <w:r w:rsidR="00072B56" w:rsidRPr="00C32716">
        <w:t>agers</w:t>
      </w:r>
      <w:r w:rsidR="00CB5BA7" w:rsidRPr="00C32716">
        <w:t xml:space="preserve">, </w:t>
      </w:r>
      <w:r w:rsidR="00072B56" w:rsidRPr="00C32716">
        <w:t xml:space="preserve">Peter </w:t>
      </w:r>
      <w:r w:rsidR="00CB5BA7" w:rsidRPr="00C32716">
        <w:t>E</w:t>
      </w:r>
      <w:r w:rsidR="00072B56" w:rsidRPr="00C32716">
        <w:t>lson</w:t>
      </w:r>
      <w:r w:rsidR="00CB5BA7" w:rsidRPr="00C32716">
        <w:t xml:space="preserve">, </w:t>
      </w:r>
      <w:r w:rsidR="00072B56" w:rsidRPr="00C32716">
        <w:t xml:space="preserve">Scott </w:t>
      </w:r>
      <w:r w:rsidR="00CB5BA7" w:rsidRPr="00C32716">
        <w:t>E</w:t>
      </w:r>
      <w:r w:rsidR="00072B56" w:rsidRPr="00C32716">
        <w:t>r</w:t>
      </w:r>
      <w:r w:rsidR="00D83EBC" w:rsidRPr="00C32716">
        <w:t>ichse</w:t>
      </w:r>
      <w:r w:rsidR="00072B56" w:rsidRPr="00C32716">
        <w:t>n</w:t>
      </w:r>
      <w:r w:rsidR="00D83EBC" w:rsidRPr="00C32716">
        <w:t xml:space="preserve">, </w:t>
      </w:r>
      <w:r w:rsidR="00072B56" w:rsidRPr="00C32716">
        <w:t>D</w:t>
      </w:r>
      <w:r w:rsidR="00D83EBC" w:rsidRPr="00C32716">
        <w:t>eanne</w:t>
      </w:r>
      <w:r w:rsidR="00072B56" w:rsidRPr="00C32716">
        <w:t xml:space="preserve"> </w:t>
      </w:r>
      <w:r w:rsidR="00D83EBC" w:rsidRPr="00C32716">
        <w:t xml:space="preserve">Ferris, </w:t>
      </w:r>
      <w:r w:rsidR="001457B7" w:rsidRPr="00C32716">
        <w:t xml:space="preserve">Helen </w:t>
      </w:r>
      <w:r w:rsidR="00D83EBC" w:rsidRPr="00C32716">
        <w:t>F</w:t>
      </w:r>
      <w:r w:rsidR="001457B7" w:rsidRPr="00C32716">
        <w:t>reris</w:t>
      </w:r>
      <w:r w:rsidR="00D83EBC" w:rsidRPr="00C32716">
        <w:t xml:space="preserve">, </w:t>
      </w:r>
      <w:r w:rsidR="001457B7" w:rsidRPr="00C32716">
        <w:t xml:space="preserve">Patrick </w:t>
      </w:r>
      <w:r w:rsidR="00D83EBC" w:rsidRPr="00C32716">
        <w:t>G</w:t>
      </w:r>
      <w:r w:rsidR="001457B7" w:rsidRPr="00C32716">
        <w:t>lynes</w:t>
      </w:r>
      <w:r w:rsidR="00D83EBC" w:rsidRPr="00C32716">
        <w:t>, To</w:t>
      </w:r>
      <w:r w:rsidR="001457B7" w:rsidRPr="00C32716">
        <w:t xml:space="preserve">ny </w:t>
      </w:r>
      <w:r w:rsidR="00D83EBC" w:rsidRPr="00C32716">
        <w:t>G</w:t>
      </w:r>
      <w:r w:rsidR="001457B7" w:rsidRPr="00C32716">
        <w:t>rant</w:t>
      </w:r>
      <w:r w:rsidR="00D83EBC" w:rsidRPr="00C32716">
        <w:t>, Lauren</w:t>
      </w:r>
      <w:r w:rsidR="001457B7" w:rsidRPr="00C32716">
        <w:t xml:space="preserve"> </w:t>
      </w:r>
      <w:r w:rsidR="00D83EBC" w:rsidRPr="00C32716">
        <w:t>H</w:t>
      </w:r>
      <w:r w:rsidR="001457B7" w:rsidRPr="00C32716">
        <w:t>ayes</w:t>
      </w:r>
      <w:r w:rsidR="00D83EBC" w:rsidRPr="00C32716">
        <w:t xml:space="preserve">, </w:t>
      </w:r>
      <w:r w:rsidR="001457B7" w:rsidRPr="00C32716">
        <w:t>Lauren Henley</w:t>
      </w:r>
      <w:r w:rsidR="00D83EBC" w:rsidRPr="00C32716">
        <w:t xml:space="preserve">, </w:t>
      </w:r>
      <w:r w:rsidR="001457B7" w:rsidRPr="00C32716">
        <w:t>Tristan Hodson</w:t>
      </w:r>
      <w:r w:rsidR="00D83EBC" w:rsidRPr="00C32716">
        <w:t xml:space="preserve">, </w:t>
      </w:r>
      <w:r w:rsidR="001457B7" w:rsidRPr="00C32716">
        <w:t xml:space="preserve">Annette </w:t>
      </w:r>
      <w:r w:rsidR="00D83EBC" w:rsidRPr="00C32716">
        <w:t>H</w:t>
      </w:r>
      <w:r w:rsidR="001457B7" w:rsidRPr="00C32716">
        <w:t>olden</w:t>
      </w:r>
      <w:r w:rsidR="00D83EBC" w:rsidRPr="00C32716">
        <w:t xml:space="preserve">, </w:t>
      </w:r>
      <w:r w:rsidR="001457B7" w:rsidRPr="00C32716">
        <w:t>Gra</w:t>
      </w:r>
      <w:r w:rsidR="00D83EBC" w:rsidRPr="00C32716">
        <w:t>e</w:t>
      </w:r>
      <w:r w:rsidR="001457B7" w:rsidRPr="00C32716">
        <w:t>me</w:t>
      </w:r>
      <w:r w:rsidR="00D83EBC" w:rsidRPr="00C32716">
        <w:t xml:space="preserve"> Innes, </w:t>
      </w:r>
      <w:r w:rsidR="001457B7" w:rsidRPr="00C32716">
        <w:t>Fr</w:t>
      </w:r>
      <w:r w:rsidR="00D83EBC" w:rsidRPr="00C32716">
        <w:t>a</w:t>
      </w:r>
      <w:r w:rsidR="001457B7" w:rsidRPr="00C32716">
        <w:t>ncois</w:t>
      </w:r>
      <w:r w:rsidR="00D83EBC" w:rsidRPr="00C32716">
        <w:t xml:space="preserve"> Jacobs, </w:t>
      </w:r>
      <w:r w:rsidR="00D75326" w:rsidRPr="00EA38CA">
        <w:t>Angela Jaeschke,</w:t>
      </w:r>
      <w:r w:rsidR="00D75326">
        <w:t xml:space="preserve"> </w:t>
      </w:r>
      <w:r w:rsidR="001457B7" w:rsidRPr="00C32716">
        <w:t xml:space="preserve">Michael </w:t>
      </w:r>
      <w:r w:rsidR="00D83EBC" w:rsidRPr="00C32716">
        <w:t>J</w:t>
      </w:r>
      <w:r w:rsidR="001457B7" w:rsidRPr="00C32716">
        <w:t>anes</w:t>
      </w:r>
      <w:r w:rsidR="00D83EBC" w:rsidRPr="00C32716">
        <w:t xml:space="preserve">, </w:t>
      </w:r>
      <w:r w:rsidR="001457B7" w:rsidRPr="00C32716">
        <w:t xml:space="preserve">Bill </w:t>
      </w:r>
      <w:r w:rsidR="00D83EBC" w:rsidRPr="00C32716">
        <w:lastRenderedPageBreak/>
        <w:t>J</w:t>
      </w:r>
      <w:r w:rsidR="001457B7" w:rsidRPr="00C32716">
        <w:t>olley</w:t>
      </w:r>
      <w:r w:rsidR="00D83EBC" w:rsidRPr="00C32716">
        <w:t xml:space="preserve">, </w:t>
      </w:r>
      <w:r w:rsidR="00613D8F" w:rsidRPr="00C32716">
        <w:t>Bridget</w:t>
      </w:r>
      <w:r w:rsidR="00D83EBC" w:rsidRPr="00C32716">
        <w:t xml:space="preserve"> Jolley, </w:t>
      </w:r>
      <w:r w:rsidR="00613D8F" w:rsidRPr="00C32716">
        <w:t xml:space="preserve">Stephen </w:t>
      </w:r>
      <w:r w:rsidR="00D83EBC" w:rsidRPr="00C32716">
        <w:t>J</w:t>
      </w:r>
      <w:r w:rsidR="00613D8F" w:rsidRPr="00C32716">
        <w:t>olley</w:t>
      </w:r>
      <w:r w:rsidR="00D83EBC" w:rsidRPr="00C32716">
        <w:t xml:space="preserve">, </w:t>
      </w:r>
      <w:r w:rsidR="00613D8F" w:rsidRPr="00C32716">
        <w:t>Vicki</w:t>
      </w:r>
      <w:r w:rsidR="00D83EBC" w:rsidRPr="00C32716">
        <w:t xml:space="preserve"> Jolley, </w:t>
      </w:r>
      <w:r w:rsidR="00613D8F" w:rsidRPr="00C32716">
        <w:t xml:space="preserve">Joyce </w:t>
      </w:r>
      <w:r w:rsidR="00D83EBC" w:rsidRPr="00C32716">
        <w:t>J</w:t>
      </w:r>
      <w:r w:rsidR="00613D8F" w:rsidRPr="00C32716">
        <w:t>ones</w:t>
      </w:r>
      <w:r w:rsidR="00D83EBC" w:rsidRPr="00C32716">
        <w:t xml:space="preserve">, </w:t>
      </w:r>
      <w:r w:rsidR="00613D8F" w:rsidRPr="00C32716">
        <w:t xml:space="preserve">Donna </w:t>
      </w:r>
      <w:r w:rsidR="00D83EBC" w:rsidRPr="00C32716">
        <w:t>K</w:t>
      </w:r>
      <w:r w:rsidR="00613D8F" w:rsidRPr="00C32716">
        <w:t>eller</w:t>
      </w:r>
      <w:r w:rsidR="00D83EBC" w:rsidRPr="00C32716">
        <w:t xml:space="preserve">, </w:t>
      </w:r>
      <w:r w:rsidR="00613D8F" w:rsidRPr="00C32716">
        <w:t>Robert Klauke</w:t>
      </w:r>
      <w:r w:rsidR="00D83EBC" w:rsidRPr="00C32716">
        <w:t xml:space="preserve">, </w:t>
      </w:r>
      <w:r w:rsidR="00613D8F" w:rsidRPr="00C32716">
        <w:t>Valerie Klauke</w:t>
      </w:r>
      <w:r w:rsidR="00D83EBC" w:rsidRPr="00C32716">
        <w:t xml:space="preserve">, </w:t>
      </w:r>
      <w:r w:rsidR="00D75326" w:rsidRPr="00C32716">
        <w:t>John Mach</w:t>
      </w:r>
      <w:r w:rsidR="00D75326">
        <w:t>i</w:t>
      </w:r>
      <w:r w:rsidR="00D75326" w:rsidRPr="00C32716">
        <w:t>n,</w:t>
      </w:r>
      <w:r w:rsidR="00D75326">
        <w:t xml:space="preserve"> </w:t>
      </w:r>
      <w:r w:rsidR="00613D8F" w:rsidRPr="00C32716">
        <w:t>Krystel Malcolm</w:t>
      </w:r>
      <w:r w:rsidR="00D83EBC" w:rsidRPr="00C32716">
        <w:t xml:space="preserve">, </w:t>
      </w:r>
      <w:r w:rsidR="00613D8F" w:rsidRPr="00C32716">
        <w:t>Nemoy Malcolm</w:t>
      </w:r>
      <w:r w:rsidR="00D83EBC" w:rsidRPr="00C32716">
        <w:t xml:space="preserve">, </w:t>
      </w:r>
      <w:r w:rsidR="00613D8F" w:rsidRPr="00C32716">
        <w:t xml:space="preserve">Ramona </w:t>
      </w:r>
      <w:r w:rsidR="00D83EBC" w:rsidRPr="00C32716">
        <w:t>M</w:t>
      </w:r>
      <w:r w:rsidR="00613D8F" w:rsidRPr="00C32716">
        <w:t>andy</w:t>
      </w:r>
      <w:r w:rsidR="00D83EBC" w:rsidRPr="00C32716">
        <w:t xml:space="preserve">, </w:t>
      </w:r>
      <w:r w:rsidR="00613D8F" w:rsidRPr="00C32716">
        <w:t>P</w:t>
      </w:r>
      <w:r w:rsidR="00D83EBC" w:rsidRPr="00C32716">
        <w:t>aula</w:t>
      </w:r>
      <w:r w:rsidR="00613D8F" w:rsidRPr="00C32716">
        <w:t xml:space="preserve"> Manfre</w:t>
      </w:r>
      <w:r w:rsidR="00D83EBC" w:rsidRPr="00C32716">
        <w:t xml:space="preserve">, </w:t>
      </w:r>
      <w:r w:rsidR="00D75326" w:rsidRPr="00C32716">
        <w:t xml:space="preserve">Gaynor Marsh, </w:t>
      </w:r>
      <w:r w:rsidR="00613D8F" w:rsidRPr="00C32716">
        <w:t>Sam</w:t>
      </w:r>
      <w:r w:rsidR="00D83EBC" w:rsidRPr="00C32716">
        <w:t>antha</w:t>
      </w:r>
      <w:r w:rsidR="00613D8F" w:rsidRPr="00C32716">
        <w:t xml:space="preserve"> </w:t>
      </w:r>
      <w:r w:rsidR="00D83EBC" w:rsidRPr="00C32716">
        <w:t>M</w:t>
      </w:r>
      <w:r w:rsidR="00613D8F" w:rsidRPr="00C32716">
        <w:t>arsh</w:t>
      </w:r>
      <w:r w:rsidR="00D83EBC" w:rsidRPr="00C32716">
        <w:t xml:space="preserve">, </w:t>
      </w:r>
      <w:r w:rsidR="00574655" w:rsidRPr="00C32716">
        <w:t xml:space="preserve">Doug </w:t>
      </w:r>
      <w:r w:rsidR="00D83EBC" w:rsidRPr="00C32716">
        <w:t>M</w:t>
      </w:r>
      <w:r w:rsidR="00574655" w:rsidRPr="00C32716">
        <w:t>c</w:t>
      </w:r>
      <w:r w:rsidR="00D83EBC" w:rsidRPr="00C32716">
        <w:t>G</w:t>
      </w:r>
      <w:r w:rsidR="00574655" w:rsidRPr="00C32716">
        <w:t>inn</w:t>
      </w:r>
      <w:r w:rsidR="00D83EBC" w:rsidRPr="00C32716">
        <w:t xml:space="preserve">, </w:t>
      </w:r>
      <w:r w:rsidR="00D75326" w:rsidRPr="00C32716">
        <w:t>Jeff McNeil.</w:t>
      </w:r>
      <w:r w:rsidR="00D75326">
        <w:t xml:space="preserve"> </w:t>
      </w:r>
      <w:r w:rsidR="00574655" w:rsidRPr="00C32716">
        <w:t xml:space="preserve">Bonnie </w:t>
      </w:r>
      <w:r w:rsidR="00D83EBC" w:rsidRPr="00C32716">
        <w:t>M</w:t>
      </w:r>
      <w:r w:rsidR="00574655" w:rsidRPr="00C32716">
        <w:t>osen</w:t>
      </w:r>
      <w:r w:rsidR="00D83EBC" w:rsidRPr="00C32716">
        <w:t xml:space="preserve">, </w:t>
      </w:r>
      <w:r w:rsidR="00574655" w:rsidRPr="00C32716">
        <w:t xml:space="preserve">Jonathan </w:t>
      </w:r>
      <w:r w:rsidR="00D83EBC" w:rsidRPr="00C32716">
        <w:t>M</w:t>
      </w:r>
      <w:r w:rsidR="00574655" w:rsidRPr="00C32716">
        <w:t>osen</w:t>
      </w:r>
      <w:r w:rsidR="00D83EBC" w:rsidRPr="00C32716">
        <w:t xml:space="preserve">, </w:t>
      </w:r>
      <w:r w:rsidR="00574655" w:rsidRPr="00C32716">
        <w:t xml:space="preserve">Kevin </w:t>
      </w:r>
      <w:r w:rsidR="00D83EBC" w:rsidRPr="00C32716">
        <w:t>M</w:t>
      </w:r>
      <w:r w:rsidR="00574655" w:rsidRPr="00C32716">
        <w:t>urfitt</w:t>
      </w:r>
      <w:r w:rsidR="00D83EBC" w:rsidRPr="00C32716">
        <w:t xml:space="preserve">, </w:t>
      </w:r>
      <w:r w:rsidR="00574655" w:rsidRPr="00C32716">
        <w:t xml:space="preserve">Bernadette </w:t>
      </w:r>
      <w:r w:rsidR="00A707DB" w:rsidRPr="00C32716">
        <w:t>P</w:t>
      </w:r>
      <w:r w:rsidR="00574655" w:rsidRPr="00C32716">
        <w:t>acker</w:t>
      </w:r>
      <w:r w:rsidR="00A707DB" w:rsidRPr="00C32716">
        <w:t xml:space="preserve">, </w:t>
      </w:r>
      <w:r w:rsidR="00574655" w:rsidRPr="00C32716">
        <w:t xml:space="preserve">Jennifer </w:t>
      </w:r>
      <w:r w:rsidR="00A707DB" w:rsidRPr="00C32716">
        <w:t>P</w:t>
      </w:r>
      <w:r w:rsidR="00A82BF0" w:rsidRPr="00C32716">
        <w:t>arry</w:t>
      </w:r>
      <w:r w:rsidR="00A707DB" w:rsidRPr="00C32716">
        <w:t xml:space="preserve">, </w:t>
      </w:r>
      <w:r w:rsidR="00693F2C" w:rsidRPr="00C32716">
        <w:t xml:space="preserve">Will </w:t>
      </w:r>
      <w:r w:rsidR="00A707DB" w:rsidRPr="00C32716">
        <w:t>M</w:t>
      </w:r>
      <w:r w:rsidR="00693F2C" w:rsidRPr="00C32716">
        <w:t>c</w:t>
      </w:r>
      <w:r w:rsidR="00A707DB" w:rsidRPr="00C32716">
        <w:t>R</w:t>
      </w:r>
      <w:r w:rsidR="00693F2C" w:rsidRPr="00C32716">
        <w:t>ostie</w:t>
      </w:r>
      <w:r w:rsidR="00A707DB" w:rsidRPr="00C32716">
        <w:t xml:space="preserve">, </w:t>
      </w:r>
      <w:r w:rsidR="009C19BF" w:rsidRPr="00C32716">
        <w:t>Steve Patterson</w:t>
      </w:r>
      <w:r w:rsidR="00A707DB" w:rsidRPr="00C32716">
        <w:t xml:space="preserve">, </w:t>
      </w:r>
      <w:r w:rsidR="009C19BF" w:rsidRPr="00C32716">
        <w:t xml:space="preserve">Kim </w:t>
      </w:r>
      <w:r w:rsidR="00A707DB" w:rsidRPr="00C32716">
        <w:t>P</w:t>
      </w:r>
      <w:r w:rsidR="009C19BF" w:rsidRPr="00C32716">
        <w:t>hin</w:t>
      </w:r>
      <w:r w:rsidR="00ED73BF" w:rsidRPr="00C32716">
        <w:t xml:space="preserve">, </w:t>
      </w:r>
      <w:r w:rsidR="009C19BF" w:rsidRPr="00C32716">
        <w:t xml:space="preserve">Paul </w:t>
      </w:r>
      <w:r w:rsidR="00ED73BF" w:rsidRPr="00C32716">
        <w:t>P</w:t>
      </w:r>
      <w:r w:rsidR="009C19BF" w:rsidRPr="00C32716">
        <w:t>rice</w:t>
      </w:r>
      <w:r w:rsidR="00ED73BF" w:rsidRPr="00C32716">
        <w:t xml:space="preserve">, </w:t>
      </w:r>
      <w:r w:rsidR="009C19BF" w:rsidRPr="00C32716">
        <w:t>Vanessa Ransley</w:t>
      </w:r>
      <w:r w:rsidR="00ED73BF" w:rsidRPr="00C32716">
        <w:t xml:space="preserve">, </w:t>
      </w:r>
      <w:r w:rsidR="009C19BF" w:rsidRPr="00C32716">
        <w:t>Steve Richardson</w:t>
      </w:r>
      <w:r w:rsidR="00ED73BF" w:rsidRPr="00C32716">
        <w:t xml:space="preserve">, </w:t>
      </w:r>
      <w:r w:rsidR="00423171" w:rsidRPr="00C32716">
        <w:t xml:space="preserve">Janene </w:t>
      </w:r>
      <w:r w:rsidR="00ED73BF" w:rsidRPr="00C32716">
        <w:t>S</w:t>
      </w:r>
      <w:r w:rsidR="00423171" w:rsidRPr="00C32716">
        <w:t>adhu</w:t>
      </w:r>
      <w:r w:rsidR="00ED73BF" w:rsidRPr="00C32716">
        <w:t xml:space="preserve">, Marie </w:t>
      </w:r>
      <w:r w:rsidR="00423171" w:rsidRPr="00C32716">
        <w:t>Shang</w:t>
      </w:r>
      <w:r w:rsidR="00ED73BF" w:rsidRPr="00C32716">
        <w:t xml:space="preserve">, </w:t>
      </w:r>
      <w:r w:rsidR="00423171" w:rsidRPr="00C32716">
        <w:t>Deb</w:t>
      </w:r>
      <w:r w:rsidR="00ED73BF" w:rsidRPr="00C32716">
        <w:t>orah</w:t>
      </w:r>
      <w:r w:rsidR="00423171" w:rsidRPr="00C32716">
        <w:t xml:space="preserve"> </w:t>
      </w:r>
      <w:r w:rsidR="00ED73BF" w:rsidRPr="00C32716">
        <w:t>S</w:t>
      </w:r>
      <w:r w:rsidR="00423171" w:rsidRPr="00C32716">
        <w:t>imons</w:t>
      </w:r>
      <w:r w:rsidR="00ED73BF" w:rsidRPr="00C32716">
        <w:t xml:space="preserve">, </w:t>
      </w:r>
      <w:r w:rsidR="00423171" w:rsidRPr="00C32716">
        <w:t xml:space="preserve">Christine </w:t>
      </w:r>
      <w:r w:rsidR="00ED73BF" w:rsidRPr="00C32716">
        <w:t>S</w:t>
      </w:r>
      <w:r w:rsidR="00423171" w:rsidRPr="00C32716">
        <w:t>impson</w:t>
      </w:r>
      <w:r w:rsidR="00ED73BF" w:rsidRPr="00C32716">
        <w:t xml:space="preserve">, </w:t>
      </w:r>
      <w:r w:rsidR="00423171" w:rsidRPr="00C32716">
        <w:t xml:space="preserve">Dale </w:t>
      </w:r>
      <w:r w:rsidR="00ED73BF" w:rsidRPr="00C32716">
        <w:t>S</w:t>
      </w:r>
      <w:r w:rsidR="00423171" w:rsidRPr="00C32716">
        <w:t>imp</w:t>
      </w:r>
      <w:r w:rsidR="00ED73BF" w:rsidRPr="00C32716">
        <w:t xml:space="preserve">son, </w:t>
      </w:r>
      <w:r w:rsidR="00423171" w:rsidRPr="00C32716">
        <w:t>John Simpson</w:t>
      </w:r>
      <w:r w:rsidR="00ED73BF" w:rsidRPr="00C32716">
        <w:t xml:space="preserve">, </w:t>
      </w:r>
      <w:r w:rsidR="00423171" w:rsidRPr="00C32716">
        <w:t>Michael Simpson</w:t>
      </w:r>
      <w:r w:rsidR="00ED73BF" w:rsidRPr="00C32716">
        <w:t xml:space="preserve">, </w:t>
      </w:r>
      <w:r w:rsidR="00423171" w:rsidRPr="00C32716">
        <w:t>Reb</w:t>
      </w:r>
      <w:r w:rsidR="00ED73BF" w:rsidRPr="00C32716">
        <w:t>ecca</w:t>
      </w:r>
      <w:r w:rsidR="00423171" w:rsidRPr="00C32716">
        <w:t xml:space="preserve"> Simpson</w:t>
      </w:r>
      <w:r w:rsidR="00ED73BF" w:rsidRPr="00C32716">
        <w:t xml:space="preserve">, </w:t>
      </w:r>
      <w:r w:rsidR="00423171" w:rsidRPr="00C32716">
        <w:t>Tam</w:t>
      </w:r>
      <w:r w:rsidR="00ED73BF" w:rsidRPr="00C32716">
        <w:t>my</w:t>
      </w:r>
      <w:r w:rsidR="00423171" w:rsidRPr="00C32716">
        <w:t xml:space="preserve"> Simpson</w:t>
      </w:r>
      <w:r w:rsidR="00ED73BF" w:rsidRPr="00C32716">
        <w:t xml:space="preserve">, </w:t>
      </w:r>
      <w:r w:rsidR="00423171" w:rsidRPr="00C32716">
        <w:t>Tony Starkey</w:t>
      </w:r>
      <w:r w:rsidR="001B4AA1" w:rsidRPr="00C32716">
        <w:t xml:space="preserve">, </w:t>
      </w:r>
      <w:r w:rsidR="00423171" w:rsidRPr="00C32716">
        <w:t xml:space="preserve">Martin </w:t>
      </w:r>
      <w:r w:rsidR="001B4AA1" w:rsidRPr="00C32716">
        <w:t>S</w:t>
      </w:r>
      <w:r w:rsidR="00423171" w:rsidRPr="00C32716">
        <w:t>tewart</w:t>
      </w:r>
      <w:r w:rsidR="001B4AA1" w:rsidRPr="00C32716">
        <w:t xml:space="preserve">, </w:t>
      </w:r>
      <w:r w:rsidR="00423171" w:rsidRPr="00C32716">
        <w:t xml:space="preserve">Dan </w:t>
      </w:r>
      <w:r w:rsidR="001B4AA1" w:rsidRPr="00C32716">
        <w:t>S</w:t>
      </w:r>
      <w:r w:rsidR="00423171" w:rsidRPr="00C32716">
        <w:t>tubbs</w:t>
      </w:r>
      <w:r w:rsidR="001B4AA1" w:rsidRPr="00C32716">
        <w:t xml:space="preserve">, </w:t>
      </w:r>
      <w:r w:rsidR="00423171" w:rsidRPr="00C32716">
        <w:t xml:space="preserve">Katrina </w:t>
      </w:r>
      <w:r w:rsidR="001B4AA1" w:rsidRPr="00C32716">
        <w:t>T</w:t>
      </w:r>
      <w:r w:rsidR="00423171" w:rsidRPr="00C32716">
        <w:t>aylor</w:t>
      </w:r>
      <w:r w:rsidR="001B4AA1" w:rsidRPr="00C32716">
        <w:t xml:space="preserve">, </w:t>
      </w:r>
      <w:r w:rsidR="00650E8C" w:rsidRPr="00C32716">
        <w:t>T</w:t>
      </w:r>
      <w:r w:rsidR="001B4AA1" w:rsidRPr="00C32716">
        <w:t>yan</w:t>
      </w:r>
      <w:r w:rsidR="00650E8C" w:rsidRPr="00C32716">
        <w:t xml:space="preserve"> </w:t>
      </w:r>
      <w:r w:rsidR="001B4AA1" w:rsidRPr="00C32716">
        <w:t>T</w:t>
      </w:r>
      <w:r w:rsidR="00650E8C" w:rsidRPr="00C32716">
        <w:t>aylor</w:t>
      </w:r>
      <w:r w:rsidR="001B4AA1" w:rsidRPr="00C32716">
        <w:t xml:space="preserve">, </w:t>
      </w:r>
      <w:r w:rsidR="00650E8C" w:rsidRPr="00C32716">
        <w:t xml:space="preserve">Susan </w:t>
      </w:r>
      <w:r w:rsidR="001B4AA1" w:rsidRPr="00C32716">
        <w:t>T</w:t>
      </w:r>
      <w:r w:rsidR="00650E8C" w:rsidRPr="00C32716">
        <w:t>hompson</w:t>
      </w:r>
      <w:r w:rsidR="001B4AA1" w:rsidRPr="00C32716">
        <w:t xml:space="preserve">, </w:t>
      </w:r>
      <w:r w:rsidR="00650E8C" w:rsidRPr="00C32716">
        <w:t xml:space="preserve">John </w:t>
      </w:r>
      <w:r w:rsidR="001B4AA1" w:rsidRPr="00C32716">
        <w:t>T</w:t>
      </w:r>
      <w:r w:rsidR="00650E8C" w:rsidRPr="00C32716">
        <w:t>ruslove</w:t>
      </w:r>
      <w:r w:rsidR="001B4AA1" w:rsidRPr="00C32716">
        <w:t xml:space="preserve">, </w:t>
      </w:r>
      <w:r w:rsidR="00650E8C" w:rsidRPr="00C32716">
        <w:t xml:space="preserve">Annabelle </w:t>
      </w:r>
      <w:r w:rsidR="001B4AA1" w:rsidRPr="00C32716">
        <w:t>W</w:t>
      </w:r>
      <w:r w:rsidR="00650E8C" w:rsidRPr="00C32716">
        <w:t>aller</w:t>
      </w:r>
      <w:r w:rsidR="001B4AA1" w:rsidRPr="00C32716">
        <w:t xml:space="preserve">, </w:t>
      </w:r>
      <w:r w:rsidR="00650E8C" w:rsidRPr="00C32716">
        <w:t xml:space="preserve">Prue </w:t>
      </w:r>
      <w:r w:rsidR="001B4AA1" w:rsidRPr="00C32716">
        <w:t>W</w:t>
      </w:r>
      <w:r w:rsidR="00650E8C" w:rsidRPr="00C32716">
        <w:t>att</w:t>
      </w:r>
      <w:r w:rsidR="001B4AA1" w:rsidRPr="00C32716">
        <w:t xml:space="preserve">, </w:t>
      </w:r>
      <w:r w:rsidR="00650E8C" w:rsidRPr="00C32716">
        <w:t xml:space="preserve">Jo </w:t>
      </w:r>
      <w:r w:rsidR="001B4AA1" w:rsidRPr="00C32716">
        <w:t>W</w:t>
      </w:r>
      <w:r w:rsidR="00650E8C" w:rsidRPr="00C32716">
        <w:t>eir</w:t>
      </w:r>
      <w:r w:rsidR="001B4AA1" w:rsidRPr="00C32716">
        <w:t xml:space="preserve">, </w:t>
      </w:r>
      <w:r w:rsidR="00650E8C" w:rsidRPr="00C32716">
        <w:t xml:space="preserve">Liz </w:t>
      </w:r>
      <w:r w:rsidR="001B4AA1" w:rsidRPr="00C32716">
        <w:t>W</w:t>
      </w:r>
      <w:r w:rsidR="00650E8C" w:rsidRPr="00C32716">
        <w:t>heeler</w:t>
      </w:r>
      <w:r w:rsidR="001B4AA1" w:rsidRPr="00C32716">
        <w:t xml:space="preserve">, </w:t>
      </w:r>
      <w:r w:rsidR="00650E8C" w:rsidRPr="00C32716">
        <w:t>Teresa Whelan</w:t>
      </w:r>
      <w:r w:rsidR="001B4AA1" w:rsidRPr="00C32716">
        <w:t xml:space="preserve">, </w:t>
      </w:r>
      <w:r w:rsidR="00650E8C" w:rsidRPr="00C32716">
        <w:t>Sondra</w:t>
      </w:r>
      <w:r w:rsidR="001B4AA1" w:rsidRPr="00C32716">
        <w:t xml:space="preserve"> W</w:t>
      </w:r>
      <w:r w:rsidR="00650E8C" w:rsidRPr="00C32716">
        <w:t>ibberley</w:t>
      </w:r>
      <w:r w:rsidR="001B4AA1" w:rsidRPr="00C32716">
        <w:t xml:space="preserve">, </w:t>
      </w:r>
      <w:r w:rsidR="00650E8C" w:rsidRPr="00C32716">
        <w:t>Ben Wilson</w:t>
      </w:r>
      <w:r w:rsidR="001B4AA1" w:rsidRPr="00C32716">
        <w:t xml:space="preserve">, </w:t>
      </w:r>
      <w:r w:rsidR="00650E8C" w:rsidRPr="00C32716">
        <w:t>Fi</w:t>
      </w:r>
      <w:r w:rsidR="005108E2">
        <w:t>o</w:t>
      </w:r>
      <w:r w:rsidR="00650E8C" w:rsidRPr="00C32716">
        <w:t xml:space="preserve">na </w:t>
      </w:r>
      <w:r w:rsidR="001B4AA1" w:rsidRPr="00C32716">
        <w:t>W</w:t>
      </w:r>
      <w:r w:rsidR="00650E8C" w:rsidRPr="00C32716">
        <w:t>oods</w:t>
      </w:r>
      <w:r w:rsidR="001B4AA1" w:rsidRPr="00C32716">
        <w:t xml:space="preserve">, </w:t>
      </w:r>
    </w:p>
    <w:p w14:paraId="1BBD87C2" w14:textId="41036EF8" w:rsidR="0064196F" w:rsidRPr="00C32716" w:rsidRDefault="0064196F" w:rsidP="005108E2">
      <w:pPr>
        <w:pStyle w:val="Heading3"/>
      </w:pPr>
      <w:r w:rsidRPr="00C32716">
        <w:t>Attending via</w:t>
      </w:r>
      <w:r w:rsidR="00013267" w:rsidRPr="00C32716">
        <w:t xml:space="preserve"> </w:t>
      </w:r>
      <w:r w:rsidRPr="00C32716">
        <w:t>t</w:t>
      </w:r>
      <w:r w:rsidR="00013267" w:rsidRPr="00C32716">
        <w:t>eleconference:</w:t>
      </w:r>
    </w:p>
    <w:p w14:paraId="0E762A88" w14:textId="4A258073" w:rsidR="00013267" w:rsidRPr="00C32716" w:rsidRDefault="00013267" w:rsidP="003B44CC">
      <w:r w:rsidRPr="00C32716">
        <w:t>James Manders, Vicki A</w:t>
      </w:r>
      <w:r w:rsidR="00574822" w:rsidRPr="00C32716">
        <w:t>lipasinopoulos</w:t>
      </w:r>
      <w:r w:rsidRPr="00C32716">
        <w:t xml:space="preserve">, Mark Muscat, David Squirrell, Julie Sutherland. </w:t>
      </w:r>
    </w:p>
    <w:p w14:paraId="0E28FD84" w14:textId="0D818556" w:rsidR="00E82BB2" w:rsidRPr="00C32716" w:rsidRDefault="00E82BB2" w:rsidP="005108E2">
      <w:pPr>
        <w:pStyle w:val="Heading2"/>
      </w:pPr>
      <w:r w:rsidRPr="00C32716">
        <w:t>Apologies:</w:t>
      </w:r>
    </w:p>
    <w:p w14:paraId="5DDC477E" w14:textId="485EE413" w:rsidR="00E82BB2" w:rsidRPr="00C32716" w:rsidRDefault="00E82BB2" w:rsidP="003B44CC">
      <w:r w:rsidRPr="00C32716">
        <w:t xml:space="preserve">Fred Schroder, Carmel Jolley, Robyn </w:t>
      </w:r>
      <w:r w:rsidR="00630F03" w:rsidRPr="00C32716">
        <w:t>McKenzie</w:t>
      </w:r>
      <w:r w:rsidRPr="00C32716">
        <w:t xml:space="preserve">, Amanda Acutt, Bernadette Jolley, Pat Thompson. </w:t>
      </w:r>
    </w:p>
    <w:p w14:paraId="4D6F8836" w14:textId="77777777" w:rsidR="00013267" w:rsidRPr="00C32716" w:rsidRDefault="00013267" w:rsidP="004B02DB">
      <w:pPr>
        <w:pStyle w:val="Heading2"/>
      </w:pPr>
      <w:r w:rsidRPr="00C32716">
        <w:t>Declaration of proxies</w:t>
      </w:r>
    </w:p>
    <w:p w14:paraId="2B98F6BC" w14:textId="77777777" w:rsidR="00013267" w:rsidRPr="00C32716" w:rsidRDefault="00013267" w:rsidP="003B44CC">
      <w:r w:rsidRPr="00C32716">
        <w:t>27 proxies were declared:</w:t>
      </w:r>
    </w:p>
    <w:p w14:paraId="263E5813" w14:textId="171E1941" w:rsidR="00013267" w:rsidRPr="00C32716" w:rsidRDefault="00013267" w:rsidP="003B44CC">
      <w:pPr>
        <w:spacing w:after="0"/>
      </w:pPr>
      <w:r w:rsidRPr="00C32716">
        <w:rPr>
          <w:u w:val="single"/>
        </w:rPr>
        <w:t>Member</w:t>
      </w:r>
      <w:r w:rsidRPr="00C32716">
        <w:tab/>
      </w:r>
      <w:r w:rsidRPr="00C32716">
        <w:tab/>
      </w:r>
      <w:r w:rsidRPr="00C32716">
        <w:tab/>
      </w:r>
      <w:r w:rsidRPr="00C32716">
        <w:rPr>
          <w:u w:val="single"/>
        </w:rPr>
        <w:t>Proxy</w:t>
      </w:r>
    </w:p>
    <w:p w14:paraId="40C59935" w14:textId="77777777" w:rsidR="00816878" w:rsidRPr="00C32716" w:rsidRDefault="00013267" w:rsidP="003B44CC">
      <w:pPr>
        <w:spacing w:after="0"/>
      </w:pPr>
      <w:r w:rsidRPr="00C32716">
        <w:t>R</w:t>
      </w:r>
      <w:r w:rsidR="00816878" w:rsidRPr="00C32716">
        <w:t xml:space="preserve">obert </w:t>
      </w:r>
      <w:r w:rsidRPr="00C32716">
        <w:t>A</w:t>
      </w:r>
      <w:r w:rsidR="00816878" w:rsidRPr="00C32716">
        <w:t xml:space="preserve">ltamore </w:t>
      </w:r>
      <w:r w:rsidRPr="00C32716">
        <w:tab/>
      </w:r>
      <w:r w:rsidRPr="00C32716">
        <w:tab/>
        <w:t>C</w:t>
      </w:r>
      <w:r w:rsidR="00816878" w:rsidRPr="00C32716">
        <w:t>hair</w:t>
      </w:r>
    </w:p>
    <w:p w14:paraId="77936AF4" w14:textId="16E9C32A" w:rsidR="00816878" w:rsidRPr="00C32716" w:rsidRDefault="00816878" w:rsidP="003B44CC">
      <w:pPr>
        <w:spacing w:after="0"/>
      </w:pPr>
      <w:r w:rsidRPr="00C32716">
        <w:t xml:space="preserve">Dorothy </w:t>
      </w:r>
      <w:r w:rsidR="00013267" w:rsidRPr="00C32716">
        <w:t>B</w:t>
      </w:r>
      <w:r w:rsidRPr="00C32716">
        <w:t xml:space="preserve">anks </w:t>
      </w:r>
      <w:r w:rsidR="00013267" w:rsidRPr="00C32716">
        <w:tab/>
      </w:r>
      <w:r w:rsidR="00013267" w:rsidRPr="00C32716">
        <w:tab/>
      </w:r>
      <w:r w:rsidR="004B02DB">
        <w:t>Chair</w:t>
      </w:r>
    </w:p>
    <w:p w14:paraId="7CB7CB92" w14:textId="77777777" w:rsidR="003B44CC" w:rsidRPr="00C32716" w:rsidRDefault="003B44CC" w:rsidP="003B44CC">
      <w:pPr>
        <w:spacing w:after="0"/>
      </w:pPr>
      <w:r w:rsidRPr="00C32716">
        <w:t>Joan Hardy</w:t>
      </w:r>
      <w:r w:rsidRPr="00C32716">
        <w:tab/>
      </w:r>
      <w:r w:rsidRPr="00C32716">
        <w:tab/>
      </w:r>
      <w:r w:rsidRPr="00C32716">
        <w:tab/>
        <w:t>Chair</w:t>
      </w:r>
    </w:p>
    <w:p w14:paraId="3209A364" w14:textId="77777777" w:rsidR="003B44CC" w:rsidRPr="00C32716" w:rsidRDefault="003B44CC" w:rsidP="003B44CC">
      <w:pPr>
        <w:spacing w:after="0"/>
      </w:pPr>
      <w:r w:rsidRPr="00C32716">
        <w:t>Graeme Hedrick</w:t>
      </w:r>
      <w:r w:rsidRPr="00C32716">
        <w:tab/>
      </w:r>
      <w:r w:rsidRPr="00C32716">
        <w:tab/>
        <w:t>Chair</w:t>
      </w:r>
    </w:p>
    <w:p w14:paraId="6A18B903" w14:textId="02F9D7B3" w:rsidR="003B44CC" w:rsidRPr="00C32716" w:rsidRDefault="003B44CC" w:rsidP="003B44CC">
      <w:pPr>
        <w:spacing w:after="0"/>
      </w:pPr>
      <w:r w:rsidRPr="00C32716">
        <w:t>Karen Knight</w:t>
      </w:r>
      <w:r w:rsidRPr="00C32716">
        <w:tab/>
      </w:r>
      <w:r w:rsidRPr="00C32716">
        <w:tab/>
        <w:t>Chair</w:t>
      </w:r>
    </w:p>
    <w:p w14:paraId="517EA7D8" w14:textId="77777777" w:rsidR="003B44CC" w:rsidRPr="00C32716" w:rsidRDefault="003B44CC" w:rsidP="003B44CC">
      <w:pPr>
        <w:spacing w:after="0"/>
      </w:pPr>
      <w:r w:rsidRPr="00C32716">
        <w:t>Rachel Knowles</w:t>
      </w:r>
      <w:r w:rsidRPr="00C32716">
        <w:tab/>
      </w:r>
      <w:r w:rsidRPr="00C32716">
        <w:tab/>
        <w:t>Chair</w:t>
      </w:r>
    </w:p>
    <w:p w14:paraId="2646B1F1" w14:textId="45D4936B" w:rsidR="00816878" w:rsidRPr="00C32716" w:rsidRDefault="00816878" w:rsidP="003B44CC">
      <w:pPr>
        <w:spacing w:after="0"/>
      </w:pPr>
      <w:r w:rsidRPr="00C32716">
        <w:t xml:space="preserve">Glen </w:t>
      </w:r>
      <w:r w:rsidR="00013267" w:rsidRPr="00C32716">
        <w:t>D</w:t>
      </w:r>
      <w:r w:rsidRPr="00C32716">
        <w:t xml:space="preserve">avis </w:t>
      </w:r>
      <w:r w:rsidR="00013267" w:rsidRPr="00C32716">
        <w:tab/>
      </w:r>
      <w:r w:rsidR="00013267" w:rsidRPr="00C32716">
        <w:tab/>
        <w:t>C</w:t>
      </w:r>
      <w:r w:rsidRPr="00C32716">
        <w:t>hair</w:t>
      </w:r>
    </w:p>
    <w:p w14:paraId="3BE6316F" w14:textId="36BBF116" w:rsidR="003B44CC" w:rsidRPr="00C32716" w:rsidRDefault="003B44CC" w:rsidP="003B44CC">
      <w:pPr>
        <w:spacing w:after="0"/>
      </w:pPr>
      <w:r w:rsidRPr="00C32716">
        <w:t xml:space="preserve">Nancy Maddalena </w:t>
      </w:r>
      <w:r w:rsidRPr="00C32716">
        <w:tab/>
        <w:t>Chair</w:t>
      </w:r>
    </w:p>
    <w:p w14:paraId="5FAFEFB1" w14:textId="77777777" w:rsidR="003B44CC" w:rsidRPr="00C32716" w:rsidRDefault="003B44CC" w:rsidP="003B44CC">
      <w:pPr>
        <w:spacing w:after="0"/>
      </w:pPr>
      <w:r w:rsidRPr="00C32716">
        <w:t>Peter Simpson</w:t>
      </w:r>
      <w:r w:rsidRPr="00C32716">
        <w:tab/>
      </w:r>
      <w:r w:rsidRPr="00C32716">
        <w:tab/>
        <w:t>Chair</w:t>
      </w:r>
    </w:p>
    <w:p w14:paraId="6C1D8D04" w14:textId="6197DED7" w:rsidR="003B44CC" w:rsidRPr="00C32716" w:rsidRDefault="003B44CC" w:rsidP="003B44CC">
      <w:pPr>
        <w:spacing w:after="0"/>
      </w:pPr>
      <w:r w:rsidRPr="00C32716">
        <w:t>Mary Love</w:t>
      </w:r>
      <w:r w:rsidR="00EA38CA">
        <w:t>tt</w:t>
      </w:r>
      <w:r w:rsidRPr="00C32716">
        <w:tab/>
      </w:r>
      <w:r w:rsidRPr="00C32716">
        <w:tab/>
        <w:t>Chair</w:t>
      </w:r>
    </w:p>
    <w:p w14:paraId="44B7B236" w14:textId="6EEDE01F" w:rsidR="003B44CC" w:rsidRPr="00C32716" w:rsidRDefault="003B44CC" w:rsidP="003B44CC">
      <w:pPr>
        <w:spacing w:after="0"/>
      </w:pPr>
      <w:r w:rsidRPr="00C32716">
        <w:t>Erika Webb</w:t>
      </w:r>
      <w:r w:rsidRPr="00C32716">
        <w:tab/>
      </w:r>
      <w:r w:rsidRPr="00C32716">
        <w:tab/>
        <w:t>Chair</w:t>
      </w:r>
    </w:p>
    <w:p w14:paraId="0479C717" w14:textId="4ED77AB9" w:rsidR="003B44CC" w:rsidRPr="00C32716" w:rsidRDefault="003B44CC" w:rsidP="003B44CC">
      <w:pPr>
        <w:spacing w:after="0"/>
      </w:pPr>
      <w:r w:rsidRPr="00C32716">
        <w:t xml:space="preserve">Bernadette Jolley </w:t>
      </w:r>
      <w:r w:rsidRPr="00C32716">
        <w:tab/>
        <w:t>Bill Jolley</w:t>
      </w:r>
    </w:p>
    <w:p w14:paraId="7F82FEAD" w14:textId="5F713286" w:rsidR="003B44CC" w:rsidRPr="00C32716" w:rsidRDefault="003B44CC" w:rsidP="003B44CC">
      <w:pPr>
        <w:spacing w:after="0"/>
      </w:pPr>
      <w:r w:rsidRPr="00C32716">
        <w:t xml:space="preserve">Robyn McKenzie </w:t>
      </w:r>
      <w:r w:rsidRPr="00C32716">
        <w:tab/>
        <w:t>Ramona Mandy</w:t>
      </w:r>
    </w:p>
    <w:p w14:paraId="1DBD31E9" w14:textId="77777777" w:rsidR="003B44CC" w:rsidRPr="00C32716" w:rsidRDefault="003B44CC" w:rsidP="003B44CC">
      <w:pPr>
        <w:spacing w:after="0"/>
      </w:pPr>
      <w:r w:rsidRPr="00C32716">
        <w:t xml:space="preserve">Susan Blackslan </w:t>
      </w:r>
      <w:r w:rsidRPr="00C32716">
        <w:tab/>
      </w:r>
      <w:r w:rsidRPr="00C32716">
        <w:tab/>
        <w:t>Stephen Belbin</w:t>
      </w:r>
    </w:p>
    <w:p w14:paraId="0125296B" w14:textId="07283BDB" w:rsidR="00816878" w:rsidRPr="00C32716" w:rsidRDefault="00816878" w:rsidP="003B44CC">
      <w:pPr>
        <w:spacing w:after="0"/>
      </w:pPr>
      <w:r w:rsidRPr="00C32716">
        <w:t>Rodney</w:t>
      </w:r>
      <w:r w:rsidR="00013267" w:rsidRPr="00C32716">
        <w:t xml:space="preserve"> </w:t>
      </w:r>
      <w:r w:rsidR="00621CA4" w:rsidRPr="00C32716">
        <w:t>Edmunds</w:t>
      </w:r>
      <w:r w:rsidR="00013267" w:rsidRPr="00C32716">
        <w:tab/>
        <w:t>S</w:t>
      </w:r>
      <w:r w:rsidRPr="00C32716">
        <w:t>tephen</w:t>
      </w:r>
      <w:r w:rsidR="00013267" w:rsidRPr="00C32716">
        <w:t xml:space="preserve"> Belbin</w:t>
      </w:r>
    </w:p>
    <w:p w14:paraId="09B2B090" w14:textId="2D8CEBB8" w:rsidR="00816878" w:rsidRPr="00C32716" w:rsidRDefault="00621CA4" w:rsidP="003B44CC">
      <w:pPr>
        <w:spacing w:after="0"/>
      </w:pPr>
      <w:r w:rsidRPr="00C32716">
        <w:t xml:space="preserve">Susan </w:t>
      </w:r>
      <w:r w:rsidR="008F7E51" w:rsidRPr="00C32716">
        <w:t>Eckart</w:t>
      </w:r>
      <w:r w:rsidR="008F7E51" w:rsidRPr="00C32716">
        <w:tab/>
      </w:r>
      <w:r w:rsidR="008F7E51" w:rsidRPr="00C32716">
        <w:tab/>
        <w:t>Stephen Belbin</w:t>
      </w:r>
    </w:p>
    <w:p w14:paraId="272C2AC1" w14:textId="7A6F1577" w:rsidR="00816878" w:rsidRPr="00C32716" w:rsidRDefault="008F7E51" w:rsidP="003B44CC">
      <w:pPr>
        <w:spacing w:after="0"/>
      </w:pPr>
      <w:r w:rsidRPr="00C32716">
        <w:t>Laurie</w:t>
      </w:r>
      <w:r w:rsidR="00816878" w:rsidRPr="00C32716">
        <w:t xml:space="preserve"> </w:t>
      </w:r>
      <w:r w:rsidR="00013267" w:rsidRPr="00C32716">
        <w:t>G</w:t>
      </w:r>
      <w:r w:rsidR="00816878" w:rsidRPr="00C32716">
        <w:t xml:space="preserve">rovner </w:t>
      </w:r>
      <w:r w:rsidR="00013267" w:rsidRPr="00C32716">
        <w:tab/>
      </w:r>
      <w:r w:rsidR="00013267" w:rsidRPr="00C32716">
        <w:tab/>
      </w:r>
      <w:r w:rsidR="00816878" w:rsidRPr="00C32716">
        <w:t xml:space="preserve">Stephen </w:t>
      </w:r>
      <w:r w:rsidR="00013267" w:rsidRPr="00C32716">
        <w:t>Belbin</w:t>
      </w:r>
    </w:p>
    <w:p w14:paraId="7A781D84" w14:textId="3ED515FD" w:rsidR="00013267" w:rsidRPr="00C32716" w:rsidRDefault="00621CA4" w:rsidP="003B44CC">
      <w:pPr>
        <w:spacing w:after="0"/>
      </w:pPr>
      <w:r w:rsidRPr="00C32716">
        <w:lastRenderedPageBreak/>
        <w:t xml:space="preserve">Anthony </w:t>
      </w:r>
      <w:r w:rsidR="00A702EF" w:rsidRPr="00C32716">
        <w:t>H</w:t>
      </w:r>
      <w:r w:rsidRPr="00C32716">
        <w:t>enley</w:t>
      </w:r>
      <w:r w:rsidR="00A702EF" w:rsidRPr="00C32716">
        <w:tab/>
      </w:r>
      <w:r w:rsidR="00A702EF" w:rsidRPr="00C32716">
        <w:tab/>
        <w:t>Stephen Belbin</w:t>
      </w:r>
    </w:p>
    <w:p w14:paraId="6D114577" w14:textId="26C4C55F" w:rsidR="00816878" w:rsidRPr="00C32716" w:rsidRDefault="00796EFD" w:rsidP="003B44CC">
      <w:pPr>
        <w:spacing w:after="0"/>
      </w:pPr>
      <w:r w:rsidRPr="00C32716">
        <w:t>Susanne Hudson</w:t>
      </w:r>
      <w:r w:rsidRPr="00C32716">
        <w:tab/>
      </w:r>
      <w:r w:rsidRPr="00C32716">
        <w:tab/>
        <w:t>Stephen Belbin</w:t>
      </w:r>
    </w:p>
    <w:p w14:paraId="03AE24E3" w14:textId="18D9E314" w:rsidR="00013267" w:rsidRPr="00C32716" w:rsidRDefault="00816878" w:rsidP="003B44CC">
      <w:pPr>
        <w:spacing w:after="0"/>
      </w:pPr>
      <w:r w:rsidRPr="00C32716">
        <w:t>Greg</w:t>
      </w:r>
      <w:r w:rsidR="007E125D" w:rsidRPr="00C32716">
        <w:t xml:space="preserve"> Lowcot</w:t>
      </w:r>
      <w:r w:rsidR="00013267" w:rsidRPr="00C32716">
        <w:tab/>
      </w:r>
      <w:r w:rsidR="00013267" w:rsidRPr="00C32716">
        <w:tab/>
      </w:r>
      <w:r w:rsidRPr="00C32716">
        <w:t>Stephen</w:t>
      </w:r>
      <w:r w:rsidR="00013267" w:rsidRPr="00C32716">
        <w:t xml:space="preserve"> Belbin</w:t>
      </w:r>
    </w:p>
    <w:p w14:paraId="4AC9D934" w14:textId="5732D1E7" w:rsidR="00816878" w:rsidRPr="00C32716" w:rsidRDefault="00816878" w:rsidP="003B44CC">
      <w:pPr>
        <w:spacing w:after="0"/>
      </w:pPr>
      <w:r w:rsidRPr="00C32716">
        <w:t>Bruce</w:t>
      </w:r>
      <w:r w:rsidR="00013267" w:rsidRPr="00C32716">
        <w:t xml:space="preserve"> </w:t>
      </w:r>
      <w:r w:rsidR="007E125D" w:rsidRPr="00C32716">
        <w:t>McAllister</w:t>
      </w:r>
      <w:r w:rsidR="00013267" w:rsidRPr="00C32716">
        <w:tab/>
      </w:r>
      <w:r w:rsidR="00013267" w:rsidRPr="00C32716">
        <w:tab/>
      </w:r>
      <w:r w:rsidRPr="00C32716">
        <w:t>Stephen</w:t>
      </w:r>
      <w:r w:rsidR="00013267" w:rsidRPr="00C32716">
        <w:t xml:space="preserve"> Belbin</w:t>
      </w:r>
    </w:p>
    <w:p w14:paraId="3C9E7755" w14:textId="37E2C374" w:rsidR="00816878" w:rsidRPr="00C32716" w:rsidRDefault="00816878" w:rsidP="003B44CC">
      <w:pPr>
        <w:spacing w:after="0"/>
      </w:pPr>
      <w:r w:rsidRPr="00C32716">
        <w:t>Laurie</w:t>
      </w:r>
      <w:r w:rsidR="00AC7017" w:rsidRPr="00C32716">
        <w:t xml:space="preserve"> McGowan</w:t>
      </w:r>
      <w:r w:rsidR="00013267" w:rsidRPr="00C32716">
        <w:tab/>
      </w:r>
      <w:r w:rsidR="00013267" w:rsidRPr="00C32716">
        <w:tab/>
      </w:r>
      <w:r w:rsidR="00AC7017" w:rsidRPr="00C32716">
        <w:t>S</w:t>
      </w:r>
      <w:r w:rsidRPr="00C32716">
        <w:t>t</w:t>
      </w:r>
      <w:r w:rsidR="00013267" w:rsidRPr="00C32716">
        <w:t>ep</w:t>
      </w:r>
      <w:r w:rsidRPr="00C32716">
        <w:t>hen</w:t>
      </w:r>
      <w:r w:rsidR="00013267" w:rsidRPr="00C32716">
        <w:t xml:space="preserve"> Belbin</w:t>
      </w:r>
    </w:p>
    <w:p w14:paraId="03F6ADC5" w14:textId="3DC9E024" w:rsidR="00816878" w:rsidRPr="00C32716" w:rsidRDefault="00816878" w:rsidP="003B44CC">
      <w:pPr>
        <w:spacing w:after="0"/>
      </w:pPr>
      <w:r w:rsidRPr="00C32716">
        <w:t>Christopher</w:t>
      </w:r>
      <w:r w:rsidR="006F4467" w:rsidRPr="00C32716">
        <w:t xml:space="preserve"> Richards</w:t>
      </w:r>
      <w:r w:rsidR="00013267" w:rsidRPr="00C32716">
        <w:tab/>
      </w:r>
      <w:r w:rsidRPr="00C32716">
        <w:t>Stephen</w:t>
      </w:r>
      <w:r w:rsidR="00013267" w:rsidRPr="00C32716">
        <w:t xml:space="preserve"> Belbin</w:t>
      </w:r>
    </w:p>
    <w:p w14:paraId="2975018F" w14:textId="1A5C68BD" w:rsidR="00816878" w:rsidRPr="00C32716" w:rsidRDefault="00816878" w:rsidP="003B44CC">
      <w:pPr>
        <w:spacing w:after="0"/>
      </w:pPr>
      <w:r w:rsidRPr="00C32716">
        <w:t>Mark</w:t>
      </w:r>
      <w:r w:rsidR="00013267" w:rsidRPr="00C32716">
        <w:t xml:space="preserve"> </w:t>
      </w:r>
      <w:r w:rsidR="008C0A0C" w:rsidRPr="00C32716">
        <w:t xml:space="preserve">Scofield </w:t>
      </w:r>
      <w:r w:rsidR="00013267" w:rsidRPr="00C32716">
        <w:tab/>
      </w:r>
      <w:r w:rsidR="00013267" w:rsidRPr="00C32716">
        <w:tab/>
        <w:t>Stephen Belbin</w:t>
      </w:r>
    </w:p>
    <w:p w14:paraId="39C3D691" w14:textId="7B8B536E" w:rsidR="00816878" w:rsidRPr="00C32716" w:rsidRDefault="00816878" w:rsidP="003B44CC">
      <w:pPr>
        <w:spacing w:after="0"/>
      </w:pPr>
      <w:r w:rsidRPr="00C32716">
        <w:t>Gra</w:t>
      </w:r>
      <w:r w:rsidR="00013267" w:rsidRPr="00C32716">
        <w:t>e</w:t>
      </w:r>
      <w:r w:rsidRPr="00C32716">
        <w:t>me</w:t>
      </w:r>
      <w:r w:rsidR="00E1237A" w:rsidRPr="00C32716">
        <w:t xml:space="preserve"> Teasdale</w:t>
      </w:r>
      <w:r w:rsidR="00013267" w:rsidRPr="00C32716">
        <w:tab/>
      </w:r>
      <w:r w:rsidRPr="00C32716">
        <w:t>Stephen</w:t>
      </w:r>
      <w:r w:rsidR="00013267" w:rsidRPr="00C32716">
        <w:t xml:space="preserve"> Belbin</w:t>
      </w:r>
    </w:p>
    <w:p w14:paraId="290B4135" w14:textId="4B445664" w:rsidR="00816878" w:rsidRPr="00C32716" w:rsidRDefault="00816878" w:rsidP="003B44CC">
      <w:pPr>
        <w:spacing w:after="0"/>
      </w:pPr>
      <w:r w:rsidRPr="00C32716">
        <w:t>Lill</w:t>
      </w:r>
      <w:r w:rsidR="00046DB9" w:rsidRPr="00C32716">
        <w:t>i</w:t>
      </w:r>
      <w:r w:rsidRPr="00C32716">
        <w:t>ana</w:t>
      </w:r>
      <w:r w:rsidR="00E1237A" w:rsidRPr="00C32716">
        <w:t xml:space="preserve"> </w:t>
      </w:r>
      <w:r w:rsidR="00046DB9" w:rsidRPr="00C32716">
        <w:t>Velevski</w:t>
      </w:r>
      <w:r w:rsidR="00013267" w:rsidRPr="00C32716">
        <w:tab/>
      </w:r>
      <w:r w:rsidR="00013267" w:rsidRPr="00C32716">
        <w:tab/>
      </w:r>
      <w:r w:rsidRPr="00C32716">
        <w:t>Stephen</w:t>
      </w:r>
      <w:r w:rsidR="00013267" w:rsidRPr="00C32716">
        <w:t xml:space="preserve"> Belbin</w:t>
      </w:r>
    </w:p>
    <w:p w14:paraId="2FD16180" w14:textId="4B34ACAB" w:rsidR="00816878" w:rsidRPr="00C32716" w:rsidRDefault="00816878" w:rsidP="003B44CC">
      <w:pPr>
        <w:spacing w:after="0"/>
      </w:pPr>
      <w:r w:rsidRPr="00C32716">
        <w:t>Ian</w:t>
      </w:r>
      <w:r w:rsidR="00096F2C" w:rsidRPr="00C32716">
        <w:t xml:space="preserve"> Waller</w:t>
      </w:r>
      <w:r w:rsidRPr="00C32716">
        <w:t xml:space="preserve"> </w:t>
      </w:r>
      <w:r w:rsidR="00013267" w:rsidRPr="00C32716">
        <w:tab/>
      </w:r>
      <w:r w:rsidR="00013267" w:rsidRPr="00C32716">
        <w:tab/>
      </w:r>
      <w:r w:rsidR="00013267" w:rsidRPr="00C32716">
        <w:tab/>
        <w:t>Stephen Belbin</w:t>
      </w:r>
    </w:p>
    <w:p w14:paraId="631C9B27" w14:textId="77777777" w:rsidR="003B44CC" w:rsidRDefault="003B44CC" w:rsidP="004B02DB">
      <w:pPr>
        <w:pStyle w:val="Heading2"/>
      </w:pPr>
    </w:p>
    <w:p w14:paraId="5FD3F374" w14:textId="63FE7EE3" w:rsidR="006C72B1" w:rsidRDefault="004B02DB" w:rsidP="004B02DB">
      <w:pPr>
        <w:pStyle w:val="Heading2"/>
      </w:pPr>
      <w:r>
        <w:t>Receipt and Approval of Minutes</w:t>
      </w:r>
    </w:p>
    <w:p w14:paraId="612FA525" w14:textId="77777777" w:rsidR="004309FE" w:rsidRPr="00C32716" w:rsidRDefault="004309FE" w:rsidP="003B44CC">
      <w:r w:rsidRPr="00C32716">
        <w:t>Receipt and approval of minutes of the 41</w:t>
      </w:r>
      <w:r w:rsidRPr="00C32716">
        <w:rPr>
          <w:vertAlign w:val="superscript"/>
        </w:rPr>
        <w:t>st</w:t>
      </w:r>
      <w:r w:rsidRPr="00C32716">
        <w:t xml:space="preserve"> Annual General Meeting held 26 November, 2016</w:t>
      </w:r>
    </w:p>
    <w:p w14:paraId="45875117" w14:textId="00CF21B1" w:rsidR="00C55223" w:rsidRPr="00C32716" w:rsidRDefault="00C55223" w:rsidP="003B44CC">
      <w:r w:rsidRPr="00C32716">
        <w:t>Moved by Mick Baker, seconded by Chelsea Bartlett</w:t>
      </w:r>
      <w:r w:rsidR="003B44CC">
        <w:t xml:space="preserve">; </w:t>
      </w:r>
      <w:r w:rsidRPr="00C32716">
        <w:t>Minutes approved.</w:t>
      </w:r>
    </w:p>
    <w:p w14:paraId="497652D6" w14:textId="77777777" w:rsidR="004B02DB" w:rsidRDefault="004B02DB" w:rsidP="003B44CC">
      <w:pPr>
        <w:pStyle w:val="Heading2"/>
      </w:pPr>
      <w:r>
        <w:t>Presentation of Reports</w:t>
      </w:r>
    </w:p>
    <w:p w14:paraId="4933BAC0" w14:textId="14061C3F" w:rsidR="008035AF" w:rsidRPr="00C32716" w:rsidRDefault="008035AF" w:rsidP="003B44CC">
      <w:pPr>
        <w:pStyle w:val="Heading3"/>
      </w:pPr>
      <w:r w:rsidRPr="00C32716">
        <w:t>Annual Report 2016-2017</w:t>
      </w:r>
    </w:p>
    <w:p w14:paraId="111964AA" w14:textId="36931A53" w:rsidR="00C32716" w:rsidRPr="00C32716" w:rsidRDefault="00C32716" w:rsidP="003B44CC">
      <w:r w:rsidRPr="00C32716">
        <w:t xml:space="preserve">The “president’s overview” was presented by John Simpson and the “Chief </w:t>
      </w:r>
      <w:r w:rsidR="003B44CC">
        <w:t>E</w:t>
      </w:r>
      <w:r w:rsidRPr="00C32716">
        <w:t>xecutive Officer</w:t>
      </w:r>
      <w:r w:rsidR="000B5E29">
        <w:t>'</w:t>
      </w:r>
      <w:r w:rsidRPr="00C32716">
        <w:t>s Summary”  was presented by Emma Bennison. The combined President and CEO report will be published along with a summary of achievements in due course.</w:t>
      </w:r>
    </w:p>
    <w:p w14:paraId="06820968" w14:textId="00334627" w:rsidR="00795093" w:rsidRPr="00C32716" w:rsidRDefault="00795093" w:rsidP="003B44CC">
      <w:r w:rsidRPr="00C32716">
        <w:t xml:space="preserve">Lynne </w:t>
      </w:r>
      <w:r w:rsidR="009168D4" w:rsidRPr="00C32716">
        <w:t>D</w:t>
      </w:r>
      <w:r w:rsidRPr="00C32716">
        <w:t xml:space="preserve">avis moved </w:t>
      </w:r>
      <w:r w:rsidR="009168D4" w:rsidRPr="00C32716">
        <w:t xml:space="preserve">that the </w:t>
      </w:r>
      <w:r w:rsidRPr="00C32716">
        <w:t>reports</w:t>
      </w:r>
      <w:r w:rsidR="009168D4" w:rsidRPr="00C32716">
        <w:t xml:space="preserve"> be accepted,</w:t>
      </w:r>
      <w:r w:rsidRPr="00C32716">
        <w:t xml:space="preserve"> and commended </w:t>
      </w:r>
      <w:r w:rsidR="009168D4" w:rsidRPr="00C32716">
        <w:t>John and Emma for their</w:t>
      </w:r>
      <w:r w:rsidRPr="00C32716">
        <w:t xml:space="preserve"> content. Prue </w:t>
      </w:r>
      <w:r w:rsidR="00C32716" w:rsidRPr="00C32716">
        <w:t xml:space="preserve">Watt </w:t>
      </w:r>
      <w:r w:rsidRPr="00C32716">
        <w:t>seconded</w:t>
      </w:r>
      <w:r w:rsidR="009168D4" w:rsidRPr="00C32716">
        <w:t>.</w:t>
      </w:r>
    </w:p>
    <w:p w14:paraId="45AF8604" w14:textId="77777777" w:rsidR="00A32B57" w:rsidRPr="00C32716" w:rsidRDefault="009168D4" w:rsidP="003B44CC">
      <w:r w:rsidRPr="00C32716">
        <w:t>The above reports were a</w:t>
      </w:r>
      <w:r w:rsidR="00795093" w:rsidRPr="00C32716">
        <w:t>ccepted.</w:t>
      </w:r>
    </w:p>
    <w:p w14:paraId="33AE78B9" w14:textId="77777777" w:rsidR="009F752C" w:rsidRPr="00C32716" w:rsidRDefault="009F752C" w:rsidP="003B44CC">
      <w:pPr>
        <w:pStyle w:val="Heading3"/>
      </w:pPr>
      <w:r w:rsidRPr="00C32716">
        <w:t xml:space="preserve">Receipt of Audited Financial Statements and Auditor's Report  </w:t>
      </w:r>
    </w:p>
    <w:p w14:paraId="670A55DC" w14:textId="23575D35" w:rsidR="00C32716" w:rsidRPr="00C32716" w:rsidRDefault="00795093" w:rsidP="003B44CC">
      <w:r w:rsidRPr="00C32716">
        <w:t xml:space="preserve">Dan </w:t>
      </w:r>
      <w:r w:rsidR="00A32B57" w:rsidRPr="00C32716">
        <w:t>S</w:t>
      </w:r>
      <w:r w:rsidRPr="00C32716">
        <w:t>tubbs</w:t>
      </w:r>
      <w:r w:rsidR="00C32716" w:rsidRPr="00C32716">
        <w:t>,</w:t>
      </w:r>
      <w:r w:rsidRPr="00C32716">
        <w:t xml:space="preserve"> </w:t>
      </w:r>
      <w:r w:rsidR="00C32716" w:rsidRPr="00C32716">
        <w:t xml:space="preserve">Treasurer and </w:t>
      </w:r>
      <w:r w:rsidR="003B44CC">
        <w:t>C</w:t>
      </w:r>
      <w:r w:rsidR="00C32716" w:rsidRPr="00C32716">
        <w:t xml:space="preserve">hair of the Finance, Audit and </w:t>
      </w:r>
      <w:r w:rsidR="003B44CC">
        <w:t>R</w:t>
      </w:r>
      <w:r w:rsidR="00C32716" w:rsidRPr="00C32716">
        <w:t xml:space="preserve">isk Management Committee </w:t>
      </w:r>
      <w:r w:rsidR="00A32B57" w:rsidRPr="00C32716">
        <w:t>presented</w:t>
      </w:r>
      <w:r w:rsidRPr="00C32716">
        <w:t xml:space="preserve"> </w:t>
      </w:r>
      <w:r w:rsidR="00C32716" w:rsidRPr="00C32716">
        <w:t xml:space="preserve">the </w:t>
      </w:r>
      <w:r w:rsidR="00CA4333" w:rsidRPr="00C32716">
        <w:t>financ</w:t>
      </w:r>
      <w:r w:rsidR="00A32B57" w:rsidRPr="00C32716">
        <w:t>ial</w:t>
      </w:r>
      <w:r w:rsidR="00CA4333" w:rsidRPr="00C32716">
        <w:t xml:space="preserve"> report</w:t>
      </w:r>
      <w:r w:rsidR="00A32B57" w:rsidRPr="00C32716">
        <w:t>s</w:t>
      </w:r>
      <w:r w:rsidR="00CA4333" w:rsidRPr="00C32716">
        <w:t>.</w:t>
      </w:r>
      <w:r w:rsidR="00A32B57" w:rsidRPr="00C32716">
        <w:t xml:space="preserve"> </w:t>
      </w:r>
    </w:p>
    <w:p w14:paraId="0446DEC4" w14:textId="18EC9CF2" w:rsidR="00894CA2" w:rsidRPr="00C32716" w:rsidRDefault="00894CA2" w:rsidP="003B44CC">
      <w:r w:rsidRPr="00C32716">
        <w:t xml:space="preserve">Dan moved </w:t>
      </w:r>
      <w:r w:rsidR="007B0347" w:rsidRPr="00C32716">
        <w:t>the reports for acceptance, and Mick Baker seconded</w:t>
      </w:r>
      <w:r w:rsidRPr="00C32716">
        <w:t xml:space="preserve">. </w:t>
      </w:r>
    </w:p>
    <w:p w14:paraId="2DDCB828" w14:textId="77777777" w:rsidR="006B3F6D" w:rsidRPr="00C32716" w:rsidRDefault="006B3F6D" w:rsidP="003B44CC">
      <w:r w:rsidRPr="00C32716">
        <w:t>Motion carried.</w:t>
      </w:r>
    </w:p>
    <w:p w14:paraId="6E2F333E" w14:textId="4D8C90FA" w:rsidR="00B348CF" w:rsidRPr="00C32716" w:rsidRDefault="00D43CDC" w:rsidP="003B44CC">
      <w:r w:rsidRPr="00C32716">
        <w:t xml:space="preserve">Bill Jolley responded to David Blyth’s query about an outstanding bequest. </w:t>
      </w:r>
      <w:r w:rsidR="00B348CF" w:rsidRPr="00C32716">
        <w:t xml:space="preserve">The bequest in question was </w:t>
      </w:r>
      <w:r w:rsidR="00002674" w:rsidRPr="00C32716">
        <w:t>left through a property develop</w:t>
      </w:r>
      <w:r w:rsidR="00B348CF" w:rsidRPr="00C32716">
        <w:t>ment</w:t>
      </w:r>
      <w:r w:rsidR="00002674" w:rsidRPr="00C32716">
        <w:t xml:space="preserve"> </w:t>
      </w:r>
      <w:r w:rsidR="00B348CF" w:rsidRPr="00C32716">
        <w:t>organisation</w:t>
      </w:r>
      <w:r w:rsidR="00002674" w:rsidRPr="00C32716">
        <w:t xml:space="preserve">, </w:t>
      </w:r>
      <w:r w:rsidR="00B348CF" w:rsidRPr="00C32716">
        <w:t xml:space="preserve">however the only funds there will be used to pay the </w:t>
      </w:r>
      <w:r w:rsidR="00002674" w:rsidRPr="00C32716">
        <w:t>bequest administrators</w:t>
      </w:r>
      <w:r w:rsidR="00B348CF" w:rsidRPr="00C32716">
        <w:t>, so BCA will not rece</w:t>
      </w:r>
      <w:r w:rsidR="00DC0425" w:rsidRPr="00C32716">
        <w:t>i</w:t>
      </w:r>
      <w:r w:rsidR="00B348CF" w:rsidRPr="00C32716">
        <w:t xml:space="preserve">ve </w:t>
      </w:r>
      <w:r w:rsidR="00DC0425" w:rsidRPr="00C32716">
        <w:t xml:space="preserve">proceeds </w:t>
      </w:r>
      <w:r w:rsidR="00B348CF" w:rsidRPr="00C32716">
        <w:t>from this</w:t>
      </w:r>
      <w:r w:rsidR="00002674" w:rsidRPr="00C32716">
        <w:t>.</w:t>
      </w:r>
      <w:r w:rsidR="00B348CF" w:rsidRPr="00C32716">
        <w:t xml:space="preserve"> The member’s commitment and intentions were acknowledged all the same. </w:t>
      </w:r>
    </w:p>
    <w:p w14:paraId="278C79FF" w14:textId="77777777" w:rsidR="001C5C72" w:rsidRPr="00C32716" w:rsidRDefault="001C5C72" w:rsidP="00645AC9">
      <w:pPr>
        <w:pStyle w:val="Heading2"/>
      </w:pPr>
      <w:r w:rsidRPr="00C32716">
        <w:lastRenderedPageBreak/>
        <w:t>Confirmation of Auditor</w:t>
      </w:r>
    </w:p>
    <w:p w14:paraId="15D502BC" w14:textId="0562A897" w:rsidR="001C5C72" w:rsidRPr="00C32716" w:rsidRDefault="008D5D38" w:rsidP="003B44CC">
      <w:r w:rsidRPr="00C32716">
        <w:t xml:space="preserve">Dan </w:t>
      </w:r>
      <w:r w:rsidR="004B02DB">
        <w:t xml:space="preserve">Stubbs </w:t>
      </w:r>
      <w:r w:rsidRPr="00C32716">
        <w:t>move</w:t>
      </w:r>
      <w:r w:rsidR="001C5C72" w:rsidRPr="00C32716">
        <w:t>d</w:t>
      </w:r>
      <w:r w:rsidRPr="00C32716">
        <w:t xml:space="preserve"> that </w:t>
      </w:r>
      <w:r w:rsidR="001C5C72" w:rsidRPr="00C32716">
        <w:t>B</w:t>
      </w:r>
      <w:r w:rsidRPr="00C32716">
        <w:t xml:space="preserve">rent </w:t>
      </w:r>
      <w:r w:rsidR="001C5C72" w:rsidRPr="00C32716">
        <w:t>M</w:t>
      </w:r>
      <w:r w:rsidRPr="00C32716">
        <w:t xml:space="preserve">urphy be confirmed as auditor for </w:t>
      </w:r>
      <w:r w:rsidR="001C5C72" w:rsidRPr="00C32716">
        <w:t>the 20</w:t>
      </w:r>
      <w:r w:rsidRPr="00C32716">
        <w:t>16-17</w:t>
      </w:r>
      <w:r w:rsidR="001C5C72" w:rsidRPr="00C32716">
        <w:t xml:space="preserve"> </w:t>
      </w:r>
      <w:r w:rsidR="00DC0425" w:rsidRPr="00C32716">
        <w:t>financial year</w:t>
      </w:r>
      <w:r w:rsidRPr="00C32716">
        <w:t xml:space="preserve">. </w:t>
      </w:r>
      <w:r w:rsidR="001C5C72" w:rsidRPr="00C32716">
        <w:t xml:space="preserve">BCA will go </w:t>
      </w:r>
      <w:r w:rsidRPr="00C32716">
        <w:t>to market in 6 m</w:t>
      </w:r>
      <w:r w:rsidR="001C5C72" w:rsidRPr="00C32716">
        <w:t>on</w:t>
      </w:r>
      <w:r w:rsidRPr="00C32716">
        <w:t xml:space="preserve">ths to seek bids from other accounting firms. </w:t>
      </w:r>
    </w:p>
    <w:p w14:paraId="27D6A4CA" w14:textId="77777777" w:rsidR="008D5D38" w:rsidRPr="00C32716" w:rsidRDefault="008D5D38" w:rsidP="003B44CC">
      <w:r w:rsidRPr="00C32716">
        <w:t xml:space="preserve">Mick </w:t>
      </w:r>
      <w:r w:rsidR="001C5C72" w:rsidRPr="00C32716">
        <w:t>B</w:t>
      </w:r>
      <w:r w:rsidRPr="00C32716">
        <w:t>aker seconded</w:t>
      </w:r>
      <w:r w:rsidR="001C5C72" w:rsidRPr="00C32716">
        <w:t xml:space="preserve"> the confirmation</w:t>
      </w:r>
      <w:r w:rsidRPr="00C32716">
        <w:t>.</w:t>
      </w:r>
    </w:p>
    <w:p w14:paraId="707C9F97" w14:textId="77777777" w:rsidR="008D5D38" w:rsidRPr="00C32716" w:rsidRDefault="008D5D38" w:rsidP="003B44CC">
      <w:r w:rsidRPr="00C32716">
        <w:t>Resolution carried.</w:t>
      </w:r>
    </w:p>
    <w:p w14:paraId="3084FA46" w14:textId="77777777" w:rsidR="008D5D38" w:rsidRPr="00C32716" w:rsidRDefault="00F60949" w:rsidP="003B44CC">
      <w:r w:rsidRPr="00C32716">
        <w:t>S</w:t>
      </w:r>
      <w:r w:rsidR="008D5D38" w:rsidRPr="00C32716">
        <w:t xml:space="preserve">usan Thompson </w:t>
      </w:r>
      <w:r w:rsidRPr="00C32716">
        <w:t>sought</w:t>
      </w:r>
      <w:r w:rsidR="008D5D38" w:rsidRPr="00C32716">
        <w:t xml:space="preserve"> </w:t>
      </w:r>
      <w:r w:rsidR="00037D83" w:rsidRPr="00C32716">
        <w:t xml:space="preserve">clarification </w:t>
      </w:r>
      <w:r w:rsidRPr="00C32716">
        <w:t xml:space="preserve">regarding the </w:t>
      </w:r>
      <w:r w:rsidR="00037D83" w:rsidRPr="00C32716">
        <w:t>expenses for legal fees</w:t>
      </w:r>
      <w:r w:rsidRPr="00C32716">
        <w:t xml:space="preserve">. </w:t>
      </w:r>
      <w:r w:rsidR="001056DC" w:rsidRPr="00C32716">
        <w:t xml:space="preserve">The expenses relate to BCA’s </w:t>
      </w:r>
      <w:r w:rsidR="00037D83" w:rsidRPr="00C32716">
        <w:t xml:space="preserve">support of </w:t>
      </w:r>
      <w:r w:rsidR="001056DC" w:rsidRPr="00C32716">
        <w:t xml:space="preserve">an </w:t>
      </w:r>
      <w:r w:rsidR="00037D83" w:rsidRPr="00C32716">
        <w:t xml:space="preserve">individual case which has systemic importance. </w:t>
      </w:r>
      <w:r w:rsidR="00806C18" w:rsidRPr="00C32716">
        <w:t xml:space="preserve">BCA, BCNSW and Vision Australia all </w:t>
      </w:r>
      <w:r w:rsidR="00995B9F" w:rsidRPr="00C32716">
        <w:t xml:space="preserve">put funds aside to make sure the </w:t>
      </w:r>
      <w:r w:rsidR="00806C18" w:rsidRPr="00C32716">
        <w:t>representative’s</w:t>
      </w:r>
      <w:r w:rsidR="00995B9F" w:rsidRPr="00C32716">
        <w:t xml:space="preserve"> costs </w:t>
      </w:r>
      <w:r w:rsidR="00806C18" w:rsidRPr="00C32716">
        <w:t>did not</w:t>
      </w:r>
      <w:r w:rsidR="00995B9F" w:rsidRPr="00C32716">
        <w:t xml:space="preserve"> apply to</w:t>
      </w:r>
      <w:r w:rsidR="00806C18" w:rsidRPr="00C32716">
        <w:t xml:space="preserve"> the</w:t>
      </w:r>
      <w:r w:rsidR="00995B9F" w:rsidRPr="00C32716">
        <w:t xml:space="preserve"> individual.</w:t>
      </w:r>
    </w:p>
    <w:p w14:paraId="3545046E" w14:textId="77777777" w:rsidR="006B3F6D" w:rsidRPr="00C32716" w:rsidRDefault="006B3F6D" w:rsidP="00645AC9">
      <w:pPr>
        <w:pStyle w:val="Heading2"/>
      </w:pPr>
      <w:r w:rsidRPr="00C32716">
        <w:t xml:space="preserve">Report: Jeffrey Blyth Foundation </w:t>
      </w:r>
    </w:p>
    <w:p w14:paraId="0E51404B" w14:textId="21A2E34D" w:rsidR="00CA00BC" w:rsidRPr="00C32716" w:rsidRDefault="00995B9F" w:rsidP="00645AC9">
      <w:r w:rsidRPr="00C32716">
        <w:t>David Blyth</w:t>
      </w:r>
      <w:r w:rsidR="006B3F6D" w:rsidRPr="00C32716">
        <w:t xml:space="preserve"> presented the</w:t>
      </w:r>
      <w:r w:rsidRPr="00C32716">
        <w:t xml:space="preserve"> report of </w:t>
      </w:r>
      <w:r w:rsidR="006B3F6D" w:rsidRPr="00C32716">
        <w:t>the J</w:t>
      </w:r>
      <w:r w:rsidRPr="00C32716">
        <w:t>effr</w:t>
      </w:r>
      <w:r w:rsidR="006B3F6D" w:rsidRPr="00C32716">
        <w:t>e</w:t>
      </w:r>
      <w:r w:rsidRPr="00C32716">
        <w:t xml:space="preserve">y Blyth </w:t>
      </w:r>
      <w:r w:rsidR="006B3F6D" w:rsidRPr="00C32716">
        <w:t>F</w:t>
      </w:r>
      <w:r w:rsidRPr="00C32716">
        <w:t>oundation</w:t>
      </w:r>
      <w:r w:rsidR="006B3F6D" w:rsidRPr="00C32716">
        <w:t xml:space="preserve">. </w:t>
      </w:r>
      <w:r w:rsidR="006E22BF" w:rsidRPr="00C32716">
        <w:t>The Foundation only</w:t>
      </w:r>
      <w:r w:rsidRPr="00C32716">
        <w:t xml:space="preserve"> </w:t>
      </w:r>
      <w:r w:rsidR="003C2D50" w:rsidRPr="00C32716">
        <w:t xml:space="preserve">supports </w:t>
      </w:r>
      <w:r w:rsidR="006E22BF" w:rsidRPr="00C32716">
        <w:t>BCA</w:t>
      </w:r>
      <w:r w:rsidR="003C2D50" w:rsidRPr="00C32716">
        <w:t xml:space="preserve">. </w:t>
      </w:r>
      <w:r w:rsidR="006E22BF" w:rsidRPr="00C32716">
        <w:t>It was r</w:t>
      </w:r>
      <w:r w:rsidR="00C92EE7" w:rsidRPr="00C32716">
        <w:t xml:space="preserve">estructured under </w:t>
      </w:r>
      <w:r w:rsidR="00EF4DE9" w:rsidRPr="00C32716">
        <w:t xml:space="preserve">the ACNC </w:t>
      </w:r>
      <w:r w:rsidR="00C92EE7" w:rsidRPr="00C32716">
        <w:t>a few y</w:t>
      </w:r>
      <w:r w:rsidR="00EF4DE9" w:rsidRPr="00C32716">
        <w:t>ea</w:t>
      </w:r>
      <w:r w:rsidR="00C92EE7" w:rsidRPr="00C32716">
        <w:t xml:space="preserve">rs ago </w:t>
      </w:r>
      <w:r w:rsidR="00CA00BC" w:rsidRPr="00C32716">
        <w:t>and</w:t>
      </w:r>
      <w:r w:rsidR="00C92EE7" w:rsidRPr="00C32716">
        <w:t xml:space="preserve"> set up as a </w:t>
      </w:r>
      <w:r w:rsidR="00A30E87" w:rsidRPr="00C32716">
        <w:t>P</w:t>
      </w:r>
      <w:r w:rsidR="00C92EE7" w:rsidRPr="00C32716">
        <w:t xml:space="preserve">rivate </w:t>
      </w:r>
      <w:r w:rsidR="00A30E87" w:rsidRPr="00C32716">
        <w:t xml:space="preserve">Ancillary Fund </w:t>
      </w:r>
      <w:r w:rsidR="00C92EE7" w:rsidRPr="00C32716">
        <w:t xml:space="preserve">by accident, </w:t>
      </w:r>
      <w:r w:rsidR="00CA00BC" w:rsidRPr="00C32716">
        <w:t xml:space="preserve">which is </w:t>
      </w:r>
      <w:r w:rsidR="00C92EE7" w:rsidRPr="00C32716">
        <w:t xml:space="preserve">now being </w:t>
      </w:r>
      <w:r w:rsidR="00CA00BC" w:rsidRPr="00C32716">
        <w:t xml:space="preserve">corrected (to </w:t>
      </w:r>
      <w:r w:rsidR="00A30E87" w:rsidRPr="00C32716">
        <w:t xml:space="preserve">a </w:t>
      </w:r>
      <w:r w:rsidR="0078722A">
        <w:t>P</w:t>
      </w:r>
      <w:r w:rsidR="00A30E87" w:rsidRPr="00C32716">
        <w:t>ublic Ancillary Fund</w:t>
      </w:r>
      <w:r w:rsidR="00CA00BC" w:rsidRPr="00C32716">
        <w:t>)</w:t>
      </w:r>
      <w:r w:rsidR="00C92EE7" w:rsidRPr="00C32716">
        <w:t xml:space="preserve">. </w:t>
      </w:r>
    </w:p>
    <w:p w14:paraId="796C478D" w14:textId="4FBAF302" w:rsidR="001924A3" w:rsidRPr="00C32716" w:rsidRDefault="00432B58" w:rsidP="00645AC9">
      <w:r w:rsidRPr="00C32716">
        <w:t>R</w:t>
      </w:r>
      <w:r w:rsidR="00C92EE7" w:rsidRPr="00C32716">
        <w:t xml:space="preserve">enewal of </w:t>
      </w:r>
      <w:r w:rsidRPr="00C32716">
        <w:t xml:space="preserve">the </w:t>
      </w:r>
      <w:r w:rsidR="00C92EE7" w:rsidRPr="00C32716">
        <w:t>org</w:t>
      </w:r>
      <w:r w:rsidRPr="00C32716">
        <w:t>anisation</w:t>
      </w:r>
      <w:r w:rsidR="00C92EE7" w:rsidRPr="00C32716">
        <w:t xml:space="preserve"> </w:t>
      </w:r>
      <w:r w:rsidRPr="00C32716">
        <w:t xml:space="preserve">is currently </w:t>
      </w:r>
      <w:r w:rsidR="00C92EE7" w:rsidRPr="00C32716">
        <w:t>being looked at</w:t>
      </w:r>
      <w:r w:rsidRPr="00C32716">
        <w:t>, as well as s</w:t>
      </w:r>
      <w:r w:rsidR="00C92EE7" w:rsidRPr="00C32716">
        <w:t>uccession planning</w:t>
      </w:r>
      <w:r w:rsidRPr="00C32716">
        <w:t>.</w:t>
      </w:r>
      <w:r w:rsidR="001924A3" w:rsidRPr="00C32716">
        <w:t xml:space="preserve"> </w:t>
      </w:r>
      <w:r w:rsidR="00A30E87" w:rsidRPr="00C32716">
        <w:t xml:space="preserve">Trustees </w:t>
      </w:r>
      <w:r w:rsidR="001924A3" w:rsidRPr="00C32716">
        <w:t>include</w:t>
      </w:r>
      <w:r w:rsidRPr="00C32716">
        <w:t xml:space="preserve"> </w:t>
      </w:r>
      <w:r w:rsidR="001924A3" w:rsidRPr="00C32716">
        <w:t>B</w:t>
      </w:r>
      <w:r w:rsidR="00C92EE7" w:rsidRPr="00C32716">
        <w:t xml:space="preserve">ill </w:t>
      </w:r>
      <w:r w:rsidR="001924A3" w:rsidRPr="00C32716">
        <w:t>J</w:t>
      </w:r>
      <w:r w:rsidR="00C92EE7" w:rsidRPr="00C32716">
        <w:t>olley</w:t>
      </w:r>
      <w:r w:rsidR="00A30E87" w:rsidRPr="00C32716">
        <w:t>,</w:t>
      </w:r>
      <w:r w:rsidR="00C92EE7" w:rsidRPr="00C32716">
        <w:t xml:space="preserve"> </w:t>
      </w:r>
      <w:r w:rsidR="00A30E87" w:rsidRPr="00C32716">
        <w:t xml:space="preserve">Michael Simpson </w:t>
      </w:r>
      <w:r w:rsidR="00C92EE7" w:rsidRPr="00C32716">
        <w:t xml:space="preserve">and Graeme </w:t>
      </w:r>
      <w:r w:rsidR="001924A3" w:rsidRPr="00C32716">
        <w:t>I</w:t>
      </w:r>
      <w:r w:rsidR="00C92EE7" w:rsidRPr="00C32716">
        <w:t xml:space="preserve">nnes. </w:t>
      </w:r>
      <w:r w:rsidR="001924A3" w:rsidRPr="00C32716">
        <w:t xml:space="preserve">The foundation has </w:t>
      </w:r>
      <w:r w:rsidR="0011061B" w:rsidRPr="00C32716">
        <w:t>commit</w:t>
      </w:r>
      <w:r w:rsidR="001924A3" w:rsidRPr="00C32716">
        <w:t>ted to supporting BCA again this year</w:t>
      </w:r>
      <w:r w:rsidR="0011061B" w:rsidRPr="00C32716">
        <w:t xml:space="preserve"> </w:t>
      </w:r>
      <w:r w:rsidR="001924A3" w:rsidRPr="00C32716">
        <w:t>(2017-18) with a $</w:t>
      </w:r>
      <w:r w:rsidR="0011061B" w:rsidRPr="00C32716">
        <w:t>50</w:t>
      </w:r>
      <w:r w:rsidR="001924A3" w:rsidRPr="00C32716">
        <w:t>,000 contribution</w:t>
      </w:r>
      <w:r w:rsidR="0011061B" w:rsidRPr="00C32716">
        <w:t xml:space="preserve"> w</w:t>
      </w:r>
      <w:r w:rsidR="001924A3" w:rsidRPr="00C32716">
        <w:t>ith</w:t>
      </w:r>
      <w:r w:rsidR="0011061B" w:rsidRPr="00C32716">
        <w:t xml:space="preserve"> no restriction</w:t>
      </w:r>
      <w:r w:rsidR="001924A3" w:rsidRPr="00C32716">
        <w:t>s</w:t>
      </w:r>
      <w:r w:rsidR="0011061B" w:rsidRPr="00C32716">
        <w:t xml:space="preserve">. </w:t>
      </w:r>
    </w:p>
    <w:p w14:paraId="440F036B" w14:textId="77777777" w:rsidR="00995B9F" w:rsidRPr="00C32716" w:rsidRDefault="001924A3" w:rsidP="00645AC9">
      <w:r w:rsidRPr="00C32716">
        <w:t>David a</w:t>
      </w:r>
      <w:r w:rsidR="00705932" w:rsidRPr="00C32716">
        <w:t>ck</w:t>
      </w:r>
      <w:r w:rsidRPr="00C32716">
        <w:t>nowledged</w:t>
      </w:r>
      <w:r w:rsidR="00705932" w:rsidRPr="00C32716">
        <w:t xml:space="preserve"> founder </w:t>
      </w:r>
      <w:r w:rsidRPr="00C32716">
        <w:t>H</w:t>
      </w:r>
      <w:r w:rsidR="00705932" w:rsidRPr="00C32716">
        <w:t xml:space="preserve">ugh Jeffrey. </w:t>
      </w:r>
    </w:p>
    <w:p w14:paraId="7F1BB955" w14:textId="3324C668" w:rsidR="00C21447" w:rsidRPr="00C32716" w:rsidRDefault="00C21447" w:rsidP="00645AC9">
      <w:r w:rsidRPr="00C32716">
        <w:t xml:space="preserve">Sondra </w:t>
      </w:r>
      <w:r w:rsidR="00C32716" w:rsidRPr="00C32716">
        <w:t xml:space="preserve">Wibberley </w:t>
      </w:r>
      <w:r w:rsidR="00743C90" w:rsidRPr="00C32716">
        <w:t xml:space="preserve">moved </w:t>
      </w:r>
      <w:r w:rsidR="0054701F" w:rsidRPr="00C32716">
        <w:t xml:space="preserve">this </w:t>
      </w:r>
      <w:r w:rsidR="00743C90" w:rsidRPr="00C32716">
        <w:t>report</w:t>
      </w:r>
      <w:r w:rsidR="0054701F" w:rsidRPr="00C32716">
        <w:t>.</w:t>
      </w:r>
      <w:r w:rsidRPr="00C32716">
        <w:t xml:space="preserve"> </w:t>
      </w:r>
      <w:r w:rsidR="0054701F" w:rsidRPr="00C32716">
        <w:t>G</w:t>
      </w:r>
      <w:r w:rsidRPr="00C32716">
        <w:t>ra</w:t>
      </w:r>
      <w:r w:rsidR="0054701F" w:rsidRPr="00C32716">
        <w:t>e</w:t>
      </w:r>
      <w:r w:rsidRPr="00C32716">
        <w:t xml:space="preserve">me </w:t>
      </w:r>
      <w:r w:rsidR="00C32716" w:rsidRPr="00C32716">
        <w:t xml:space="preserve">Innes </w:t>
      </w:r>
      <w:r w:rsidRPr="00C32716">
        <w:t>seconded.</w:t>
      </w:r>
    </w:p>
    <w:p w14:paraId="65A1DB60" w14:textId="77777777" w:rsidR="00C21447" w:rsidRPr="00C32716" w:rsidRDefault="0054701F" w:rsidP="00645AC9">
      <w:r w:rsidRPr="00C32716">
        <w:t>Report c</w:t>
      </w:r>
      <w:r w:rsidR="00C21447" w:rsidRPr="00C32716">
        <w:t>arried.</w:t>
      </w:r>
    </w:p>
    <w:p w14:paraId="3308CB7E" w14:textId="7EB84797" w:rsidR="006B3F6D" w:rsidRPr="00C32716" w:rsidRDefault="006B3F6D" w:rsidP="00645AC9">
      <w:pPr>
        <w:pStyle w:val="Heading2"/>
      </w:pPr>
      <w:r w:rsidRPr="00C32716">
        <w:t xml:space="preserve">Election Report – </w:t>
      </w:r>
      <w:r w:rsidR="00C32716" w:rsidRPr="00C32716">
        <w:t xml:space="preserve">Emma Bennison, </w:t>
      </w:r>
      <w:r w:rsidRPr="00C32716">
        <w:t>Company Secretary</w:t>
      </w:r>
    </w:p>
    <w:p w14:paraId="2EB27C0A" w14:textId="77777777" w:rsidR="00225814" w:rsidRPr="00C32716" w:rsidRDefault="00225814" w:rsidP="00645AC9">
      <w:r w:rsidRPr="00C32716">
        <w:t>Elected directors for the next three year term were announced.</w:t>
      </w:r>
    </w:p>
    <w:p w14:paraId="104D4DCC" w14:textId="77777777" w:rsidR="006B3F6D" w:rsidRPr="00C32716" w:rsidRDefault="00C60C1B" w:rsidP="00645AC9">
      <w:r w:rsidRPr="00C32716">
        <w:t xml:space="preserve">Emma thanked Michael Janes </w:t>
      </w:r>
      <w:r w:rsidR="00563474" w:rsidRPr="00C32716">
        <w:t xml:space="preserve">and his brother Mark </w:t>
      </w:r>
      <w:r w:rsidRPr="00C32716">
        <w:t xml:space="preserve">for </w:t>
      </w:r>
      <w:r w:rsidR="00563474" w:rsidRPr="00C32716">
        <w:t xml:space="preserve">their </w:t>
      </w:r>
      <w:r w:rsidRPr="00C32716">
        <w:t xml:space="preserve">assistance with counting votes. </w:t>
      </w:r>
    </w:p>
    <w:p w14:paraId="00AE4D80" w14:textId="77777777" w:rsidR="00225814" w:rsidRPr="00C32716" w:rsidRDefault="00225814" w:rsidP="00645AC9">
      <w:r w:rsidRPr="00C32716">
        <w:t>There were seven ballot paper envelopes received after the close of voting. These were excluded from the count.</w:t>
      </w:r>
    </w:p>
    <w:p w14:paraId="5B7EBEE4" w14:textId="484DB719" w:rsidR="00225814" w:rsidRPr="00C32716" w:rsidRDefault="00225814" w:rsidP="008D4961">
      <w:pPr>
        <w:spacing w:after="0"/>
      </w:pPr>
      <w:r w:rsidRPr="00C32716">
        <w:t xml:space="preserve">Total votes received: </w:t>
      </w:r>
      <w:r w:rsidR="00645AC9">
        <w:tab/>
      </w:r>
      <w:r w:rsidRPr="00C32716">
        <w:t>336</w:t>
      </w:r>
    </w:p>
    <w:p w14:paraId="286E0859" w14:textId="687602FC" w:rsidR="00225814" w:rsidRPr="00C32716" w:rsidRDefault="00225814" w:rsidP="008D4961">
      <w:pPr>
        <w:spacing w:after="0"/>
      </w:pPr>
      <w:r w:rsidRPr="00C32716">
        <w:t>Fiona Woods</w:t>
      </w:r>
      <w:r w:rsidRPr="00C32716">
        <w:tab/>
      </w:r>
      <w:r w:rsidRPr="00C32716">
        <w:tab/>
        <w:t>227    Elected</w:t>
      </w:r>
    </w:p>
    <w:p w14:paraId="2042F7CE" w14:textId="125D73A3" w:rsidR="00225814" w:rsidRPr="00C32716" w:rsidRDefault="00225814" w:rsidP="008D4961">
      <w:pPr>
        <w:spacing w:after="0"/>
      </w:pPr>
      <w:r w:rsidRPr="00C32716">
        <w:t>Helen Freris</w:t>
      </w:r>
      <w:r w:rsidRPr="00C32716">
        <w:tab/>
      </w:r>
      <w:r w:rsidRPr="00C32716">
        <w:tab/>
        <w:t>182    Elected</w:t>
      </w:r>
    </w:p>
    <w:p w14:paraId="44295986" w14:textId="2629F1E2" w:rsidR="00225814" w:rsidRPr="00C32716" w:rsidRDefault="00225814" w:rsidP="008D4961">
      <w:pPr>
        <w:spacing w:after="0"/>
      </w:pPr>
      <w:r w:rsidRPr="00C32716">
        <w:t>Prue Watt</w:t>
      </w:r>
      <w:r w:rsidRPr="00C32716">
        <w:tab/>
      </w:r>
      <w:r w:rsidRPr="00C32716">
        <w:tab/>
      </w:r>
      <w:r w:rsidRPr="00C32716">
        <w:tab/>
        <w:t>176    Elected</w:t>
      </w:r>
    </w:p>
    <w:p w14:paraId="015C52A9" w14:textId="32313163" w:rsidR="00225814" w:rsidRPr="00C32716" w:rsidRDefault="00225814" w:rsidP="008D4961">
      <w:pPr>
        <w:spacing w:after="0"/>
      </w:pPr>
      <w:r w:rsidRPr="00C32716">
        <w:t>Michael Baker</w:t>
      </w:r>
      <w:r w:rsidRPr="00C32716">
        <w:tab/>
      </w:r>
      <w:r w:rsidRPr="00C32716">
        <w:tab/>
        <w:t>175    Elected</w:t>
      </w:r>
    </w:p>
    <w:p w14:paraId="4DDBBCDD" w14:textId="77777777" w:rsidR="00225814" w:rsidRPr="00C32716" w:rsidRDefault="00225814" w:rsidP="008D4961">
      <w:pPr>
        <w:spacing w:after="0"/>
      </w:pPr>
      <w:r w:rsidRPr="00C32716">
        <w:lastRenderedPageBreak/>
        <w:t>James Manders</w:t>
      </w:r>
      <w:r w:rsidRPr="00C32716">
        <w:tab/>
      </w:r>
      <w:r w:rsidRPr="00C32716">
        <w:tab/>
        <w:t>164</w:t>
      </w:r>
    </w:p>
    <w:p w14:paraId="01E94F38" w14:textId="244064FB" w:rsidR="00225814" w:rsidRPr="00C32716" w:rsidRDefault="00225814" w:rsidP="008D4961">
      <w:pPr>
        <w:spacing w:after="0"/>
      </w:pPr>
      <w:r w:rsidRPr="00C32716">
        <w:t>Mark Muscat</w:t>
      </w:r>
      <w:r w:rsidRPr="00C32716">
        <w:tab/>
      </w:r>
      <w:r w:rsidRPr="00C32716">
        <w:tab/>
        <w:t>148</w:t>
      </w:r>
    </w:p>
    <w:p w14:paraId="6E90C99E" w14:textId="77777777" w:rsidR="00225814" w:rsidRPr="00C32716" w:rsidRDefault="00225814" w:rsidP="008D4961">
      <w:pPr>
        <w:spacing w:after="0"/>
      </w:pPr>
      <w:r w:rsidRPr="00C32716">
        <w:t>Vicki Alipasinopoulos</w:t>
      </w:r>
      <w:r w:rsidRPr="00C32716">
        <w:tab/>
        <w:t>141</w:t>
      </w:r>
    </w:p>
    <w:p w14:paraId="4393AE08" w14:textId="10D51763" w:rsidR="00B12B60" w:rsidRPr="00C32716" w:rsidRDefault="00B12B60" w:rsidP="00645AC9">
      <w:r w:rsidRPr="00C32716">
        <w:t>Informal</w:t>
      </w:r>
      <w:r w:rsidRPr="00C32716">
        <w:tab/>
      </w:r>
      <w:r w:rsidRPr="00C32716">
        <w:tab/>
      </w:r>
      <w:r w:rsidRPr="00C32716">
        <w:tab/>
      </w:r>
      <w:r w:rsidR="00645AC9">
        <w:t xml:space="preserve">    </w:t>
      </w:r>
      <w:r w:rsidRPr="00C32716">
        <w:t>5</w:t>
      </w:r>
    </w:p>
    <w:p w14:paraId="6F3B969F" w14:textId="77777777" w:rsidR="00F4205D" w:rsidRPr="00C32716" w:rsidRDefault="00F4205D" w:rsidP="00645AC9">
      <w:r w:rsidRPr="00C32716">
        <w:t>John remarked on these great results and thanked Vicki, Mark and James. John acknowledged James’ work on the board over the past few months. Congratulations to Helen as the newest director appointed.</w:t>
      </w:r>
    </w:p>
    <w:p w14:paraId="2C824172" w14:textId="77777777" w:rsidR="00225814" w:rsidRPr="00C32716" w:rsidRDefault="003D7FE2" w:rsidP="008D4961">
      <w:pPr>
        <w:spacing w:after="0"/>
      </w:pPr>
      <w:r w:rsidRPr="00C32716">
        <w:t xml:space="preserve">Elected member for the South Australia NPC position </w:t>
      </w:r>
      <w:r w:rsidR="00B12B60" w:rsidRPr="00C32716">
        <w:t>was announced.</w:t>
      </w:r>
    </w:p>
    <w:p w14:paraId="1C1571CE" w14:textId="59EEFB25" w:rsidR="00225814" w:rsidRPr="00C32716" w:rsidRDefault="00225814" w:rsidP="008D4961">
      <w:pPr>
        <w:spacing w:after="0"/>
      </w:pPr>
      <w:r w:rsidRPr="00C32716">
        <w:t xml:space="preserve">Total votes: </w:t>
      </w:r>
      <w:r w:rsidR="00645AC9">
        <w:tab/>
      </w:r>
      <w:r w:rsidRPr="00C32716">
        <w:t>38</w:t>
      </w:r>
    </w:p>
    <w:p w14:paraId="7DBBB8EF" w14:textId="40258D8A" w:rsidR="00225814" w:rsidRPr="00C32716" w:rsidRDefault="00225814" w:rsidP="008D4961">
      <w:pPr>
        <w:spacing w:after="0"/>
      </w:pPr>
      <w:r w:rsidRPr="00C32716">
        <w:t xml:space="preserve">David </w:t>
      </w:r>
      <w:r w:rsidR="00B12B60" w:rsidRPr="00C32716">
        <w:t>Squirrell</w:t>
      </w:r>
      <w:r w:rsidR="00B12B60" w:rsidRPr="00C32716">
        <w:tab/>
      </w:r>
      <w:r w:rsidRPr="00C32716">
        <w:t>26      Elected</w:t>
      </w:r>
    </w:p>
    <w:p w14:paraId="25B2A582" w14:textId="77777777" w:rsidR="00225814" w:rsidRPr="00C32716" w:rsidRDefault="00225814" w:rsidP="008D4961">
      <w:pPr>
        <w:spacing w:after="0"/>
      </w:pPr>
      <w:r w:rsidRPr="00C32716">
        <w:t>Julie Sutherlan</w:t>
      </w:r>
      <w:r w:rsidR="00B12B60" w:rsidRPr="00C32716">
        <w:t>d</w:t>
      </w:r>
      <w:r w:rsidR="00B12B60" w:rsidRPr="00C32716">
        <w:tab/>
      </w:r>
      <w:r w:rsidRPr="00C32716">
        <w:t>11</w:t>
      </w:r>
    </w:p>
    <w:p w14:paraId="5184294B" w14:textId="36C5E73F" w:rsidR="00B12B60" w:rsidRPr="00C32716" w:rsidRDefault="00B12B60" w:rsidP="00645AC9">
      <w:r w:rsidRPr="00C32716">
        <w:t>Informal</w:t>
      </w:r>
      <w:r w:rsidRPr="00C32716">
        <w:tab/>
      </w:r>
      <w:r w:rsidRPr="00C32716">
        <w:tab/>
      </w:r>
      <w:r w:rsidR="00645AC9">
        <w:t xml:space="preserve">  </w:t>
      </w:r>
      <w:r w:rsidRPr="00C32716">
        <w:t>1</w:t>
      </w:r>
    </w:p>
    <w:p w14:paraId="307A4735" w14:textId="688653E4" w:rsidR="00F4205D" w:rsidRPr="00C32716" w:rsidRDefault="00F4205D" w:rsidP="00645AC9">
      <w:r w:rsidRPr="00C32716">
        <w:t xml:space="preserve">John welcomed David back onto the </w:t>
      </w:r>
      <w:r w:rsidR="00563474" w:rsidRPr="00C32716">
        <w:t xml:space="preserve">National Policy Council </w:t>
      </w:r>
      <w:r w:rsidRPr="00C32716">
        <w:t>and thanked Julie for her work as a co</w:t>
      </w:r>
      <w:r w:rsidR="00563474" w:rsidRPr="00C32716">
        <w:t>-</w:t>
      </w:r>
      <w:r w:rsidRPr="00C32716">
        <w:t>opted National Women’s Branch representative on the NPC.</w:t>
      </w:r>
    </w:p>
    <w:p w14:paraId="044D4BBE" w14:textId="778B67AD" w:rsidR="00743C90" w:rsidRPr="00C32716" w:rsidRDefault="00743C90" w:rsidP="00645AC9">
      <w:r w:rsidRPr="00C32716">
        <w:t>Doug McGinn was elected unopposed as the Tasmanian NPC representative.</w:t>
      </w:r>
    </w:p>
    <w:p w14:paraId="5E0A9411" w14:textId="77777777" w:rsidR="00F4205D" w:rsidRPr="00C32716" w:rsidRDefault="00F4205D" w:rsidP="00645AC9">
      <w:r w:rsidRPr="00C32716">
        <w:t>Dan</w:t>
      </w:r>
      <w:r w:rsidR="00563474" w:rsidRPr="00C32716">
        <w:t xml:space="preserve"> Stubbs</w:t>
      </w:r>
      <w:r w:rsidRPr="00C32716">
        <w:t xml:space="preserve"> moved receipt of the election report. Stephen Belbin seconded.</w:t>
      </w:r>
    </w:p>
    <w:p w14:paraId="56DF4BE2" w14:textId="77777777" w:rsidR="00F4205D" w:rsidRPr="00C32716" w:rsidRDefault="00F4205D" w:rsidP="00645AC9">
      <w:r w:rsidRPr="00C32716">
        <w:t>Motion carried.</w:t>
      </w:r>
    </w:p>
    <w:p w14:paraId="6E607497" w14:textId="6E800134" w:rsidR="007917F7" w:rsidRPr="00C32716" w:rsidRDefault="00563474" w:rsidP="00645AC9">
      <w:r w:rsidRPr="00C32716">
        <w:t>John noted that n</w:t>
      </w:r>
      <w:r w:rsidR="00E01968" w:rsidRPr="00C32716">
        <w:t xml:space="preserve">o </w:t>
      </w:r>
      <w:r w:rsidRPr="00C32716">
        <w:t xml:space="preserve">nominations were received </w:t>
      </w:r>
      <w:r w:rsidR="00743C90" w:rsidRPr="00C32716">
        <w:t xml:space="preserve">for the NPC position in </w:t>
      </w:r>
      <w:r w:rsidRPr="00C32716">
        <w:t>Queensland. John also noted that the late votes were substantially late according to their post mark. Members were notified if their vote was not counted due to late receipt.</w:t>
      </w:r>
    </w:p>
    <w:p w14:paraId="6F94E753" w14:textId="77777777" w:rsidR="004B02DB" w:rsidRDefault="00E5521B" w:rsidP="004B02DB">
      <w:pPr>
        <w:pStyle w:val="Heading2"/>
      </w:pPr>
      <w:r w:rsidRPr="00C32716">
        <w:t>Special Business</w:t>
      </w:r>
    </w:p>
    <w:p w14:paraId="2CE97AC0" w14:textId="1E103A2F" w:rsidR="00E5521B" w:rsidRPr="00645AC9" w:rsidRDefault="00E5521B" w:rsidP="00645AC9">
      <w:pPr>
        <w:pStyle w:val="Heading3"/>
      </w:pPr>
      <w:r w:rsidRPr="00645AC9">
        <w:t>Amendments to the BCA Constitution</w:t>
      </w:r>
    </w:p>
    <w:p w14:paraId="4E78A873" w14:textId="5AC2FF7F" w:rsidR="00E5521B" w:rsidRPr="00C32716" w:rsidRDefault="00E5521B" w:rsidP="00645AC9">
      <w:r w:rsidRPr="00C32716">
        <w:t>The special resolution require</w:t>
      </w:r>
      <w:r w:rsidR="00D62EBC">
        <w:t>d</w:t>
      </w:r>
      <w:r w:rsidRPr="00C32716">
        <w:t xml:space="preserve"> a 75% majority vote. Votes </w:t>
      </w:r>
      <w:r w:rsidR="00D62EBC">
        <w:t xml:space="preserve">were </w:t>
      </w:r>
      <w:r w:rsidRPr="00C32716">
        <w:t xml:space="preserve"> accepted in person, via teleconference or by proxy</w:t>
      </w:r>
      <w:r w:rsidR="00DC19CE" w:rsidRPr="00C32716">
        <w:t>, from full members only.</w:t>
      </w:r>
      <w:r w:rsidRPr="00C32716">
        <w:t xml:space="preserve">  </w:t>
      </w:r>
    </w:p>
    <w:p w14:paraId="05E32CFB" w14:textId="7EFC6F6E" w:rsidR="00E5521B" w:rsidRPr="00C32716" w:rsidRDefault="00E5521B" w:rsidP="00645AC9">
      <w:r w:rsidRPr="00C32716">
        <w:t xml:space="preserve">Resolution: That the draft revised Constitution of Blind Citizens Australia, including the amendments detailed in the Explanatory Statement circulated with the Notice of the 2017 Annual General Meeting and dated October 2017 be adopted, to take effect from the close of the 2017 BCA Annual Meeting.    </w:t>
      </w:r>
    </w:p>
    <w:p w14:paraId="77414D8E" w14:textId="77777777" w:rsidR="00E5521B" w:rsidRPr="00C32716" w:rsidRDefault="00E5521B" w:rsidP="00645AC9">
      <w:r w:rsidRPr="00C32716">
        <w:t>Lynne Davis moved the resolution, Fiona Woods seconded.</w:t>
      </w:r>
    </w:p>
    <w:p w14:paraId="58167967" w14:textId="77777777" w:rsidR="000338C6" w:rsidRPr="00C32716" w:rsidRDefault="000920EB" w:rsidP="00645AC9">
      <w:r w:rsidRPr="00C32716">
        <w:lastRenderedPageBreak/>
        <w:t xml:space="preserve">John outlined the </w:t>
      </w:r>
      <w:r w:rsidR="000338C6" w:rsidRPr="00C32716">
        <w:t xml:space="preserve">major </w:t>
      </w:r>
      <w:r w:rsidRPr="00C32716">
        <w:t>amendments</w:t>
      </w:r>
      <w:r w:rsidR="000338C6" w:rsidRPr="00C32716">
        <w:t xml:space="preserve"> from</w:t>
      </w:r>
      <w:r w:rsidRPr="00C32716">
        <w:t xml:space="preserve"> the</w:t>
      </w:r>
      <w:r w:rsidR="000338C6" w:rsidRPr="00C32716">
        <w:t xml:space="preserve"> explanatory statement. </w:t>
      </w:r>
    </w:p>
    <w:p w14:paraId="58074716" w14:textId="20E6BE0B" w:rsidR="006907AC" w:rsidRPr="00C32716" w:rsidRDefault="00DC19CE" w:rsidP="00645AC9">
      <w:r w:rsidRPr="00C32716">
        <w:t>The r</w:t>
      </w:r>
      <w:r w:rsidR="00E95897" w:rsidRPr="00C32716">
        <w:t xml:space="preserve">esolution passed by </w:t>
      </w:r>
      <w:r w:rsidR="00645AC9">
        <w:t xml:space="preserve">more than </w:t>
      </w:r>
      <w:r w:rsidRPr="00C32716">
        <w:t>75% (i</w:t>
      </w:r>
      <w:r w:rsidR="006907AC" w:rsidRPr="00C32716">
        <w:t>ncl</w:t>
      </w:r>
      <w:r w:rsidRPr="00C32716">
        <w:t>uding</w:t>
      </w:r>
      <w:r w:rsidR="006907AC" w:rsidRPr="00C32716">
        <w:t xml:space="preserve"> proxies</w:t>
      </w:r>
      <w:r w:rsidRPr="00C32716">
        <w:t>)</w:t>
      </w:r>
      <w:r w:rsidR="006907AC" w:rsidRPr="00C32716">
        <w:t xml:space="preserve">. </w:t>
      </w:r>
      <w:r w:rsidRPr="00C32716">
        <w:t>N</w:t>
      </w:r>
      <w:r w:rsidR="006907AC" w:rsidRPr="00C32716">
        <w:t xml:space="preserve">o opposition </w:t>
      </w:r>
      <w:r w:rsidR="00743C90" w:rsidRPr="00C32716">
        <w:t xml:space="preserve">was </w:t>
      </w:r>
      <w:r w:rsidRPr="00C32716">
        <w:t>expressed by those on the teleconference</w:t>
      </w:r>
      <w:r w:rsidR="006907AC" w:rsidRPr="00C32716">
        <w:t xml:space="preserve">. </w:t>
      </w:r>
    </w:p>
    <w:p w14:paraId="48A1A637" w14:textId="7230C8DE" w:rsidR="00250816" w:rsidRPr="00C32716" w:rsidRDefault="00250816" w:rsidP="00645AC9">
      <w:r w:rsidRPr="00C32716">
        <w:t xml:space="preserve">Resolution to </w:t>
      </w:r>
      <w:r w:rsidR="00743C90" w:rsidRPr="00C32716">
        <w:t xml:space="preserve">Consolidate </w:t>
      </w:r>
      <w:r w:rsidRPr="00C32716">
        <w:t>Blind Citizens NSW into Blind Citizens Australia</w:t>
      </w:r>
    </w:p>
    <w:p w14:paraId="7C7269A3" w14:textId="2B1461CC" w:rsidR="00250816" w:rsidRPr="00C32716" w:rsidRDefault="00250816" w:rsidP="00645AC9">
      <w:r w:rsidRPr="00C32716">
        <w:t>Resolution require</w:t>
      </w:r>
      <w:r w:rsidR="00D62EBC">
        <w:t>d</w:t>
      </w:r>
      <w:r w:rsidRPr="00C32716">
        <w:t xml:space="preserve"> a simple majority vote.</w:t>
      </w:r>
    </w:p>
    <w:p w14:paraId="4C4B945D" w14:textId="77777777" w:rsidR="00910907" w:rsidRPr="00C32716" w:rsidRDefault="00910907" w:rsidP="00645AC9">
      <w:r w:rsidRPr="00C32716">
        <w:t xml:space="preserve">Resolution: </w:t>
      </w:r>
    </w:p>
    <w:p w14:paraId="0A87A142" w14:textId="77777777" w:rsidR="00250816" w:rsidRPr="00645AC9" w:rsidRDefault="00250816" w:rsidP="00250816">
      <w:pPr>
        <w:pStyle w:val="ListParagraph"/>
        <w:numPr>
          <w:ilvl w:val="0"/>
          <w:numId w:val="4"/>
        </w:numPr>
        <w:spacing w:after="0" w:line="276" w:lineRule="auto"/>
        <w:ind w:left="720"/>
        <w:rPr>
          <w:rFonts w:cs="Arial"/>
          <w:szCs w:val="28"/>
        </w:rPr>
      </w:pPr>
      <w:r w:rsidRPr="00645AC9">
        <w:rPr>
          <w:rFonts w:cs="Arial"/>
          <w:szCs w:val="28"/>
        </w:rPr>
        <w:t xml:space="preserve">That, on request from the members of the Association of Blind Citizens of NSW Inc, (Blind Citizens NSW) expressed through a Special Resolution of its members, BCA accept responsibility for the assets and liabilities of the said Association. </w:t>
      </w:r>
    </w:p>
    <w:p w14:paraId="104222EB" w14:textId="77777777" w:rsidR="00250816" w:rsidRPr="00645AC9" w:rsidRDefault="004A1044" w:rsidP="00250816">
      <w:pPr>
        <w:pStyle w:val="ListParagraph"/>
        <w:numPr>
          <w:ilvl w:val="0"/>
          <w:numId w:val="4"/>
        </w:numPr>
        <w:spacing w:after="0" w:line="276" w:lineRule="auto"/>
        <w:ind w:left="720"/>
        <w:rPr>
          <w:rFonts w:cs="Arial"/>
          <w:szCs w:val="28"/>
        </w:rPr>
      </w:pPr>
      <w:r w:rsidRPr="00645AC9">
        <w:rPr>
          <w:rFonts w:cs="Arial"/>
          <w:szCs w:val="28"/>
        </w:rPr>
        <w:t>T</w:t>
      </w:r>
      <w:r w:rsidR="00250816" w:rsidRPr="00645AC9">
        <w:rPr>
          <w:rFonts w:cs="Arial"/>
          <w:szCs w:val="28"/>
        </w:rPr>
        <w:t xml:space="preserve">hat BCA establish a State Division, as provided for in Clause 10 of the BCA Constitution, to be known as "Blind Citizens NSW", as the semi-autonomous structure responsible for promoting and furthering BCA's purpose, and supporting, engaging and growing the BCA membership across NSW.         </w:t>
      </w:r>
    </w:p>
    <w:p w14:paraId="54423EDA" w14:textId="77777777" w:rsidR="00250816" w:rsidRPr="00645AC9" w:rsidRDefault="004A1044" w:rsidP="00250816">
      <w:pPr>
        <w:pStyle w:val="ListParagraph"/>
        <w:numPr>
          <w:ilvl w:val="0"/>
          <w:numId w:val="4"/>
        </w:numPr>
        <w:spacing w:after="0" w:line="276" w:lineRule="auto"/>
        <w:ind w:left="720"/>
        <w:rPr>
          <w:rFonts w:cs="Arial"/>
          <w:szCs w:val="28"/>
        </w:rPr>
      </w:pPr>
      <w:r w:rsidRPr="00645AC9">
        <w:rPr>
          <w:rFonts w:cs="Arial"/>
          <w:szCs w:val="28"/>
        </w:rPr>
        <w:t>T</w:t>
      </w:r>
      <w:r w:rsidR="00250816" w:rsidRPr="00645AC9">
        <w:rPr>
          <w:rFonts w:cs="Arial"/>
          <w:szCs w:val="28"/>
        </w:rPr>
        <w:t xml:space="preserve">hat the BCA Board work to implement the "Conditions of Merger" as set out in Section Five of the Memorandum of Understanding between the organisations, which took effect on Saturday 11 February 2017, as summarised below:    </w:t>
      </w:r>
    </w:p>
    <w:p w14:paraId="0C7214DA" w14:textId="77777777" w:rsidR="00250816" w:rsidRPr="00645AC9" w:rsidRDefault="00250816" w:rsidP="00250816">
      <w:pPr>
        <w:pStyle w:val="ListParagraph"/>
        <w:numPr>
          <w:ilvl w:val="0"/>
          <w:numId w:val="3"/>
        </w:numPr>
        <w:spacing w:after="0" w:line="276" w:lineRule="auto"/>
        <w:ind w:left="1080"/>
        <w:rPr>
          <w:rFonts w:cs="Arial"/>
          <w:szCs w:val="28"/>
        </w:rPr>
      </w:pPr>
      <w:r w:rsidRPr="00645AC9">
        <w:rPr>
          <w:rFonts w:cs="Arial"/>
          <w:szCs w:val="28"/>
        </w:rPr>
        <w:t xml:space="preserve">Organisational history: BCNSW (formerly the Association of Blind Citizens of NSW) has a proud history of advocacy for people who are blind or vision impaired since 1910. BCA has a similar history since 1975. A merger of these two organisations must take these histories into account, and celebrate them into the future. </w:t>
      </w:r>
    </w:p>
    <w:p w14:paraId="0F96B901" w14:textId="77777777" w:rsidR="00250816" w:rsidRPr="00645AC9" w:rsidRDefault="00250816" w:rsidP="00250816">
      <w:pPr>
        <w:pStyle w:val="ListParagraph"/>
        <w:numPr>
          <w:ilvl w:val="0"/>
          <w:numId w:val="3"/>
        </w:numPr>
        <w:spacing w:after="0" w:line="276" w:lineRule="auto"/>
        <w:ind w:left="1080"/>
        <w:rPr>
          <w:rFonts w:cs="Arial"/>
          <w:szCs w:val="28"/>
        </w:rPr>
      </w:pPr>
      <w:r w:rsidRPr="00645AC9">
        <w:rPr>
          <w:rFonts w:cs="Arial"/>
          <w:szCs w:val="28"/>
        </w:rPr>
        <w:t xml:space="preserve">Organisational structure: Both organisations recognise the benefits of combining resources whilst retaining a degree of autonomy at a State level. Whilst not weakening the BCA ethos of direct control of the national organisation by its members, BCA will develop constitutional amendments to allow for </w:t>
      </w:r>
      <w:r w:rsidR="004A1044" w:rsidRPr="00645AC9">
        <w:rPr>
          <w:rFonts w:cs="Arial"/>
          <w:szCs w:val="28"/>
        </w:rPr>
        <w:t>s</w:t>
      </w:r>
      <w:r w:rsidRPr="00645AC9">
        <w:rPr>
          <w:rFonts w:cs="Arial"/>
          <w:szCs w:val="28"/>
        </w:rPr>
        <w:t xml:space="preserve">tate divisions. These </w:t>
      </w:r>
      <w:r w:rsidR="004A1044" w:rsidRPr="00645AC9">
        <w:rPr>
          <w:rFonts w:cs="Arial"/>
          <w:szCs w:val="28"/>
        </w:rPr>
        <w:t>s</w:t>
      </w:r>
      <w:r w:rsidRPr="00645AC9">
        <w:rPr>
          <w:rFonts w:cs="Arial"/>
          <w:szCs w:val="28"/>
        </w:rPr>
        <w:t xml:space="preserve">tate divisions will remain in the effective control of the national board, but may provide a degree of autonomy for members in that </w:t>
      </w:r>
      <w:r w:rsidR="004A1044" w:rsidRPr="00645AC9">
        <w:rPr>
          <w:rFonts w:cs="Arial"/>
          <w:szCs w:val="28"/>
        </w:rPr>
        <w:t>s</w:t>
      </w:r>
      <w:r w:rsidRPr="00645AC9">
        <w:rPr>
          <w:rFonts w:cs="Arial"/>
          <w:szCs w:val="28"/>
        </w:rPr>
        <w:t xml:space="preserve">tate.  </w:t>
      </w:r>
    </w:p>
    <w:p w14:paraId="24440B9E" w14:textId="77777777" w:rsidR="00250816" w:rsidRPr="00645AC9" w:rsidRDefault="00250816" w:rsidP="00250816">
      <w:pPr>
        <w:pStyle w:val="ListParagraph"/>
        <w:numPr>
          <w:ilvl w:val="0"/>
          <w:numId w:val="3"/>
        </w:numPr>
        <w:spacing w:after="0" w:line="276" w:lineRule="auto"/>
        <w:ind w:left="1080"/>
        <w:rPr>
          <w:rFonts w:cs="Arial"/>
          <w:szCs w:val="28"/>
        </w:rPr>
      </w:pPr>
      <w:r w:rsidRPr="00645AC9">
        <w:rPr>
          <w:rFonts w:cs="Arial"/>
          <w:szCs w:val="28"/>
        </w:rPr>
        <w:lastRenderedPageBreak/>
        <w:t xml:space="preserve">Membership: Any member of BCNSW who is not a member of BCA will become a member of BCA at no cost to them, unless they advise that they do not wish this to occur. </w:t>
      </w:r>
    </w:p>
    <w:p w14:paraId="617E8556" w14:textId="77777777" w:rsidR="00250816" w:rsidRPr="00645AC9" w:rsidRDefault="00250816" w:rsidP="00250816">
      <w:pPr>
        <w:pStyle w:val="ListParagraph"/>
        <w:numPr>
          <w:ilvl w:val="0"/>
          <w:numId w:val="3"/>
        </w:numPr>
        <w:spacing w:after="0" w:line="276" w:lineRule="auto"/>
        <w:ind w:left="1080"/>
        <w:rPr>
          <w:rFonts w:cs="Arial"/>
          <w:szCs w:val="28"/>
        </w:rPr>
      </w:pPr>
      <w:r w:rsidRPr="00645AC9">
        <w:rPr>
          <w:rFonts w:cs="Arial"/>
          <w:szCs w:val="28"/>
        </w:rPr>
        <w:t xml:space="preserve">Board of the merged organisation: The first board of the merged organisation will consist of a minimum of one-third of its members being resident in NSW or the ACT. This condition is not required to be contained in the constitution, but must gain the agreement of BCA members and be maintained for three years from the date of the merger. </w:t>
      </w:r>
    </w:p>
    <w:p w14:paraId="4DCE2562" w14:textId="77777777" w:rsidR="00250816" w:rsidRPr="00645AC9" w:rsidRDefault="00250816" w:rsidP="00250816">
      <w:pPr>
        <w:pStyle w:val="ListParagraph"/>
        <w:numPr>
          <w:ilvl w:val="0"/>
          <w:numId w:val="3"/>
        </w:numPr>
        <w:spacing w:after="0" w:line="276" w:lineRule="auto"/>
        <w:ind w:left="1080"/>
        <w:rPr>
          <w:rFonts w:cs="Arial"/>
          <w:szCs w:val="28"/>
        </w:rPr>
      </w:pPr>
      <w:r w:rsidRPr="00645AC9">
        <w:rPr>
          <w:rFonts w:cs="Arial"/>
          <w:szCs w:val="28"/>
        </w:rPr>
        <w:t xml:space="preserve">NSW office: BCA will retain an office in Sydney for at least ten years after the merger, with similar capacity to, and delivering similar services for members to that of the BCNSW office immediately prior to the merger. </w:t>
      </w:r>
    </w:p>
    <w:p w14:paraId="787D0514" w14:textId="77777777" w:rsidR="00250816" w:rsidRPr="00645AC9" w:rsidRDefault="00250816" w:rsidP="00250816">
      <w:pPr>
        <w:pStyle w:val="ListParagraph"/>
        <w:numPr>
          <w:ilvl w:val="0"/>
          <w:numId w:val="3"/>
        </w:numPr>
        <w:spacing w:after="0" w:line="276" w:lineRule="auto"/>
        <w:ind w:left="1080"/>
        <w:rPr>
          <w:rFonts w:cs="Arial"/>
          <w:szCs w:val="28"/>
        </w:rPr>
      </w:pPr>
      <w:r w:rsidRPr="00645AC9">
        <w:rPr>
          <w:rFonts w:cs="Arial"/>
          <w:szCs w:val="28"/>
        </w:rPr>
        <w:t>BCNSW employees: The employees of BCNSW at the time of merger will be employed by BCA on existing terms and with existing entitlements for the term of their current contracts.</w:t>
      </w:r>
    </w:p>
    <w:p w14:paraId="6F38C05B" w14:textId="77777777" w:rsidR="00250816" w:rsidRPr="00645AC9" w:rsidRDefault="00250816" w:rsidP="00250816">
      <w:pPr>
        <w:pStyle w:val="ListParagraph"/>
        <w:numPr>
          <w:ilvl w:val="0"/>
          <w:numId w:val="3"/>
        </w:numPr>
        <w:spacing w:after="0" w:line="276" w:lineRule="auto"/>
        <w:ind w:left="1080"/>
        <w:rPr>
          <w:rFonts w:cs="Arial"/>
          <w:szCs w:val="28"/>
        </w:rPr>
      </w:pPr>
      <w:r w:rsidRPr="00645AC9">
        <w:rPr>
          <w:rFonts w:cs="Arial"/>
          <w:szCs w:val="28"/>
        </w:rPr>
        <w:t>BCA co-ordination across NSW/ACT: BCA will continue to support the work of the NSW/ACT co-ordinating committee following the merger.</w:t>
      </w:r>
    </w:p>
    <w:p w14:paraId="6F385911" w14:textId="77777777" w:rsidR="00250816" w:rsidRPr="00645AC9" w:rsidRDefault="00250816" w:rsidP="00250816">
      <w:pPr>
        <w:pStyle w:val="ListParagraph"/>
        <w:numPr>
          <w:ilvl w:val="0"/>
          <w:numId w:val="3"/>
        </w:numPr>
        <w:spacing w:after="0" w:line="276" w:lineRule="auto"/>
        <w:ind w:left="1080"/>
        <w:rPr>
          <w:rFonts w:cs="Arial"/>
          <w:szCs w:val="28"/>
        </w:rPr>
      </w:pPr>
      <w:r w:rsidRPr="00645AC9">
        <w:rPr>
          <w:rFonts w:cs="Arial"/>
          <w:szCs w:val="28"/>
        </w:rPr>
        <w:t xml:space="preserve">Jeffrey Blyth Foundation: BCNSW will, prior to the merger, contribute the funds it received for the sale of Shirley House to a sub-fund of the Jeffrey Blyth Foundation to be known as the Shirley sub-fund. The objectives of this sub-fund will be similar to those of the Foundation, with the exception that grants from that sub-fund will be primarily to provide significant and continuing benefit to BCA in NSW and the ACT, its members in NSW and the ACT, and people who are blind or vision impaired in NSW and the ACT. </w:t>
      </w:r>
    </w:p>
    <w:p w14:paraId="5FBDE4AC" w14:textId="77777777" w:rsidR="00250816" w:rsidRPr="00645AC9" w:rsidRDefault="00250816" w:rsidP="00250816">
      <w:pPr>
        <w:pStyle w:val="ListParagraph"/>
        <w:numPr>
          <w:ilvl w:val="0"/>
          <w:numId w:val="5"/>
        </w:numPr>
        <w:spacing w:after="0" w:line="276" w:lineRule="auto"/>
        <w:rPr>
          <w:rFonts w:cs="Arial"/>
          <w:szCs w:val="28"/>
        </w:rPr>
      </w:pPr>
      <w:r w:rsidRPr="00645AC9">
        <w:rPr>
          <w:rFonts w:cs="Arial"/>
          <w:szCs w:val="28"/>
        </w:rPr>
        <w:t>BCNSW funds and assets: Funds and assets held by BCNSW at the time of merger will be paid to BCA which has similar tax exempt and charitable status, and similar objects in its constitution. These funds will continue to be separately accounted for, and spent primarily on activities which provide continuing and significant benefits to BCA members in NSW and the ACT, and people who are blind or vision</w:t>
      </w:r>
      <w:r w:rsidR="004A1044" w:rsidRPr="00645AC9">
        <w:rPr>
          <w:rFonts w:cs="Arial"/>
          <w:szCs w:val="28"/>
        </w:rPr>
        <w:t xml:space="preserve"> </w:t>
      </w:r>
      <w:r w:rsidRPr="00645AC9">
        <w:rPr>
          <w:rFonts w:cs="Arial"/>
          <w:szCs w:val="28"/>
        </w:rPr>
        <w:t xml:space="preserve">impaired in NSW and the ACT. </w:t>
      </w:r>
    </w:p>
    <w:p w14:paraId="5496EEA6" w14:textId="77777777" w:rsidR="00645AC9" w:rsidRDefault="00645AC9" w:rsidP="00453745">
      <w:pPr>
        <w:spacing w:after="0"/>
        <w:rPr>
          <w:rFonts w:cs="Arial"/>
          <w:szCs w:val="28"/>
        </w:rPr>
      </w:pPr>
    </w:p>
    <w:p w14:paraId="1FD9246C" w14:textId="77777777" w:rsidR="00453745" w:rsidRPr="00645AC9" w:rsidRDefault="00453745" w:rsidP="00453745">
      <w:pPr>
        <w:spacing w:after="0"/>
        <w:rPr>
          <w:rFonts w:cs="Arial"/>
          <w:szCs w:val="28"/>
        </w:rPr>
      </w:pPr>
      <w:r w:rsidRPr="00645AC9">
        <w:rPr>
          <w:rFonts w:cs="Arial"/>
          <w:szCs w:val="28"/>
        </w:rPr>
        <w:t xml:space="preserve">Stephen Belbin moved the motion. Graeme Innes seconded. </w:t>
      </w:r>
    </w:p>
    <w:p w14:paraId="68571222" w14:textId="77777777" w:rsidR="00092151" w:rsidRPr="00645AC9" w:rsidRDefault="00453745" w:rsidP="004309FE">
      <w:pPr>
        <w:spacing w:after="0"/>
        <w:rPr>
          <w:rFonts w:cs="Arial"/>
          <w:szCs w:val="28"/>
        </w:rPr>
      </w:pPr>
      <w:r w:rsidRPr="00645AC9">
        <w:rPr>
          <w:rFonts w:cs="Arial"/>
          <w:szCs w:val="28"/>
        </w:rPr>
        <w:t>R</w:t>
      </w:r>
      <w:r w:rsidR="00092151" w:rsidRPr="00645AC9">
        <w:rPr>
          <w:rFonts w:cs="Arial"/>
          <w:szCs w:val="28"/>
        </w:rPr>
        <w:t xml:space="preserve">esolution carried. </w:t>
      </w:r>
    </w:p>
    <w:p w14:paraId="3D4E35D7" w14:textId="77777777" w:rsidR="00645AC9" w:rsidRDefault="00645AC9" w:rsidP="004309FE">
      <w:pPr>
        <w:spacing w:after="0"/>
        <w:rPr>
          <w:rFonts w:cs="Arial"/>
          <w:szCs w:val="28"/>
        </w:rPr>
      </w:pPr>
    </w:p>
    <w:p w14:paraId="3EB603C1" w14:textId="3A142AD3" w:rsidR="00092151" w:rsidRPr="00C32716" w:rsidRDefault="00017011" w:rsidP="00645AC9">
      <w:pPr>
        <w:rPr>
          <w:sz w:val="24"/>
          <w:szCs w:val="32"/>
        </w:rPr>
      </w:pPr>
      <w:r w:rsidRPr="00645AC9">
        <w:t xml:space="preserve">As </w:t>
      </w:r>
      <w:r w:rsidR="00645AC9">
        <w:t xml:space="preserve">there was </w:t>
      </w:r>
      <w:r w:rsidRPr="00645AC9">
        <w:t xml:space="preserve">no other business </w:t>
      </w:r>
      <w:r w:rsidR="00645AC9">
        <w:t>f</w:t>
      </w:r>
      <w:r w:rsidR="00A5541F">
        <w:t>o</w:t>
      </w:r>
      <w:r w:rsidR="00645AC9">
        <w:t>r di</w:t>
      </w:r>
      <w:r w:rsidRPr="00645AC9">
        <w:t>scussion, the m</w:t>
      </w:r>
      <w:r w:rsidR="006A69E1" w:rsidRPr="00645AC9">
        <w:t>eeting c</w:t>
      </w:r>
      <w:r w:rsidR="00092151" w:rsidRPr="00645AC9">
        <w:t>lose</w:t>
      </w:r>
      <w:r w:rsidRPr="00645AC9">
        <w:t>d</w:t>
      </w:r>
      <w:r w:rsidR="00092151" w:rsidRPr="00645AC9">
        <w:t xml:space="preserve"> </w:t>
      </w:r>
      <w:r w:rsidRPr="00645AC9">
        <w:t xml:space="preserve">at </w:t>
      </w:r>
      <w:r w:rsidR="00092151" w:rsidRPr="00645AC9">
        <w:t>8</w:t>
      </w:r>
      <w:r w:rsidR="00BC604C" w:rsidRPr="00645AC9">
        <w:t>:</w:t>
      </w:r>
      <w:r w:rsidR="00092151" w:rsidRPr="00C32716">
        <w:rPr>
          <w:sz w:val="24"/>
          <w:szCs w:val="32"/>
        </w:rPr>
        <w:t>4</w:t>
      </w:r>
      <w:r w:rsidR="00BC604C" w:rsidRPr="00C32716">
        <w:rPr>
          <w:sz w:val="24"/>
          <w:szCs w:val="32"/>
        </w:rPr>
        <w:t>0PM</w:t>
      </w:r>
      <w:r w:rsidR="006A69E1" w:rsidRPr="00C32716">
        <w:rPr>
          <w:sz w:val="24"/>
          <w:szCs w:val="32"/>
        </w:rPr>
        <w:t xml:space="preserve"> </w:t>
      </w:r>
    </w:p>
    <w:sectPr w:rsidR="00092151" w:rsidRPr="00C3271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D19B1" w14:textId="77777777" w:rsidR="004B3F78" w:rsidRDefault="004B3F78" w:rsidP="00707E6A">
      <w:pPr>
        <w:spacing w:after="0" w:line="240" w:lineRule="auto"/>
      </w:pPr>
      <w:r>
        <w:separator/>
      </w:r>
    </w:p>
  </w:endnote>
  <w:endnote w:type="continuationSeparator" w:id="0">
    <w:p w14:paraId="56948200" w14:textId="77777777" w:rsidR="004B3F78" w:rsidRDefault="004B3F78" w:rsidP="00707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60075"/>
      <w:docPartObj>
        <w:docPartGallery w:val="Page Numbers (Bottom of Page)"/>
        <w:docPartUnique/>
      </w:docPartObj>
    </w:sdtPr>
    <w:sdtEndPr/>
    <w:sdtContent>
      <w:sdt>
        <w:sdtPr>
          <w:id w:val="-1769616900"/>
          <w:docPartObj>
            <w:docPartGallery w:val="Page Numbers (Top of Page)"/>
            <w:docPartUnique/>
          </w:docPartObj>
        </w:sdtPr>
        <w:sdtEndPr/>
        <w:sdtContent>
          <w:p w14:paraId="3EE0D9EA" w14:textId="3759B371" w:rsidR="000E38E1" w:rsidRDefault="000E38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B3F7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3F78">
              <w:rPr>
                <w:b/>
                <w:bCs/>
                <w:noProof/>
              </w:rPr>
              <w:t>1</w:t>
            </w:r>
            <w:r>
              <w:rPr>
                <w:b/>
                <w:bCs/>
                <w:sz w:val="24"/>
                <w:szCs w:val="24"/>
              </w:rPr>
              <w:fldChar w:fldCharType="end"/>
            </w:r>
          </w:p>
        </w:sdtContent>
      </w:sdt>
    </w:sdtContent>
  </w:sdt>
  <w:p w14:paraId="5314AE03" w14:textId="77777777" w:rsidR="000E38E1" w:rsidRDefault="000E3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269AA" w14:textId="77777777" w:rsidR="004B3F78" w:rsidRDefault="004B3F78" w:rsidP="00707E6A">
      <w:pPr>
        <w:spacing w:after="0" w:line="240" w:lineRule="auto"/>
      </w:pPr>
      <w:r>
        <w:separator/>
      </w:r>
    </w:p>
  </w:footnote>
  <w:footnote w:type="continuationSeparator" w:id="0">
    <w:p w14:paraId="02D02ECC" w14:textId="77777777" w:rsidR="004B3F78" w:rsidRDefault="004B3F78" w:rsidP="00707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6EEC"/>
    <w:multiLevelType w:val="hybridMultilevel"/>
    <w:tmpl w:val="6B3AEA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444E93"/>
    <w:multiLevelType w:val="hybridMultilevel"/>
    <w:tmpl w:val="87765B4C"/>
    <w:lvl w:ilvl="0" w:tplc="EA7C3D50">
      <w:start w:val="110"/>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E57B15"/>
    <w:multiLevelType w:val="hybridMultilevel"/>
    <w:tmpl w:val="A9EE7D8C"/>
    <w:lvl w:ilvl="0" w:tplc="BF743FF2">
      <w:start w:val="3"/>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956A5C"/>
    <w:multiLevelType w:val="hybridMultilevel"/>
    <w:tmpl w:val="177AE1D8"/>
    <w:lvl w:ilvl="0" w:tplc="99ACF0AE">
      <w:start w:val="1"/>
      <w:numFmt w:val="bullet"/>
      <w:lvlText w:val=""/>
      <w:lvlJc w:val="left"/>
      <w:pPr>
        <w:ind w:left="720" w:hanging="360"/>
      </w:pPr>
      <w:rPr>
        <w:rFonts w:ascii="Wingdings" w:hAnsi="Wingding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2564CB"/>
    <w:multiLevelType w:val="hybridMultilevel"/>
    <w:tmpl w:val="5858AB06"/>
    <w:lvl w:ilvl="0" w:tplc="0409000F">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F8E2254"/>
    <w:multiLevelType w:val="hybridMultilevel"/>
    <w:tmpl w:val="4296C524"/>
    <w:lvl w:ilvl="0" w:tplc="99ACF0AE">
      <w:start w:val="1"/>
      <w:numFmt w:val="bullet"/>
      <w:lvlText w:val=""/>
      <w:lvlJc w:val="left"/>
      <w:pPr>
        <w:ind w:left="1080" w:hanging="360"/>
      </w:pPr>
      <w:rPr>
        <w:rFonts w:ascii="Wingdings" w:hAnsi="Wingdings" w:hint="default"/>
        <w:color w:val="auto"/>
      </w:rPr>
    </w:lvl>
    <w:lvl w:ilvl="1" w:tplc="99ACF0AE">
      <w:start w:val="1"/>
      <w:numFmt w:val="bullet"/>
      <w:lvlText w:val=""/>
      <w:lvlJc w:val="left"/>
      <w:pPr>
        <w:ind w:left="1800" w:hanging="360"/>
      </w:pPr>
      <w:rPr>
        <w:rFonts w:ascii="Wingdings" w:hAnsi="Wingdings" w:hint="default"/>
        <w:color w:val="auto"/>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749E2CC9"/>
    <w:multiLevelType w:val="hybridMultilevel"/>
    <w:tmpl w:val="41189736"/>
    <w:lvl w:ilvl="0" w:tplc="6E9CECB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4304"/>
    <w:rsid w:val="00002674"/>
    <w:rsid w:val="00011A12"/>
    <w:rsid w:val="00013267"/>
    <w:rsid w:val="00017011"/>
    <w:rsid w:val="00021603"/>
    <w:rsid w:val="00022BF3"/>
    <w:rsid w:val="000316F6"/>
    <w:rsid w:val="000338C6"/>
    <w:rsid w:val="00037021"/>
    <w:rsid w:val="00037D83"/>
    <w:rsid w:val="00046DB9"/>
    <w:rsid w:val="00072B56"/>
    <w:rsid w:val="000920EB"/>
    <w:rsid w:val="00092151"/>
    <w:rsid w:val="000964B6"/>
    <w:rsid w:val="00096F2C"/>
    <w:rsid w:val="000A1A2A"/>
    <w:rsid w:val="000A7DA6"/>
    <w:rsid w:val="000B5E29"/>
    <w:rsid w:val="000E38E1"/>
    <w:rsid w:val="00102CD1"/>
    <w:rsid w:val="001056DC"/>
    <w:rsid w:val="0011061B"/>
    <w:rsid w:val="00136B5F"/>
    <w:rsid w:val="001457B7"/>
    <w:rsid w:val="001665FF"/>
    <w:rsid w:val="00171F14"/>
    <w:rsid w:val="001924A3"/>
    <w:rsid w:val="001B0659"/>
    <w:rsid w:val="001B4AA1"/>
    <w:rsid w:val="001C5C72"/>
    <w:rsid w:val="00221F39"/>
    <w:rsid w:val="00225814"/>
    <w:rsid w:val="002344FF"/>
    <w:rsid w:val="00250816"/>
    <w:rsid w:val="00250F04"/>
    <w:rsid w:val="00266309"/>
    <w:rsid w:val="00282607"/>
    <w:rsid w:val="00296D8E"/>
    <w:rsid w:val="002A1A62"/>
    <w:rsid w:val="002A716E"/>
    <w:rsid w:val="002E2B39"/>
    <w:rsid w:val="0030266F"/>
    <w:rsid w:val="0030467F"/>
    <w:rsid w:val="00306010"/>
    <w:rsid w:val="00314304"/>
    <w:rsid w:val="00327F56"/>
    <w:rsid w:val="00331D07"/>
    <w:rsid w:val="0033419D"/>
    <w:rsid w:val="003649E7"/>
    <w:rsid w:val="00367C8A"/>
    <w:rsid w:val="003B44CC"/>
    <w:rsid w:val="003C2D50"/>
    <w:rsid w:val="003D7FE2"/>
    <w:rsid w:val="004023CB"/>
    <w:rsid w:val="00423171"/>
    <w:rsid w:val="004309FE"/>
    <w:rsid w:val="00432B58"/>
    <w:rsid w:val="00444DDC"/>
    <w:rsid w:val="00452EF1"/>
    <w:rsid w:val="00453745"/>
    <w:rsid w:val="004660AF"/>
    <w:rsid w:val="00486032"/>
    <w:rsid w:val="00492433"/>
    <w:rsid w:val="004937AA"/>
    <w:rsid w:val="004A1044"/>
    <w:rsid w:val="004B02DB"/>
    <w:rsid w:val="004B3F78"/>
    <w:rsid w:val="004F66F1"/>
    <w:rsid w:val="005071BA"/>
    <w:rsid w:val="005108E2"/>
    <w:rsid w:val="005129B2"/>
    <w:rsid w:val="005400DF"/>
    <w:rsid w:val="005459D7"/>
    <w:rsid w:val="0054701F"/>
    <w:rsid w:val="0055090C"/>
    <w:rsid w:val="005522D2"/>
    <w:rsid w:val="00563474"/>
    <w:rsid w:val="00574655"/>
    <w:rsid w:val="00574822"/>
    <w:rsid w:val="00580B65"/>
    <w:rsid w:val="0058735E"/>
    <w:rsid w:val="00594318"/>
    <w:rsid w:val="005A341D"/>
    <w:rsid w:val="005C0234"/>
    <w:rsid w:val="005C7B12"/>
    <w:rsid w:val="00601259"/>
    <w:rsid w:val="00613D8F"/>
    <w:rsid w:val="0061665B"/>
    <w:rsid w:val="00621CA4"/>
    <w:rsid w:val="00624F81"/>
    <w:rsid w:val="00630F03"/>
    <w:rsid w:val="00632E02"/>
    <w:rsid w:val="0064196F"/>
    <w:rsid w:val="00641DA8"/>
    <w:rsid w:val="00645AC9"/>
    <w:rsid w:val="00650E8C"/>
    <w:rsid w:val="00663ABA"/>
    <w:rsid w:val="00664E1D"/>
    <w:rsid w:val="0067441D"/>
    <w:rsid w:val="006907AC"/>
    <w:rsid w:val="00693F2C"/>
    <w:rsid w:val="006A69E1"/>
    <w:rsid w:val="006A6A19"/>
    <w:rsid w:val="006B3F6D"/>
    <w:rsid w:val="006C72B1"/>
    <w:rsid w:val="006D5DD7"/>
    <w:rsid w:val="006E22BF"/>
    <w:rsid w:val="006E3E23"/>
    <w:rsid w:val="006F4467"/>
    <w:rsid w:val="00705932"/>
    <w:rsid w:val="00707E6A"/>
    <w:rsid w:val="00722E62"/>
    <w:rsid w:val="00742F68"/>
    <w:rsid w:val="00743C90"/>
    <w:rsid w:val="00754AC1"/>
    <w:rsid w:val="00776880"/>
    <w:rsid w:val="0078722A"/>
    <w:rsid w:val="007917F7"/>
    <w:rsid w:val="0079347F"/>
    <w:rsid w:val="00795093"/>
    <w:rsid w:val="00795ABB"/>
    <w:rsid w:val="00796EFD"/>
    <w:rsid w:val="007A0500"/>
    <w:rsid w:val="007A2D2C"/>
    <w:rsid w:val="007B0347"/>
    <w:rsid w:val="007B1A09"/>
    <w:rsid w:val="007E125D"/>
    <w:rsid w:val="008035AF"/>
    <w:rsid w:val="00806C18"/>
    <w:rsid w:val="00816878"/>
    <w:rsid w:val="00830320"/>
    <w:rsid w:val="0085160C"/>
    <w:rsid w:val="008567FB"/>
    <w:rsid w:val="0088208F"/>
    <w:rsid w:val="00882874"/>
    <w:rsid w:val="00894CA2"/>
    <w:rsid w:val="008C0A0C"/>
    <w:rsid w:val="008D3E0A"/>
    <w:rsid w:val="008D4961"/>
    <w:rsid w:val="008D5D38"/>
    <w:rsid w:val="008F7E51"/>
    <w:rsid w:val="00910907"/>
    <w:rsid w:val="009168D4"/>
    <w:rsid w:val="0094206D"/>
    <w:rsid w:val="009432AB"/>
    <w:rsid w:val="00946CB6"/>
    <w:rsid w:val="00966067"/>
    <w:rsid w:val="00966F51"/>
    <w:rsid w:val="00990B1A"/>
    <w:rsid w:val="00995B9F"/>
    <w:rsid w:val="00996B9B"/>
    <w:rsid w:val="009B5B26"/>
    <w:rsid w:val="009C19BF"/>
    <w:rsid w:val="009E5DDF"/>
    <w:rsid w:val="009F3BA8"/>
    <w:rsid w:val="009F752C"/>
    <w:rsid w:val="00A074BC"/>
    <w:rsid w:val="00A101F0"/>
    <w:rsid w:val="00A152B3"/>
    <w:rsid w:val="00A30E87"/>
    <w:rsid w:val="00A32B57"/>
    <w:rsid w:val="00A348F1"/>
    <w:rsid w:val="00A5541F"/>
    <w:rsid w:val="00A57797"/>
    <w:rsid w:val="00A702EF"/>
    <w:rsid w:val="00A707DB"/>
    <w:rsid w:val="00A82BF0"/>
    <w:rsid w:val="00A8403C"/>
    <w:rsid w:val="00A95D9D"/>
    <w:rsid w:val="00AA1630"/>
    <w:rsid w:val="00AA530A"/>
    <w:rsid w:val="00AB7F31"/>
    <w:rsid w:val="00AC7017"/>
    <w:rsid w:val="00AD76BD"/>
    <w:rsid w:val="00AE4FF5"/>
    <w:rsid w:val="00B12B60"/>
    <w:rsid w:val="00B16C3A"/>
    <w:rsid w:val="00B346D4"/>
    <w:rsid w:val="00B348CF"/>
    <w:rsid w:val="00B42C90"/>
    <w:rsid w:val="00B440A7"/>
    <w:rsid w:val="00B556F8"/>
    <w:rsid w:val="00B96A68"/>
    <w:rsid w:val="00BA2ACF"/>
    <w:rsid w:val="00BB473C"/>
    <w:rsid w:val="00BC604C"/>
    <w:rsid w:val="00C21447"/>
    <w:rsid w:val="00C32716"/>
    <w:rsid w:val="00C46911"/>
    <w:rsid w:val="00C55223"/>
    <w:rsid w:val="00C60C1B"/>
    <w:rsid w:val="00C624CA"/>
    <w:rsid w:val="00C82573"/>
    <w:rsid w:val="00C903F5"/>
    <w:rsid w:val="00C92EE7"/>
    <w:rsid w:val="00CA00BC"/>
    <w:rsid w:val="00CA3860"/>
    <w:rsid w:val="00CA4333"/>
    <w:rsid w:val="00CA5A82"/>
    <w:rsid w:val="00CB5BA7"/>
    <w:rsid w:val="00CC2313"/>
    <w:rsid w:val="00CF2FEE"/>
    <w:rsid w:val="00D3746A"/>
    <w:rsid w:val="00D425AF"/>
    <w:rsid w:val="00D43CDC"/>
    <w:rsid w:val="00D62EBC"/>
    <w:rsid w:val="00D66E5F"/>
    <w:rsid w:val="00D67F25"/>
    <w:rsid w:val="00D75326"/>
    <w:rsid w:val="00D83EBC"/>
    <w:rsid w:val="00D9151F"/>
    <w:rsid w:val="00DA0E6E"/>
    <w:rsid w:val="00DB3DB8"/>
    <w:rsid w:val="00DC0425"/>
    <w:rsid w:val="00DC19CE"/>
    <w:rsid w:val="00DD1087"/>
    <w:rsid w:val="00DF510B"/>
    <w:rsid w:val="00E01968"/>
    <w:rsid w:val="00E04F2B"/>
    <w:rsid w:val="00E1237A"/>
    <w:rsid w:val="00E158FB"/>
    <w:rsid w:val="00E5521B"/>
    <w:rsid w:val="00E70FE5"/>
    <w:rsid w:val="00E82BB2"/>
    <w:rsid w:val="00E91461"/>
    <w:rsid w:val="00E91D9C"/>
    <w:rsid w:val="00E95897"/>
    <w:rsid w:val="00EA38CA"/>
    <w:rsid w:val="00EB4A52"/>
    <w:rsid w:val="00EB60B8"/>
    <w:rsid w:val="00EC5B91"/>
    <w:rsid w:val="00ED28F4"/>
    <w:rsid w:val="00ED734A"/>
    <w:rsid w:val="00ED73BF"/>
    <w:rsid w:val="00EE09AD"/>
    <w:rsid w:val="00EF4DE9"/>
    <w:rsid w:val="00EF5379"/>
    <w:rsid w:val="00F12154"/>
    <w:rsid w:val="00F1679B"/>
    <w:rsid w:val="00F4205D"/>
    <w:rsid w:val="00F53BF9"/>
    <w:rsid w:val="00F54A2C"/>
    <w:rsid w:val="00F60949"/>
    <w:rsid w:val="00FB7772"/>
    <w:rsid w:val="00FD48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5CA0B"/>
  <w15:docId w15:val="{750E8633-9E46-403D-81B6-2C641C99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573"/>
    <w:rPr>
      <w:rFonts w:ascii="Arial" w:hAnsi="Arial"/>
      <w:sz w:val="28"/>
    </w:rPr>
  </w:style>
  <w:style w:type="paragraph" w:styleId="Heading1">
    <w:name w:val="heading 1"/>
    <w:basedOn w:val="Normal"/>
    <w:next w:val="Normal"/>
    <w:link w:val="Heading1Char"/>
    <w:uiPriority w:val="9"/>
    <w:qFormat/>
    <w:rsid w:val="00C82573"/>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8257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8D4961"/>
    <w:pPr>
      <w:keepNext/>
      <w:keepLines/>
      <w:spacing w:before="40" w:after="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DB8"/>
    <w:pPr>
      <w:ind w:left="720"/>
      <w:contextualSpacing/>
    </w:pPr>
  </w:style>
  <w:style w:type="paragraph" w:styleId="Header">
    <w:name w:val="header"/>
    <w:basedOn w:val="Normal"/>
    <w:link w:val="HeaderChar"/>
    <w:uiPriority w:val="99"/>
    <w:unhideWhenUsed/>
    <w:rsid w:val="00707E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E6A"/>
  </w:style>
  <w:style w:type="paragraph" w:styleId="Footer">
    <w:name w:val="footer"/>
    <w:basedOn w:val="Normal"/>
    <w:link w:val="FooterChar"/>
    <w:uiPriority w:val="99"/>
    <w:unhideWhenUsed/>
    <w:rsid w:val="00707E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E6A"/>
  </w:style>
  <w:style w:type="character" w:customStyle="1" w:styleId="Heading1Char">
    <w:name w:val="Heading 1 Char"/>
    <w:basedOn w:val="DefaultParagraphFont"/>
    <w:link w:val="Heading1"/>
    <w:uiPriority w:val="9"/>
    <w:rsid w:val="00C82573"/>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C8257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8D4961"/>
    <w:rPr>
      <w:rFonts w:ascii="Arial" w:eastAsiaTheme="majorEastAsia" w:hAnsi="Arial" w:cstheme="majorBidi"/>
      <w:b/>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8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0" ma:contentTypeDescription="Create a new document." ma:contentTypeScope="" ma:versionID="ff7282126c2c0e55d3c845653b6b4a6c">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5bb4ebaa9b149c6793355a93d5a736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7ECBE0-0E4A-4493-8EE1-B5C419592521}">
  <ds:schemaRefs>
    <ds:schemaRef ds:uri="http://schemas.microsoft.com/office/2006/documentManagement/types"/>
    <ds:schemaRef ds:uri="e6b92012-73ef-42fe-b930-ea647f4e298e"/>
    <ds:schemaRef ds:uri="http://purl.org/dc/elements/1.1/"/>
    <ds:schemaRef ds:uri="http://schemas.microsoft.com/office/2006/metadata/properties"/>
    <ds:schemaRef ds:uri="http://schemas.openxmlformats.org/package/2006/metadata/core-properties"/>
    <ds:schemaRef ds:uri="http://purl.org/dc/terms/"/>
    <ds:schemaRef ds:uri="0bec18fc-f114-415a-892c-7a4e80c68006"/>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4134F50-81E6-49D7-9E04-F390F3268F18}">
  <ds:schemaRefs>
    <ds:schemaRef ds:uri="http://schemas.microsoft.com/sharepoint/v3/contenttype/forms"/>
  </ds:schemaRefs>
</ds:datastoreItem>
</file>

<file path=customXml/itemProps3.xml><?xml version="1.0" encoding="utf-8"?>
<ds:datastoreItem xmlns:ds="http://schemas.openxmlformats.org/officeDocument/2006/customXml" ds:itemID="{43C93F38-4244-4E77-BBCA-E5F81041D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Briggs</dc:creator>
  <cp:lastModifiedBy>Anna Briggs</cp:lastModifiedBy>
  <cp:revision>2</cp:revision>
  <dcterms:created xsi:type="dcterms:W3CDTF">2018-11-22T02:50:00Z</dcterms:created>
  <dcterms:modified xsi:type="dcterms:W3CDTF">2018-11-22T02:50:00Z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