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8CD30C" w14:textId="77777777" w:rsidR="00A67A43" w:rsidRDefault="00A67A43" w:rsidP="00772182">
      <w:bookmarkStart w:id="0" w:name="_GoBack"/>
      <w:bookmarkEnd w:id="0"/>
    </w:p>
    <w:p w14:paraId="028CD30D" w14:textId="77777777" w:rsidR="00772182" w:rsidRDefault="00772182" w:rsidP="00772182"/>
    <w:p w14:paraId="028CD30E" w14:textId="77777777" w:rsidR="00772182" w:rsidRDefault="00772182" w:rsidP="00772182"/>
    <w:p w14:paraId="028CD30F" w14:textId="77777777" w:rsidR="00772182" w:rsidRDefault="00772182" w:rsidP="00772182"/>
    <w:p w14:paraId="028CD310" w14:textId="77777777" w:rsidR="00772182" w:rsidRDefault="00772182" w:rsidP="00772182">
      <w:pPr>
        <w:rPr>
          <w:sz w:val="20"/>
        </w:rPr>
      </w:pPr>
    </w:p>
    <w:p w14:paraId="028CD311" w14:textId="77777777" w:rsidR="00772182" w:rsidRDefault="00772182" w:rsidP="00772182">
      <w:pPr>
        <w:rPr>
          <w:color w:val="008000"/>
          <w:sz w:val="56"/>
        </w:rPr>
      </w:pPr>
      <w:r>
        <w:rPr>
          <w:color w:val="008000"/>
          <w:sz w:val="56"/>
        </w:rPr>
        <w:t>Blind Citizens Australia</w:t>
      </w:r>
    </w:p>
    <w:p w14:paraId="028CD312" w14:textId="77777777" w:rsidR="00772182" w:rsidRDefault="00772182" w:rsidP="00772182"/>
    <w:p w14:paraId="028CD313" w14:textId="77777777" w:rsidR="00772182" w:rsidRDefault="00772182" w:rsidP="00772182">
      <w:pPr>
        <w:rPr>
          <w:color w:val="7030A0"/>
        </w:rPr>
      </w:pPr>
    </w:p>
    <w:p w14:paraId="028CD314" w14:textId="77777777" w:rsidR="00772182" w:rsidRDefault="00772182" w:rsidP="00772182"/>
    <w:p w14:paraId="028CD315" w14:textId="77777777" w:rsidR="00772182" w:rsidRDefault="00772182" w:rsidP="00772182"/>
    <w:p w14:paraId="028CD316" w14:textId="77777777" w:rsidR="00772182" w:rsidRDefault="00772182" w:rsidP="00772182"/>
    <w:p w14:paraId="028CD317" w14:textId="77777777" w:rsidR="00772182" w:rsidRDefault="00772182" w:rsidP="00772182"/>
    <w:p w14:paraId="028CD318" w14:textId="77777777" w:rsidR="00772182" w:rsidRDefault="00772182" w:rsidP="00772182"/>
    <w:p w14:paraId="028CD319" w14:textId="77777777" w:rsidR="00772182" w:rsidRDefault="00772182" w:rsidP="00772182"/>
    <w:p w14:paraId="028CD31A" w14:textId="77777777" w:rsidR="00772182" w:rsidRDefault="00772182" w:rsidP="00772182"/>
    <w:p w14:paraId="028CD31B" w14:textId="77777777" w:rsidR="00772182" w:rsidRDefault="00772182" w:rsidP="00772182"/>
    <w:p w14:paraId="028CD31C" w14:textId="77777777" w:rsidR="00772182" w:rsidRDefault="00772182" w:rsidP="00772182">
      <w:pPr>
        <w:pStyle w:val="Heading1"/>
        <w:rPr>
          <w:color w:val="660066"/>
          <w:sz w:val="72"/>
          <w:szCs w:val="72"/>
        </w:rPr>
      </w:pPr>
      <w:bookmarkStart w:id="1" w:name="_Toc395684208"/>
      <w:bookmarkStart w:id="2" w:name="_Toc395684081"/>
      <w:bookmarkStart w:id="3" w:name="_Toc395683827"/>
      <w:bookmarkStart w:id="4" w:name="_Toc395620783"/>
      <w:bookmarkStart w:id="5" w:name="_Toc395610001"/>
      <w:bookmarkStart w:id="6" w:name="_Toc395609387"/>
      <w:bookmarkStart w:id="7" w:name="_Toc456260365"/>
      <w:bookmarkStart w:id="8" w:name="_Toc413419650"/>
      <w:bookmarkStart w:id="9" w:name="_Toc413419350"/>
      <w:bookmarkStart w:id="10" w:name="_Toc413418295"/>
      <w:bookmarkStart w:id="11" w:name="_Toc409164468"/>
      <w:bookmarkStart w:id="12" w:name="_Toc409162211"/>
      <w:bookmarkStart w:id="13" w:name="_Toc409100639"/>
      <w:bookmarkStart w:id="14" w:name="_Toc409100466"/>
      <w:bookmarkStart w:id="15" w:name="_Toc399856404"/>
      <w:bookmarkStart w:id="16" w:name="_Toc399856187"/>
      <w:bookmarkStart w:id="17" w:name="_Toc399855429"/>
      <w:bookmarkStart w:id="18" w:name="_Toc395702311"/>
      <w:bookmarkStart w:id="19" w:name="_Toc395702184"/>
      <w:bookmarkStart w:id="20" w:name="_Toc476127033"/>
      <w:bookmarkStart w:id="21" w:name="_Toc476127601"/>
      <w:bookmarkStart w:id="22" w:name="_Toc476129289"/>
      <w:bookmarkStart w:id="23" w:name="_Toc476142973"/>
      <w:bookmarkStart w:id="24" w:name="_Toc502762537"/>
      <w:r>
        <w:rPr>
          <w:color w:val="660066"/>
          <w:sz w:val="72"/>
          <w:szCs w:val="72"/>
        </w:rPr>
        <w:t>Victorian T</w:t>
      </w:r>
      <w:bookmarkEnd w:id="1"/>
      <w:bookmarkEnd w:id="2"/>
      <w:bookmarkEnd w:id="3"/>
      <w:bookmarkEnd w:id="4"/>
      <w:bookmarkEnd w:id="5"/>
      <w:bookmarkEnd w:id="6"/>
      <w:r>
        <w:rPr>
          <w:color w:val="660066"/>
          <w:sz w:val="72"/>
          <w:szCs w:val="72"/>
        </w:rPr>
        <w:t>oolkit</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14:paraId="028CD31D" w14:textId="77777777" w:rsidR="00772182" w:rsidRDefault="00772182" w:rsidP="00772182">
      <w:pPr>
        <w:rPr>
          <w:sz w:val="72"/>
          <w:szCs w:val="72"/>
        </w:rPr>
      </w:pPr>
    </w:p>
    <w:p w14:paraId="028CD31E" w14:textId="77777777" w:rsidR="00772182" w:rsidRDefault="00772182" w:rsidP="00772182">
      <w:pPr>
        <w:rPr>
          <w:sz w:val="72"/>
          <w:szCs w:val="72"/>
        </w:rPr>
      </w:pPr>
    </w:p>
    <w:p w14:paraId="028CD31F" w14:textId="77777777" w:rsidR="00772182" w:rsidRDefault="00772182" w:rsidP="00772182">
      <w:pPr>
        <w:rPr>
          <w:sz w:val="72"/>
          <w:szCs w:val="72"/>
        </w:rPr>
      </w:pPr>
    </w:p>
    <w:p w14:paraId="028CD320" w14:textId="77777777" w:rsidR="00772182" w:rsidRDefault="00772182" w:rsidP="00772182">
      <w:pPr>
        <w:rPr>
          <w:sz w:val="72"/>
          <w:szCs w:val="72"/>
        </w:rPr>
      </w:pPr>
    </w:p>
    <w:p w14:paraId="028CD321" w14:textId="77777777" w:rsidR="00772182" w:rsidRDefault="00772182" w:rsidP="00772182">
      <w:pPr>
        <w:rPr>
          <w:sz w:val="72"/>
          <w:szCs w:val="72"/>
        </w:rPr>
      </w:pPr>
    </w:p>
    <w:p w14:paraId="028CD322" w14:textId="77777777" w:rsidR="00772182" w:rsidRDefault="00772182" w:rsidP="00772182">
      <w:pPr>
        <w:rPr>
          <w:b/>
          <w:szCs w:val="20"/>
        </w:rPr>
      </w:pPr>
      <w:bookmarkStart w:id="25" w:name="_Toc413419651"/>
      <w:bookmarkStart w:id="26" w:name="_Toc413419351"/>
      <w:bookmarkStart w:id="27" w:name="_Toc413418296"/>
      <w:bookmarkStart w:id="28" w:name="_Toc409164469"/>
      <w:bookmarkStart w:id="29" w:name="_Toc409162212"/>
      <w:bookmarkStart w:id="30" w:name="_Toc409100640"/>
      <w:bookmarkStart w:id="31" w:name="_Toc409100467"/>
      <w:r>
        <w:rPr>
          <w:b/>
        </w:rPr>
        <w:t>Revise</w:t>
      </w:r>
      <w:bookmarkEnd w:id="25"/>
      <w:bookmarkEnd w:id="26"/>
      <w:bookmarkEnd w:id="27"/>
      <w:bookmarkEnd w:id="28"/>
      <w:bookmarkEnd w:id="29"/>
      <w:bookmarkEnd w:id="30"/>
      <w:bookmarkEnd w:id="31"/>
      <w:r>
        <w:rPr>
          <w:b/>
        </w:rPr>
        <w:t xml:space="preserve">d </w:t>
      </w:r>
      <w:r w:rsidR="00371C19">
        <w:rPr>
          <w:b/>
        </w:rPr>
        <w:t>September</w:t>
      </w:r>
      <w:r w:rsidR="00FF1E53">
        <w:rPr>
          <w:b/>
        </w:rPr>
        <w:t xml:space="preserve"> 2018</w:t>
      </w:r>
    </w:p>
    <w:p w14:paraId="028CD323" w14:textId="77777777" w:rsidR="00772182" w:rsidRDefault="00772182" w:rsidP="00772182">
      <w:pPr>
        <w:rPr>
          <w:b/>
        </w:rPr>
        <w:sectPr w:rsidR="00772182">
          <w:headerReference w:type="even" r:id="rId10"/>
          <w:headerReference w:type="default" r:id="rId11"/>
          <w:footerReference w:type="even" r:id="rId12"/>
          <w:footerReference w:type="default" r:id="rId13"/>
          <w:headerReference w:type="first" r:id="rId14"/>
          <w:footerReference w:type="first" r:id="rId15"/>
          <w:pgSz w:w="11906" w:h="16838"/>
          <w:pgMar w:top="1134" w:right="1021" w:bottom="1134" w:left="1021" w:header="720" w:footer="720" w:gutter="0"/>
          <w:pgNumType w:start="6"/>
          <w:cols w:space="720"/>
        </w:sectPr>
      </w:pPr>
    </w:p>
    <w:p w14:paraId="028CD324" w14:textId="77777777" w:rsidR="00772182" w:rsidRDefault="00772182" w:rsidP="00772182">
      <w:pPr>
        <w:pStyle w:val="Heading2"/>
      </w:pPr>
      <w:bookmarkStart w:id="32" w:name="_Toc456260366"/>
      <w:bookmarkStart w:id="33" w:name="_Toc476127034"/>
      <w:bookmarkStart w:id="34" w:name="_Toc476127602"/>
      <w:bookmarkStart w:id="35" w:name="_Toc476129290"/>
      <w:bookmarkStart w:id="36" w:name="_Toc476142974"/>
      <w:bookmarkStart w:id="37" w:name="_Toc502762538"/>
      <w:r>
        <w:lastRenderedPageBreak/>
        <w:t>Welcome to the Victorian Blind Citizens Toolkit.</w:t>
      </w:r>
      <w:bookmarkEnd w:id="32"/>
      <w:bookmarkEnd w:id="33"/>
      <w:bookmarkEnd w:id="34"/>
      <w:bookmarkEnd w:id="35"/>
      <w:bookmarkEnd w:id="36"/>
      <w:bookmarkEnd w:id="37"/>
    </w:p>
    <w:p w14:paraId="028CD325" w14:textId="77777777" w:rsidR="00772182" w:rsidRDefault="00772182" w:rsidP="00772182"/>
    <w:p w14:paraId="028CD326" w14:textId="77777777" w:rsidR="00772182" w:rsidRDefault="00772182" w:rsidP="00772182">
      <w:pPr>
        <w:pStyle w:val="Heading3"/>
      </w:pPr>
      <w:bookmarkStart w:id="38" w:name="_Toc456260367"/>
      <w:bookmarkStart w:id="39" w:name="_Toc476127035"/>
      <w:bookmarkStart w:id="40" w:name="_Toc476127603"/>
      <w:bookmarkStart w:id="41" w:name="_Toc476129291"/>
      <w:bookmarkStart w:id="42" w:name="_Toc476142975"/>
      <w:bookmarkStart w:id="43" w:name="_Toc502762539"/>
      <w:r>
        <w:t>Introduction</w:t>
      </w:r>
      <w:bookmarkEnd w:id="38"/>
      <w:bookmarkEnd w:id="39"/>
      <w:bookmarkEnd w:id="40"/>
      <w:bookmarkEnd w:id="41"/>
      <w:bookmarkEnd w:id="42"/>
      <w:bookmarkEnd w:id="43"/>
    </w:p>
    <w:p w14:paraId="028CD327" w14:textId="77777777" w:rsidR="00772182" w:rsidRDefault="00772182" w:rsidP="00772182"/>
    <w:p w14:paraId="028CD328" w14:textId="77777777" w:rsidR="00772182" w:rsidRDefault="00772182" w:rsidP="00772182">
      <w:r>
        <w:t xml:space="preserve">Navigating the disability service system can be a complex and frustrating process. Through our work, it has become clear that service providers and professionals who diagnose vision loss do not always provide their clients with appropriate information and referrals and as a result, many people simply </w:t>
      </w:r>
      <w:proofErr w:type="gramStart"/>
      <w:r>
        <w:t>don’t</w:t>
      </w:r>
      <w:proofErr w:type="gramEnd"/>
      <w:r>
        <w:t xml:space="preserve"> know about the range of options that exist to enable them to have greater choice and control over their lives. This is where our Blind Citizens toolkits come in!</w:t>
      </w:r>
    </w:p>
    <w:p w14:paraId="028CD329" w14:textId="77777777" w:rsidR="00B45495" w:rsidRDefault="00B45495" w:rsidP="00772182"/>
    <w:p w14:paraId="028CD32A" w14:textId="77777777" w:rsidR="00B45495" w:rsidRDefault="00B45495" w:rsidP="00B45495">
      <w:r>
        <w:t xml:space="preserve">If you feel like the information you have received from a Local Area Coordinator does not adequately meet your needs as </w:t>
      </w:r>
      <w:proofErr w:type="gramStart"/>
      <w:r>
        <w:t>a person who is blind</w:t>
      </w:r>
      <w:proofErr w:type="gramEnd"/>
      <w:r>
        <w:t xml:space="preserve"> or vision impaired, the friendly staff at Blind Citizens Australia are always here to assist you. </w:t>
      </w:r>
      <w:proofErr w:type="gramStart"/>
      <w:r>
        <w:t>And</w:t>
      </w:r>
      <w:proofErr w:type="gramEnd"/>
      <w:r>
        <w:t xml:space="preserve"> if you are new to blindness or vision loss, Blind Citizens Australia can link you in with peer support opportunities that will enable you to talk to other people who are blind or vision impaired about the services and supports they are receiving.</w:t>
      </w:r>
    </w:p>
    <w:p w14:paraId="028CD32B" w14:textId="77777777" w:rsidR="00B45495" w:rsidRDefault="00B45495" w:rsidP="00772182"/>
    <w:p w14:paraId="028CD32C" w14:textId="77777777" w:rsidR="00772182" w:rsidRDefault="00772182" w:rsidP="00772182"/>
    <w:p w14:paraId="028CD32D" w14:textId="77777777" w:rsidR="00772182" w:rsidRDefault="00772182" w:rsidP="00772182">
      <w:r>
        <w:t xml:space="preserve">We have produced a separate toolkit for each Australian state and territory to provide comprehensive and easy to understand information about the range of benefits, concessions and services that are available to people who are blind or vision impaired. These toolkits will be especially useful for individuals who are new to vision loss or have just moved interstate. Because the disability service system </w:t>
      </w:r>
      <w:proofErr w:type="gramStart"/>
      <w:r>
        <w:t>is</w:t>
      </w:r>
      <w:proofErr w:type="gramEnd"/>
      <w:r>
        <w:t xml:space="preserve"> constantly evolving though, even those individuals who have been blind or vision impaired for a longer period of time will find the information contained in these toolkits relevant and useful.</w:t>
      </w:r>
    </w:p>
    <w:p w14:paraId="028CD32E" w14:textId="77777777" w:rsidR="00772182" w:rsidRDefault="00772182" w:rsidP="00772182"/>
    <w:p w14:paraId="028CD32F" w14:textId="018EF26C" w:rsidR="00772182" w:rsidRDefault="00772182" w:rsidP="00772182">
      <w:r>
        <w:lastRenderedPageBreak/>
        <w:t>You can obtain a copy of any of our Blind Citizens Toolkits in your prefer</w:t>
      </w:r>
      <w:r w:rsidR="00F4110B">
        <w:t>red format by contacting our</w:t>
      </w:r>
      <w:r w:rsidR="0023377F">
        <w:t xml:space="preserve"> </w:t>
      </w:r>
      <w:r>
        <w:t>office on the details below:</w:t>
      </w:r>
    </w:p>
    <w:p w14:paraId="028CD330" w14:textId="77777777" w:rsidR="00772182" w:rsidRDefault="00772182" w:rsidP="00772182"/>
    <w:p w14:paraId="028CD334" w14:textId="4C47AF06" w:rsidR="00772182" w:rsidRDefault="00772182" w:rsidP="00772182">
      <w:r>
        <w:t>Blind Citizens Australia</w:t>
      </w:r>
    </w:p>
    <w:p w14:paraId="028CD336" w14:textId="17917AB1" w:rsidR="00772182" w:rsidRDefault="00772182" w:rsidP="00772182">
      <w:r>
        <w:t>Phone: 03 9654 1400</w:t>
      </w:r>
    </w:p>
    <w:p w14:paraId="028CD337" w14:textId="77777777" w:rsidR="00772182" w:rsidRDefault="00772182" w:rsidP="00772182">
      <w:r>
        <w:t>Toll free: 1800 033 660</w:t>
      </w:r>
    </w:p>
    <w:p w14:paraId="028CD338" w14:textId="77777777" w:rsidR="00772182" w:rsidRDefault="00772182" w:rsidP="00772182">
      <w:r>
        <w:t xml:space="preserve">Email: </w:t>
      </w:r>
      <w:hyperlink r:id="rId16" w:history="1">
        <w:r>
          <w:rPr>
            <w:rStyle w:val="Hyperlink"/>
          </w:rPr>
          <w:t>bca@bca.org.au</w:t>
        </w:r>
      </w:hyperlink>
      <w:r>
        <w:t xml:space="preserve"> </w:t>
      </w:r>
      <w:r>
        <w:br/>
        <w:t xml:space="preserve">Web: </w:t>
      </w:r>
      <w:hyperlink r:id="rId17" w:history="1">
        <w:r>
          <w:rPr>
            <w:rStyle w:val="Hyperlink"/>
          </w:rPr>
          <w:t>www.bca.org.au</w:t>
        </w:r>
      </w:hyperlink>
      <w:r>
        <w:t xml:space="preserve">  </w:t>
      </w:r>
      <w:r>
        <w:br/>
      </w:r>
    </w:p>
    <w:p w14:paraId="028CD339" w14:textId="77777777" w:rsidR="00772182" w:rsidRDefault="00772182" w:rsidP="00772182">
      <w:pPr>
        <w:pStyle w:val="Heading3"/>
        <w:rPr>
          <w:lang w:val="en"/>
        </w:rPr>
      </w:pPr>
      <w:bookmarkStart w:id="44" w:name="_Toc456260368"/>
      <w:bookmarkStart w:id="45" w:name="_Toc476127036"/>
      <w:bookmarkStart w:id="46" w:name="_Toc476127604"/>
      <w:bookmarkStart w:id="47" w:name="_Toc476129292"/>
      <w:bookmarkStart w:id="48" w:name="_Toc476142976"/>
      <w:bookmarkStart w:id="49" w:name="_Toc502762540"/>
      <w:r>
        <w:rPr>
          <w:lang w:val="en"/>
        </w:rPr>
        <w:t>Disclaimer:</w:t>
      </w:r>
      <w:bookmarkEnd w:id="44"/>
      <w:bookmarkEnd w:id="45"/>
      <w:bookmarkEnd w:id="46"/>
      <w:bookmarkEnd w:id="47"/>
      <w:bookmarkEnd w:id="48"/>
      <w:bookmarkEnd w:id="49"/>
      <w:r>
        <w:rPr>
          <w:lang w:val="en"/>
        </w:rPr>
        <w:t xml:space="preserve"> </w:t>
      </w:r>
    </w:p>
    <w:p w14:paraId="028CD33A" w14:textId="77777777" w:rsidR="00772182" w:rsidRDefault="00772182" w:rsidP="00772182">
      <w:pPr>
        <w:rPr>
          <w:lang w:val="en"/>
        </w:rPr>
      </w:pPr>
    </w:p>
    <w:p w14:paraId="028CD33B" w14:textId="77777777" w:rsidR="00772182" w:rsidRDefault="00772182" w:rsidP="00772182">
      <w:pPr>
        <w:rPr>
          <w:lang w:val="en-AU"/>
        </w:rPr>
      </w:pPr>
      <w:r>
        <w:rPr>
          <w:lang w:val="en"/>
        </w:rPr>
        <w:t xml:space="preserve">The content in this toolkit </w:t>
      </w:r>
      <w:proofErr w:type="gramStart"/>
      <w:r>
        <w:rPr>
          <w:lang w:val="en"/>
        </w:rPr>
        <w:t>has been developed</w:t>
      </w:r>
      <w:proofErr w:type="gramEnd"/>
      <w:r>
        <w:rPr>
          <w:lang w:val="en"/>
        </w:rPr>
        <w:t xml:space="preserve"> to reflect the benefits, entitlements and services available to people who are blind and vision impaired.  All content is of a general nature and for personal use only. </w:t>
      </w:r>
      <w:r>
        <w:t xml:space="preserve">Although every effort </w:t>
      </w:r>
      <w:proofErr w:type="gramStart"/>
      <w:r>
        <w:t>has been made</w:t>
      </w:r>
      <w:proofErr w:type="gramEnd"/>
      <w:r>
        <w:t xml:space="preserve"> to verify the accuracy and currency of the information contained within this document at the time of publication, details may be subject to change without notice.</w:t>
      </w:r>
    </w:p>
    <w:p w14:paraId="028CD33C" w14:textId="77777777" w:rsidR="00772182" w:rsidRDefault="00772182" w:rsidP="00772182"/>
    <w:p w14:paraId="028CD33D" w14:textId="74914CBD" w:rsidR="00772182" w:rsidRDefault="00772182" w:rsidP="00772182">
      <w:r>
        <w:t>If you would like to provide comment on the content of this tool</w:t>
      </w:r>
      <w:r w:rsidR="00F4110B">
        <w:t>kit, please contact our</w:t>
      </w:r>
      <w:r>
        <w:t xml:space="preserve"> Office.</w:t>
      </w:r>
    </w:p>
    <w:p w14:paraId="028CD33E" w14:textId="77777777" w:rsidR="00772182" w:rsidRPr="00E86AE0" w:rsidRDefault="00772182" w:rsidP="00772182">
      <w:pPr>
        <w:jc w:val="center"/>
        <w:rPr>
          <w:b/>
        </w:rPr>
      </w:pPr>
      <w:r>
        <w:br w:type="page"/>
      </w:r>
      <w:r>
        <w:rPr>
          <w:b/>
        </w:rPr>
        <w:lastRenderedPageBreak/>
        <w:t>TABLE OF CONTENTS</w:t>
      </w:r>
    </w:p>
    <w:p w14:paraId="028CD33F" w14:textId="77777777" w:rsidR="009E0B27" w:rsidRDefault="00772182">
      <w:pPr>
        <w:pStyle w:val="TOC1"/>
        <w:rPr>
          <w:rFonts w:asciiTheme="minorHAnsi" w:eastAsiaTheme="minorEastAsia" w:hAnsiTheme="minorHAnsi" w:cstheme="minorBidi"/>
          <w:sz w:val="22"/>
          <w:szCs w:val="22"/>
          <w:lang w:eastAsia="en-AU"/>
        </w:rPr>
      </w:pPr>
      <w:r>
        <w:fldChar w:fldCharType="begin"/>
      </w:r>
      <w:r>
        <w:instrText xml:space="preserve"> TOC \o "1-3" \p " " \h \z \u </w:instrText>
      </w:r>
      <w:r>
        <w:fldChar w:fldCharType="separate"/>
      </w:r>
      <w:hyperlink w:anchor="_Toc502762537" w:history="1">
        <w:r w:rsidR="009E0B27" w:rsidRPr="00CA1A7E">
          <w:rPr>
            <w:rStyle w:val="Hyperlink"/>
          </w:rPr>
          <w:t>Victorian Toolkit</w:t>
        </w:r>
        <w:r w:rsidR="009E0B27">
          <w:rPr>
            <w:webHidden/>
          </w:rPr>
          <w:t xml:space="preserve"> </w:t>
        </w:r>
        <w:r w:rsidR="009E0B27">
          <w:rPr>
            <w:webHidden/>
          </w:rPr>
          <w:fldChar w:fldCharType="begin"/>
        </w:r>
        <w:r w:rsidR="009E0B27">
          <w:rPr>
            <w:webHidden/>
          </w:rPr>
          <w:instrText xml:space="preserve"> PAGEREF _Toc502762537 \h </w:instrText>
        </w:r>
        <w:r w:rsidR="009E0B27">
          <w:rPr>
            <w:webHidden/>
          </w:rPr>
        </w:r>
        <w:r w:rsidR="009E0B27">
          <w:rPr>
            <w:webHidden/>
          </w:rPr>
          <w:fldChar w:fldCharType="separate"/>
        </w:r>
        <w:r w:rsidR="009E0B27">
          <w:rPr>
            <w:webHidden/>
          </w:rPr>
          <w:t>6</w:t>
        </w:r>
        <w:r w:rsidR="009E0B27">
          <w:rPr>
            <w:webHidden/>
          </w:rPr>
          <w:fldChar w:fldCharType="end"/>
        </w:r>
      </w:hyperlink>
    </w:p>
    <w:p w14:paraId="028CD340" w14:textId="77777777" w:rsidR="009E0B27" w:rsidRDefault="00ED0B67">
      <w:pPr>
        <w:pStyle w:val="TOC2"/>
        <w:tabs>
          <w:tab w:val="right" w:leader="dot" w:pos="9016"/>
        </w:tabs>
        <w:rPr>
          <w:rFonts w:asciiTheme="minorHAnsi" w:eastAsiaTheme="minorEastAsia" w:hAnsiTheme="minorHAnsi" w:cstheme="minorBidi"/>
          <w:noProof/>
          <w:sz w:val="22"/>
          <w:lang w:val="en-AU" w:eastAsia="en-AU"/>
        </w:rPr>
      </w:pPr>
      <w:hyperlink w:anchor="_Toc502762538" w:history="1">
        <w:r w:rsidR="009E0B27" w:rsidRPr="00CA1A7E">
          <w:rPr>
            <w:rStyle w:val="Hyperlink"/>
            <w:noProof/>
          </w:rPr>
          <w:t>Welcome to the Victorian Blind Citizens Toolkit.</w:t>
        </w:r>
        <w:r w:rsidR="009E0B27">
          <w:rPr>
            <w:noProof/>
            <w:webHidden/>
          </w:rPr>
          <w:t xml:space="preserve"> </w:t>
        </w:r>
        <w:r w:rsidR="009E0B27">
          <w:rPr>
            <w:noProof/>
            <w:webHidden/>
          </w:rPr>
          <w:fldChar w:fldCharType="begin"/>
        </w:r>
        <w:r w:rsidR="009E0B27">
          <w:rPr>
            <w:noProof/>
            <w:webHidden/>
          </w:rPr>
          <w:instrText xml:space="preserve"> PAGEREF _Toc502762538 \h </w:instrText>
        </w:r>
        <w:r w:rsidR="009E0B27">
          <w:rPr>
            <w:noProof/>
            <w:webHidden/>
          </w:rPr>
        </w:r>
        <w:r w:rsidR="009E0B27">
          <w:rPr>
            <w:noProof/>
            <w:webHidden/>
          </w:rPr>
          <w:fldChar w:fldCharType="separate"/>
        </w:r>
        <w:r w:rsidR="009E0B27">
          <w:rPr>
            <w:noProof/>
            <w:webHidden/>
          </w:rPr>
          <w:t>7</w:t>
        </w:r>
        <w:r w:rsidR="009E0B27">
          <w:rPr>
            <w:noProof/>
            <w:webHidden/>
          </w:rPr>
          <w:fldChar w:fldCharType="end"/>
        </w:r>
      </w:hyperlink>
    </w:p>
    <w:p w14:paraId="028CD341" w14:textId="77777777" w:rsidR="009E0B27" w:rsidRDefault="00ED0B67">
      <w:pPr>
        <w:pStyle w:val="TOC3"/>
        <w:tabs>
          <w:tab w:val="right" w:leader="dot" w:pos="9016"/>
        </w:tabs>
        <w:rPr>
          <w:rFonts w:asciiTheme="minorHAnsi" w:eastAsiaTheme="minorEastAsia" w:hAnsiTheme="minorHAnsi" w:cstheme="minorBidi"/>
          <w:noProof/>
          <w:sz w:val="22"/>
          <w:lang w:val="en-AU" w:eastAsia="en-AU"/>
        </w:rPr>
      </w:pPr>
      <w:hyperlink w:anchor="_Toc502762539" w:history="1">
        <w:r w:rsidR="009E0B27" w:rsidRPr="00CA1A7E">
          <w:rPr>
            <w:rStyle w:val="Hyperlink"/>
            <w:noProof/>
          </w:rPr>
          <w:t>Introduction</w:t>
        </w:r>
        <w:r w:rsidR="009E0B27">
          <w:rPr>
            <w:noProof/>
            <w:webHidden/>
          </w:rPr>
          <w:t xml:space="preserve"> </w:t>
        </w:r>
        <w:r w:rsidR="009E0B27">
          <w:rPr>
            <w:noProof/>
            <w:webHidden/>
          </w:rPr>
          <w:fldChar w:fldCharType="begin"/>
        </w:r>
        <w:r w:rsidR="009E0B27">
          <w:rPr>
            <w:noProof/>
            <w:webHidden/>
          </w:rPr>
          <w:instrText xml:space="preserve"> PAGEREF _Toc502762539 \h </w:instrText>
        </w:r>
        <w:r w:rsidR="009E0B27">
          <w:rPr>
            <w:noProof/>
            <w:webHidden/>
          </w:rPr>
        </w:r>
        <w:r w:rsidR="009E0B27">
          <w:rPr>
            <w:noProof/>
            <w:webHidden/>
          </w:rPr>
          <w:fldChar w:fldCharType="separate"/>
        </w:r>
        <w:r w:rsidR="009E0B27">
          <w:rPr>
            <w:noProof/>
            <w:webHidden/>
          </w:rPr>
          <w:t>7</w:t>
        </w:r>
        <w:r w:rsidR="009E0B27">
          <w:rPr>
            <w:noProof/>
            <w:webHidden/>
          </w:rPr>
          <w:fldChar w:fldCharType="end"/>
        </w:r>
      </w:hyperlink>
    </w:p>
    <w:p w14:paraId="028CD342" w14:textId="77777777" w:rsidR="009E0B27" w:rsidRDefault="00ED0B67">
      <w:pPr>
        <w:pStyle w:val="TOC3"/>
        <w:tabs>
          <w:tab w:val="right" w:leader="dot" w:pos="9016"/>
        </w:tabs>
        <w:rPr>
          <w:rFonts w:asciiTheme="minorHAnsi" w:eastAsiaTheme="minorEastAsia" w:hAnsiTheme="minorHAnsi" w:cstheme="minorBidi"/>
          <w:noProof/>
          <w:sz w:val="22"/>
          <w:lang w:val="en-AU" w:eastAsia="en-AU"/>
        </w:rPr>
      </w:pPr>
      <w:hyperlink w:anchor="_Toc502762540" w:history="1">
        <w:r w:rsidR="009E0B27" w:rsidRPr="00CA1A7E">
          <w:rPr>
            <w:rStyle w:val="Hyperlink"/>
            <w:noProof/>
            <w:lang w:val="en"/>
          </w:rPr>
          <w:t>Disclaimer:</w:t>
        </w:r>
        <w:r w:rsidR="009E0B27">
          <w:rPr>
            <w:noProof/>
            <w:webHidden/>
          </w:rPr>
          <w:t xml:space="preserve"> </w:t>
        </w:r>
        <w:r w:rsidR="009E0B27">
          <w:rPr>
            <w:noProof/>
            <w:webHidden/>
          </w:rPr>
          <w:fldChar w:fldCharType="begin"/>
        </w:r>
        <w:r w:rsidR="009E0B27">
          <w:rPr>
            <w:noProof/>
            <w:webHidden/>
          </w:rPr>
          <w:instrText xml:space="preserve"> PAGEREF _Toc502762540 \h </w:instrText>
        </w:r>
        <w:r w:rsidR="009E0B27">
          <w:rPr>
            <w:noProof/>
            <w:webHidden/>
          </w:rPr>
        </w:r>
        <w:r w:rsidR="009E0B27">
          <w:rPr>
            <w:noProof/>
            <w:webHidden/>
          </w:rPr>
          <w:fldChar w:fldCharType="separate"/>
        </w:r>
        <w:r w:rsidR="009E0B27">
          <w:rPr>
            <w:noProof/>
            <w:webHidden/>
          </w:rPr>
          <w:t>8</w:t>
        </w:r>
        <w:r w:rsidR="009E0B27">
          <w:rPr>
            <w:noProof/>
            <w:webHidden/>
          </w:rPr>
          <w:fldChar w:fldCharType="end"/>
        </w:r>
      </w:hyperlink>
    </w:p>
    <w:p w14:paraId="028CD343" w14:textId="77777777" w:rsidR="009E0B27" w:rsidRDefault="00ED0B67">
      <w:pPr>
        <w:pStyle w:val="TOC2"/>
        <w:tabs>
          <w:tab w:val="right" w:leader="dot" w:pos="9016"/>
        </w:tabs>
        <w:rPr>
          <w:rFonts w:asciiTheme="minorHAnsi" w:eastAsiaTheme="minorEastAsia" w:hAnsiTheme="minorHAnsi" w:cstheme="minorBidi"/>
          <w:noProof/>
          <w:sz w:val="22"/>
          <w:lang w:val="en-AU" w:eastAsia="en-AU"/>
        </w:rPr>
      </w:pPr>
      <w:hyperlink w:anchor="_Toc502762541" w:history="1">
        <w:r w:rsidR="009E0B27" w:rsidRPr="00CA1A7E">
          <w:rPr>
            <w:rStyle w:val="Hyperlink"/>
            <w:noProof/>
          </w:rPr>
          <w:t>1.  Disability Care and Support Schemes</w:t>
        </w:r>
        <w:r w:rsidR="009E0B27">
          <w:rPr>
            <w:noProof/>
            <w:webHidden/>
          </w:rPr>
          <w:t xml:space="preserve"> </w:t>
        </w:r>
        <w:r w:rsidR="009E0B27">
          <w:rPr>
            <w:noProof/>
            <w:webHidden/>
          </w:rPr>
          <w:fldChar w:fldCharType="begin"/>
        </w:r>
        <w:r w:rsidR="009E0B27">
          <w:rPr>
            <w:noProof/>
            <w:webHidden/>
          </w:rPr>
          <w:instrText xml:space="preserve"> PAGEREF _Toc502762541 \h </w:instrText>
        </w:r>
        <w:r w:rsidR="009E0B27">
          <w:rPr>
            <w:noProof/>
            <w:webHidden/>
          </w:rPr>
        </w:r>
        <w:r w:rsidR="009E0B27">
          <w:rPr>
            <w:noProof/>
            <w:webHidden/>
          </w:rPr>
          <w:fldChar w:fldCharType="separate"/>
        </w:r>
        <w:r w:rsidR="009E0B27">
          <w:rPr>
            <w:noProof/>
            <w:webHidden/>
          </w:rPr>
          <w:t>13</w:t>
        </w:r>
        <w:r w:rsidR="009E0B27">
          <w:rPr>
            <w:noProof/>
            <w:webHidden/>
          </w:rPr>
          <w:fldChar w:fldCharType="end"/>
        </w:r>
      </w:hyperlink>
    </w:p>
    <w:p w14:paraId="028CD344" w14:textId="77777777" w:rsidR="009E0B27" w:rsidRDefault="00ED0B67">
      <w:pPr>
        <w:pStyle w:val="TOC3"/>
        <w:tabs>
          <w:tab w:val="right" w:leader="dot" w:pos="9016"/>
        </w:tabs>
        <w:rPr>
          <w:rFonts w:asciiTheme="minorHAnsi" w:eastAsiaTheme="minorEastAsia" w:hAnsiTheme="minorHAnsi" w:cstheme="minorBidi"/>
          <w:noProof/>
          <w:sz w:val="22"/>
          <w:lang w:val="en-AU" w:eastAsia="en-AU"/>
        </w:rPr>
      </w:pPr>
      <w:hyperlink w:anchor="_Toc502762542" w:history="1">
        <w:r w:rsidR="009E0B27" w:rsidRPr="00CA1A7E">
          <w:rPr>
            <w:rStyle w:val="Hyperlink"/>
            <w:noProof/>
          </w:rPr>
          <w:t>National Disability Insurance Scheme</w:t>
        </w:r>
        <w:r w:rsidR="009E0B27">
          <w:rPr>
            <w:noProof/>
            <w:webHidden/>
          </w:rPr>
          <w:t xml:space="preserve"> </w:t>
        </w:r>
        <w:r w:rsidR="009E0B27">
          <w:rPr>
            <w:noProof/>
            <w:webHidden/>
          </w:rPr>
          <w:fldChar w:fldCharType="begin"/>
        </w:r>
        <w:r w:rsidR="009E0B27">
          <w:rPr>
            <w:noProof/>
            <w:webHidden/>
          </w:rPr>
          <w:instrText xml:space="preserve"> PAGEREF _Toc502762542 \h </w:instrText>
        </w:r>
        <w:r w:rsidR="009E0B27">
          <w:rPr>
            <w:noProof/>
            <w:webHidden/>
          </w:rPr>
        </w:r>
        <w:r w:rsidR="009E0B27">
          <w:rPr>
            <w:noProof/>
            <w:webHidden/>
          </w:rPr>
          <w:fldChar w:fldCharType="separate"/>
        </w:r>
        <w:r w:rsidR="009E0B27">
          <w:rPr>
            <w:noProof/>
            <w:webHidden/>
          </w:rPr>
          <w:t>14</w:t>
        </w:r>
        <w:r w:rsidR="009E0B27">
          <w:rPr>
            <w:noProof/>
            <w:webHidden/>
          </w:rPr>
          <w:fldChar w:fldCharType="end"/>
        </w:r>
      </w:hyperlink>
    </w:p>
    <w:p w14:paraId="028CD345" w14:textId="77777777" w:rsidR="009E0B27" w:rsidRDefault="00ED0B67">
      <w:pPr>
        <w:pStyle w:val="TOC3"/>
        <w:tabs>
          <w:tab w:val="right" w:leader="dot" w:pos="9016"/>
        </w:tabs>
        <w:rPr>
          <w:rFonts w:asciiTheme="minorHAnsi" w:eastAsiaTheme="minorEastAsia" w:hAnsiTheme="minorHAnsi" w:cstheme="minorBidi"/>
          <w:noProof/>
          <w:sz w:val="22"/>
          <w:lang w:val="en-AU" w:eastAsia="en-AU"/>
        </w:rPr>
      </w:pPr>
      <w:hyperlink w:anchor="_Toc502762543" w:history="1">
        <w:r w:rsidR="009E0B27" w:rsidRPr="00CA1A7E">
          <w:rPr>
            <w:rStyle w:val="Hyperlink"/>
            <w:noProof/>
          </w:rPr>
          <w:t>National Injury Insurance Scheme (NIIS)</w:t>
        </w:r>
        <w:r w:rsidR="009E0B27">
          <w:rPr>
            <w:noProof/>
            <w:webHidden/>
          </w:rPr>
          <w:t xml:space="preserve"> </w:t>
        </w:r>
        <w:r w:rsidR="009E0B27">
          <w:rPr>
            <w:noProof/>
            <w:webHidden/>
          </w:rPr>
          <w:fldChar w:fldCharType="begin"/>
        </w:r>
        <w:r w:rsidR="009E0B27">
          <w:rPr>
            <w:noProof/>
            <w:webHidden/>
          </w:rPr>
          <w:instrText xml:space="preserve"> PAGEREF _Toc502762543 \h </w:instrText>
        </w:r>
        <w:r w:rsidR="009E0B27">
          <w:rPr>
            <w:noProof/>
            <w:webHidden/>
          </w:rPr>
        </w:r>
        <w:r w:rsidR="009E0B27">
          <w:rPr>
            <w:noProof/>
            <w:webHidden/>
          </w:rPr>
          <w:fldChar w:fldCharType="separate"/>
        </w:r>
        <w:r w:rsidR="009E0B27">
          <w:rPr>
            <w:noProof/>
            <w:webHidden/>
          </w:rPr>
          <w:t>15</w:t>
        </w:r>
        <w:r w:rsidR="009E0B27">
          <w:rPr>
            <w:noProof/>
            <w:webHidden/>
          </w:rPr>
          <w:fldChar w:fldCharType="end"/>
        </w:r>
      </w:hyperlink>
    </w:p>
    <w:p w14:paraId="028CD346" w14:textId="77777777" w:rsidR="009E0B27" w:rsidRDefault="00ED0B67">
      <w:pPr>
        <w:pStyle w:val="TOC3"/>
        <w:tabs>
          <w:tab w:val="right" w:leader="dot" w:pos="9016"/>
        </w:tabs>
        <w:rPr>
          <w:rFonts w:asciiTheme="minorHAnsi" w:eastAsiaTheme="minorEastAsia" w:hAnsiTheme="minorHAnsi" w:cstheme="minorBidi"/>
          <w:noProof/>
          <w:sz w:val="22"/>
          <w:lang w:val="en-AU" w:eastAsia="en-AU"/>
        </w:rPr>
      </w:pPr>
      <w:hyperlink w:anchor="_Toc502762544" w:history="1">
        <w:r w:rsidR="009E0B27" w:rsidRPr="00CA1A7E">
          <w:rPr>
            <w:rStyle w:val="Hyperlink"/>
            <w:noProof/>
          </w:rPr>
          <w:t>Continuity of Support Programme (CoS)</w:t>
        </w:r>
        <w:r w:rsidR="009E0B27">
          <w:rPr>
            <w:noProof/>
            <w:webHidden/>
          </w:rPr>
          <w:t xml:space="preserve"> </w:t>
        </w:r>
        <w:r w:rsidR="009E0B27">
          <w:rPr>
            <w:noProof/>
            <w:webHidden/>
          </w:rPr>
          <w:fldChar w:fldCharType="begin"/>
        </w:r>
        <w:r w:rsidR="009E0B27">
          <w:rPr>
            <w:noProof/>
            <w:webHidden/>
          </w:rPr>
          <w:instrText xml:space="preserve"> PAGEREF _Toc502762544 \h </w:instrText>
        </w:r>
        <w:r w:rsidR="009E0B27">
          <w:rPr>
            <w:noProof/>
            <w:webHidden/>
          </w:rPr>
        </w:r>
        <w:r w:rsidR="009E0B27">
          <w:rPr>
            <w:noProof/>
            <w:webHidden/>
          </w:rPr>
          <w:fldChar w:fldCharType="separate"/>
        </w:r>
        <w:r w:rsidR="009E0B27">
          <w:rPr>
            <w:noProof/>
            <w:webHidden/>
          </w:rPr>
          <w:t>15</w:t>
        </w:r>
        <w:r w:rsidR="009E0B27">
          <w:rPr>
            <w:noProof/>
            <w:webHidden/>
          </w:rPr>
          <w:fldChar w:fldCharType="end"/>
        </w:r>
      </w:hyperlink>
    </w:p>
    <w:p w14:paraId="028CD347" w14:textId="77777777" w:rsidR="009E0B27" w:rsidRDefault="00ED0B67">
      <w:pPr>
        <w:pStyle w:val="TOC3"/>
        <w:tabs>
          <w:tab w:val="right" w:leader="dot" w:pos="9016"/>
        </w:tabs>
        <w:rPr>
          <w:rFonts w:asciiTheme="minorHAnsi" w:eastAsiaTheme="minorEastAsia" w:hAnsiTheme="minorHAnsi" w:cstheme="minorBidi"/>
          <w:noProof/>
          <w:sz w:val="22"/>
          <w:lang w:val="en-AU" w:eastAsia="en-AU"/>
        </w:rPr>
      </w:pPr>
      <w:hyperlink w:anchor="_Toc502762545" w:history="1">
        <w:r w:rsidR="009E0B27" w:rsidRPr="00CA1A7E">
          <w:rPr>
            <w:rStyle w:val="Hyperlink"/>
            <w:noProof/>
          </w:rPr>
          <w:t>My Aged Care</w:t>
        </w:r>
        <w:r w:rsidR="009E0B27">
          <w:rPr>
            <w:noProof/>
            <w:webHidden/>
          </w:rPr>
          <w:t xml:space="preserve"> </w:t>
        </w:r>
        <w:r w:rsidR="009E0B27">
          <w:rPr>
            <w:noProof/>
            <w:webHidden/>
          </w:rPr>
          <w:fldChar w:fldCharType="begin"/>
        </w:r>
        <w:r w:rsidR="009E0B27">
          <w:rPr>
            <w:noProof/>
            <w:webHidden/>
          </w:rPr>
          <w:instrText xml:space="preserve"> PAGEREF _Toc502762545 \h </w:instrText>
        </w:r>
        <w:r w:rsidR="009E0B27">
          <w:rPr>
            <w:noProof/>
            <w:webHidden/>
          </w:rPr>
        </w:r>
        <w:r w:rsidR="009E0B27">
          <w:rPr>
            <w:noProof/>
            <w:webHidden/>
          </w:rPr>
          <w:fldChar w:fldCharType="separate"/>
        </w:r>
        <w:r w:rsidR="009E0B27">
          <w:rPr>
            <w:noProof/>
            <w:webHidden/>
          </w:rPr>
          <w:t>16</w:t>
        </w:r>
        <w:r w:rsidR="009E0B27">
          <w:rPr>
            <w:noProof/>
            <w:webHidden/>
          </w:rPr>
          <w:fldChar w:fldCharType="end"/>
        </w:r>
      </w:hyperlink>
    </w:p>
    <w:p w14:paraId="028CD348" w14:textId="77777777" w:rsidR="009E0B27" w:rsidRDefault="00ED0B67">
      <w:pPr>
        <w:pStyle w:val="TOC2"/>
        <w:tabs>
          <w:tab w:val="right" w:leader="dot" w:pos="9016"/>
        </w:tabs>
        <w:rPr>
          <w:rFonts w:asciiTheme="minorHAnsi" w:eastAsiaTheme="minorEastAsia" w:hAnsiTheme="minorHAnsi" w:cstheme="minorBidi"/>
          <w:noProof/>
          <w:sz w:val="22"/>
          <w:lang w:val="en-AU" w:eastAsia="en-AU"/>
        </w:rPr>
      </w:pPr>
      <w:hyperlink w:anchor="_Toc502762546" w:history="1">
        <w:r w:rsidR="009E0B27" w:rsidRPr="00CA1A7E">
          <w:rPr>
            <w:rStyle w:val="Hyperlink"/>
            <w:noProof/>
          </w:rPr>
          <w:t>2.  Organisations of and/or for People who are Blind or Vision Impaired</w:t>
        </w:r>
        <w:r w:rsidR="009E0B27">
          <w:rPr>
            <w:noProof/>
            <w:webHidden/>
          </w:rPr>
          <w:t xml:space="preserve"> </w:t>
        </w:r>
        <w:r w:rsidR="009E0B27">
          <w:rPr>
            <w:noProof/>
            <w:webHidden/>
          </w:rPr>
          <w:fldChar w:fldCharType="begin"/>
        </w:r>
        <w:r w:rsidR="009E0B27">
          <w:rPr>
            <w:noProof/>
            <w:webHidden/>
          </w:rPr>
          <w:instrText xml:space="preserve"> PAGEREF _Toc502762546 \h </w:instrText>
        </w:r>
        <w:r w:rsidR="009E0B27">
          <w:rPr>
            <w:noProof/>
            <w:webHidden/>
          </w:rPr>
        </w:r>
        <w:r w:rsidR="009E0B27">
          <w:rPr>
            <w:noProof/>
            <w:webHidden/>
          </w:rPr>
          <w:fldChar w:fldCharType="separate"/>
        </w:r>
        <w:r w:rsidR="009E0B27">
          <w:rPr>
            <w:noProof/>
            <w:webHidden/>
          </w:rPr>
          <w:t>16</w:t>
        </w:r>
        <w:r w:rsidR="009E0B27">
          <w:rPr>
            <w:noProof/>
            <w:webHidden/>
          </w:rPr>
          <w:fldChar w:fldCharType="end"/>
        </w:r>
      </w:hyperlink>
    </w:p>
    <w:p w14:paraId="028CD349" w14:textId="77777777" w:rsidR="009E0B27" w:rsidRDefault="00ED0B67">
      <w:pPr>
        <w:pStyle w:val="TOC3"/>
        <w:tabs>
          <w:tab w:val="right" w:leader="dot" w:pos="9016"/>
        </w:tabs>
        <w:rPr>
          <w:rFonts w:asciiTheme="minorHAnsi" w:eastAsiaTheme="minorEastAsia" w:hAnsiTheme="minorHAnsi" w:cstheme="minorBidi"/>
          <w:noProof/>
          <w:sz w:val="22"/>
          <w:lang w:val="en-AU" w:eastAsia="en-AU"/>
        </w:rPr>
      </w:pPr>
      <w:hyperlink w:anchor="_Toc502762547" w:history="1">
        <w:r w:rsidR="009E0B27" w:rsidRPr="00CA1A7E">
          <w:rPr>
            <w:rStyle w:val="Hyperlink"/>
            <w:noProof/>
          </w:rPr>
          <w:t>Able Australia</w:t>
        </w:r>
        <w:r w:rsidR="009E0B27">
          <w:rPr>
            <w:noProof/>
            <w:webHidden/>
          </w:rPr>
          <w:t xml:space="preserve"> </w:t>
        </w:r>
        <w:r w:rsidR="009E0B27">
          <w:rPr>
            <w:noProof/>
            <w:webHidden/>
          </w:rPr>
          <w:fldChar w:fldCharType="begin"/>
        </w:r>
        <w:r w:rsidR="009E0B27">
          <w:rPr>
            <w:noProof/>
            <w:webHidden/>
          </w:rPr>
          <w:instrText xml:space="preserve"> PAGEREF _Toc502762547 \h </w:instrText>
        </w:r>
        <w:r w:rsidR="009E0B27">
          <w:rPr>
            <w:noProof/>
            <w:webHidden/>
          </w:rPr>
        </w:r>
        <w:r w:rsidR="009E0B27">
          <w:rPr>
            <w:noProof/>
            <w:webHidden/>
          </w:rPr>
          <w:fldChar w:fldCharType="separate"/>
        </w:r>
        <w:r w:rsidR="009E0B27">
          <w:rPr>
            <w:noProof/>
            <w:webHidden/>
          </w:rPr>
          <w:t>16</w:t>
        </w:r>
        <w:r w:rsidR="009E0B27">
          <w:rPr>
            <w:noProof/>
            <w:webHidden/>
          </w:rPr>
          <w:fldChar w:fldCharType="end"/>
        </w:r>
      </w:hyperlink>
    </w:p>
    <w:p w14:paraId="028CD34A" w14:textId="77777777" w:rsidR="009E0B27" w:rsidRDefault="00ED0B67">
      <w:pPr>
        <w:pStyle w:val="TOC3"/>
        <w:tabs>
          <w:tab w:val="right" w:leader="dot" w:pos="9016"/>
        </w:tabs>
        <w:rPr>
          <w:rFonts w:asciiTheme="minorHAnsi" w:eastAsiaTheme="minorEastAsia" w:hAnsiTheme="minorHAnsi" w:cstheme="minorBidi"/>
          <w:noProof/>
          <w:sz w:val="22"/>
          <w:lang w:val="en-AU" w:eastAsia="en-AU"/>
        </w:rPr>
      </w:pPr>
      <w:hyperlink w:anchor="_Toc502762548" w:history="1">
        <w:r w:rsidR="009E0B27" w:rsidRPr="00CA1A7E">
          <w:rPr>
            <w:rStyle w:val="Hyperlink"/>
            <w:noProof/>
          </w:rPr>
          <w:t>Albinism Fellowship of Australia</w:t>
        </w:r>
        <w:r w:rsidR="009E0B27">
          <w:rPr>
            <w:noProof/>
            <w:webHidden/>
          </w:rPr>
          <w:t xml:space="preserve"> </w:t>
        </w:r>
        <w:r w:rsidR="009E0B27">
          <w:rPr>
            <w:noProof/>
            <w:webHidden/>
          </w:rPr>
          <w:fldChar w:fldCharType="begin"/>
        </w:r>
        <w:r w:rsidR="009E0B27">
          <w:rPr>
            <w:noProof/>
            <w:webHidden/>
          </w:rPr>
          <w:instrText xml:space="preserve"> PAGEREF _Toc502762548 \h </w:instrText>
        </w:r>
        <w:r w:rsidR="009E0B27">
          <w:rPr>
            <w:noProof/>
            <w:webHidden/>
          </w:rPr>
        </w:r>
        <w:r w:rsidR="009E0B27">
          <w:rPr>
            <w:noProof/>
            <w:webHidden/>
          </w:rPr>
          <w:fldChar w:fldCharType="separate"/>
        </w:r>
        <w:r w:rsidR="009E0B27">
          <w:rPr>
            <w:noProof/>
            <w:webHidden/>
          </w:rPr>
          <w:t>16</w:t>
        </w:r>
        <w:r w:rsidR="009E0B27">
          <w:rPr>
            <w:noProof/>
            <w:webHidden/>
          </w:rPr>
          <w:fldChar w:fldCharType="end"/>
        </w:r>
      </w:hyperlink>
    </w:p>
    <w:p w14:paraId="028CD34B" w14:textId="77777777" w:rsidR="009E0B27" w:rsidRDefault="00ED0B67">
      <w:pPr>
        <w:pStyle w:val="TOC3"/>
        <w:tabs>
          <w:tab w:val="right" w:leader="dot" w:pos="9016"/>
        </w:tabs>
        <w:rPr>
          <w:rFonts w:asciiTheme="minorHAnsi" w:eastAsiaTheme="minorEastAsia" w:hAnsiTheme="minorHAnsi" w:cstheme="minorBidi"/>
          <w:noProof/>
          <w:sz w:val="22"/>
          <w:lang w:val="en-AU" w:eastAsia="en-AU"/>
        </w:rPr>
      </w:pPr>
      <w:hyperlink w:anchor="_Toc502762549" w:history="1">
        <w:r w:rsidR="009E0B27" w:rsidRPr="00CA1A7E">
          <w:rPr>
            <w:rStyle w:val="Hyperlink"/>
            <w:noProof/>
          </w:rPr>
          <w:t>Blind Citizens Australia (BCA)</w:t>
        </w:r>
        <w:r w:rsidR="009E0B27">
          <w:rPr>
            <w:noProof/>
            <w:webHidden/>
          </w:rPr>
          <w:t xml:space="preserve"> </w:t>
        </w:r>
        <w:r w:rsidR="009E0B27">
          <w:rPr>
            <w:noProof/>
            <w:webHidden/>
          </w:rPr>
          <w:fldChar w:fldCharType="begin"/>
        </w:r>
        <w:r w:rsidR="009E0B27">
          <w:rPr>
            <w:noProof/>
            <w:webHidden/>
          </w:rPr>
          <w:instrText xml:space="preserve"> PAGEREF _Toc502762549 \h </w:instrText>
        </w:r>
        <w:r w:rsidR="009E0B27">
          <w:rPr>
            <w:noProof/>
            <w:webHidden/>
          </w:rPr>
        </w:r>
        <w:r w:rsidR="009E0B27">
          <w:rPr>
            <w:noProof/>
            <w:webHidden/>
          </w:rPr>
          <w:fldChar w:fldCharType="separate"/>
        </w:r>
        <w:r w:rsidR="009E0B27">
          <w:rPr>
            <w:noProof/>
            <w:webHidden/>
          </w:rPr>
          <w:t>17</w:t>
        </w:r>
        <w:r w:rsidR="009E0B27">
          <w:rPr>
            <w:noProof/>
            <w:webHidden/>
          </w:rPr>
          <w:fldChar w:fldCharType="end"/>
        </w:r>
      </w:hyperlink>
    </w:p>
    <w:p w14:paraId="028CD34C" w14:textId="77777777" w:rsidR="009E0B27" w:rsidRDefault="00ED0B67">
      <w:pPr>
        <w:pStyle w:val="TOC3"/>
        <w:tabs>
          <w:tab w:val="right" w:leader="dot" w:pos="9016"/>
        </w:tabs>
        <w:rPr>
          <w:rFonts w:asciiTheme="minorHAnsi" w:eastAsiaTheme="minorEastAsia" w:hAnsiTheme="minorHAnsi" w:cstheme="minorBidi"/>
          <w:noProof/>
          <w:sz w:val="22"/>
          <w:lang w:val="en-AU" w:eastAsia="en-AU"/>
        </w:rPr>
      </w:pPr>
      <w:hyperlink w:anchor="_Toc502762550" w:history="1">
        <w:r w:rsidR="009E0B27" w:rsidRPr="00CA1A7E">
          <w:rPr>
            <w:rStyle w:val="Hyperlink"/>
            <w:noProof/>
          </w:rPr>
          <w:t>Blind Sports Victoria</w:t>
        </w:r>
        <w:r w:rsidR="009E0B27">
          <w:rPr>
            <w:noProof/>
            <w:webHidden/>
          </w:rPr>
          <w:t xml:space="preserve"> </w:t>
        </w:r>
        <w:r w:rsidR="009E0B27">
          <w:rPr>
            <w:noProof/>
            <w:webHidden/>
          </w:rPr>
          <w:fldChar w:fldCharType="begin"/>
        </w:r>
        <w:r w:rsidR="009E0B27">
          <w:rPr>
            <w:noProof/>
            <w:webHidden/>
          </w:rPr>
          <w:instrText xml:space="preserve"> PAGEREF _Toc502762550 \h </w:instrText>
        </w:r>
        <w:r w:rsidR="009E0B27">
          <w:rPr>
            <w:noProof/>
            <w:webHidden/>
          </w:rPr>
        </w:r>
        <w:r w:rsidR="009E0B27">
          <w:rPr>
            <w:noProof/>
            <w:webHidden/>
          </w:rPr>
          <w:fldChar w:fldCharType="separate"/>
        </w:r>
        <w:r w:rsidR="009E0B27">
          <w:rPr>
            <w:noProof/>
            <w:webHidden/>
          </w:rPr>
          <w:t>17</w:t>
        </w:r>
        <w:r w:rsidR="009E0B27">
          <w:rPr>
            <w:noProof/>
            <w:webHidden/>
          </w:rPr>
          <w:fldChar w:fldCharType="end"/>
        </w:r>
      </w:hyperlink>
    </w:p>
    <w:p w14:paraId="028CD34D" w14:textId="77777777" w:rsidR="009E0B27" w:rsidRDefault="00ED0B67">
      <w:pPr>
        <w:pStyle w:val="TOC3"/>
        <w:tabs>
          <w:tab w:val="right" w:leader="dot" w:pos="9016"/>
        </w:tabs>
        <w:rPr>
          <w:rFonts w:asciiTheme="minorHAnsi" w:eastAsiaTheme="minorEastAsia" w:hAnsiTheme="minorHAnsi" w:cstheme="minorBidi"/>
          <w:noProof/>
          <w:sz w:val="22"/>
          <w:lang w:val="en-AU" w:eastAsia="en-AU"/>
        </w:rPr>
      </w:pPr>
      <w:hyperlink w:anchor="_Toc502762551" w:history="1">
        <w:r w:rsidR="009E0B27" w:rsidRPr="00CA1A7E">
          <w:rPr>
            <w:rStyle w:val="Hyperlink"/>
            <w:noProof/>
          </w:rPr>
          <w:t>Guide Dogs Victoria</w:t>
        </w:r>
        <w:r w:rsidR="009E0B27">
          <w:rPr>
            <w:noProof/>
            <w:webHidden/>
          </w:rPr>
          <w:t xml:space="preserve"> </w:t>
        </w:r>
        <w:r w:rsidR="009E0B27">
          <w:rPr>
            <w:noProof/>
            <w:webHidden/>
          </w:rPr>
          <w:fldChar w:fldCharType="begin"/>
        </w:r>
        <w:r w:rsidR="009E0B27">
          <w:rPr>
            <w:noProof/>
            <w:webHidden/>
          </w:rPr>
          <w:instrText xml:space="preserve"> PAGEREF _Toc502762551 \h </w:instrText>
        </w:r>
        <w:r w:rsidR="009E0B27">
          <w:rPr>
            <w:noProof/>
            <w:webHidden/>
          </w:rPr>
        </w:r>
        <w:r w:rsidR="009E0B27">
          <w:rPr>
            <w:noProof/>
            <w:webHidden/>
          </w:rPr>
          <w:fldChar w:fldCharType="separate"/>
        </w:r>
        <w:r w:rsidR="009E0B27">
          <w:rPr>
            <w:noProof/>
            <w:webHidden/>
          </w:rPr>
          <w:t>17</w:t>
        </w:r>
        <w:r w:rsidR="009E0B27">
          <w:rPr>
            <w:noProof/>
            <w:webHidden/>
          </w:rPr>
          <w:fldChar w:fldCharType="end"/>
        </w:r>
      </w:hyperlink>
    </w:p>
    <w:p w14:paraId="028CD34E" w14:textId="77777777" w:rsidR="009E0B27" w:rsidRDefault="00ED0B67">
      <w:pPr>
        <w:pStyle w:val="TOC3"/>
        <w:tabs>
          <w:tab w:val="right" w:leader="dot" w:pos="9016"/>
        </w:tabs>
        <w:rPr>
          <w:rFonts w:asciiTheme="minorHAnsi" w:eastAsiaTheme="minorEastAsia" w:hAnsiTheme="minorHAnsi" w:cstheme="minorBidi"/>
          <w:noProof/>
          <w:sz w:val="22"/>
          <w:lang w:val="en-AU" w:eastAsia="en-AU"/>
        </w:rPr>
      </w:pPr>
      <w:hyperlink w:anchor="_Toc502762552" w:history="1">
        <w:r w:rsidR="009E0B27" w:rsidRPr="00CA1A7E">
          <w:rPr>
            <w:rStyle w:val="Hyperlink"/>
            <w:noProof/>
          </w:rPr>
          <w:t>Macular Disease Foundation</w:t>
        </w:r>
        <w:r w:rsidR="009E0B27">
          <w:rPr>
            <w:noProof/>
            <w:webHidden/>
          </w:rPr>
          <w:t xml:space="preserve"> </w:t>
        </w:r>
        <w:r w:rsidR="009E0B27">
          <w:rPr>
            <w:noProof/>
            <w:webHidden/>
          </w:rPr>
          <w:fldChar w:fldCharType="begin"/>
        </w:r>
        <w:r w:rsidR="009E0B27">
          <w:rPr>
            <w:noProof/>
            <w:webHidden/>
          </w:rPr>
          <w:instrText xml:space="preserve"> PAGEREF _Toc502762552 \h </w:instrText>
        </w:r>
        <w:r w:rsidR="009E0B27">
          <w:rPr>
            <w:noProof/>
            <w:webHidden/>
          </w:rPr>
        </w:r>
        <w:r w:rsidR="009E0B27">
          <w:rPr>
            <w:noProof/>
            <w:webHidden/>
          </w:rPr>
          <w:fldChar w:fldCharType="separate"/>
        </w:r>
        <w:r w:rsidR="009E0B27">
          <w:rPr>
            <w:noProof/>
            <w:webHidden/>
          </w:rPr>
          <w:t>18</w:t>
        </w:r>
        <w:r w:rsidR="009E0B27">
          <w:rPr>
            <w:noProof/>
            <w:webHidden/>
          </w:rPr>
          <w:fldChar w:fldCharType="end"/>
        </w:r>
      </w:hyperlink>
    </w:p>
    <w:p w14:paraId="028CD34F" w14:textId="77777777" w:rsidR="009E0B27" w:rsidRDefault="00ED0B67">
      <w:pPr>
        <w:pStyle w:val="TOC3"/>
        <w:tabs>
          <w:tab w:val="right" w:leader="dot" w:pos="9016"/>
        </w:tabs>
        <w:rPr>
          <w:rFonts w:asciiTheme="minorHAnsi" w:eastAsiaTheme="minorEastAsia" w:hAnsiTheme="minorHAnsi" w:cstheme="minorBidi"/>
          <w:noProof/>
          <w:sz w:val="22"/>
          <w:lang w:val="en-AU" w:eastAsia="en-AU"/>
        </w:rPr>
      </w:pPr>
      <w:hyperlink w:anchor="_Toc502762553" w:history="1">
        <w:r w:rsidR="009E0B27" w:rsidRPr="00CA1A7E">
          <w:rPr>
            <w:rStyle w:val="Hyperlink"/>
            <w:noProof/>
          </w:rPr>
          <w:t>Retina Australia</w:t>
        </w:r>
        <w:r w:rsidR="009E0B27">
          <w:rPr>
            <w:noProof/>
            <w:webHidden/>
          </w:rPr>
          <w:t xml:space="preserve"> </w:t>
        </w:r>
        <w:r w:rsidR="009E0B27">
          <w:rPr>
            <w:noProof/>
            <w:webHidden/>
          </w:rPr>
          <w:fldChar w:fldCharType="begin"/>
        </w:r>
        <w:r w:rsidR="009E0B27">
          <w:rPr>
            <w:noProof/>
            <w:webHidden/>
          </w:rPr>
          <w:instrText xml:space="preserve"> PAGEREF _Toc502762553 \h </w:instrText>
        </w:r>
        <w:r w:rsidR="009E0B27">
          <w:rPr>
            <w:noProof/>
            <w:webHidden/>
          </w:rPr>
        </w:r>
        <w:r w:rsidR="009E0B27">
          <w:rPr>
            <w:noProof/>
            <w:webHidden/>
          </w:rPr>
          <w:fldChar w:fldCharType="separate"/>
        </w:r>
        <w:r w:rsidR="009E0B27">
          <w:rPr>
            <w:noProof/>
            <w:webHidden/>
          </w:rPr>
          <w:t>18</w:t>
        </w:r>
        <w:r w:rsidR="009E0B27">
          <w:rPr>
            <w:noProof/>
            <w:webHidden/>
          </w:rPr>
          <w:fldChar w:fldCharType="end"/>
        </w:r>
      </w:hyperlink>
    </w:p>
    <w:p w14:paraId="028CD350" w14:textId="77777777" w:rsidR="009E0B27" w:rsidRDefault="00ED0B67">
      <w:pPr>
        <w:pStyle w:val="TOC3"/>
        <w:tabs>
          <w:tab w:val="right" w:leader="dot" w:pos="9016"/>
        </w:tabs>
        <w:rPr>
          <w:rFonts w:asciiTheme="minorHAnsi" w:eastAsiaTheme="minorEastAsia" w:hAnsiTheme="minorHAnsi" w:cstheme="minorBidi"/>
          <w:noProof/>
          <w:sz w:val="22"/>
          <w:lang w:val="en-AU" w:eastAsia="en-AU"/>
        </w:rPr>
      </w:pPr>
      <w:hyperlink w:anchor="_Toc502762554" w:history="1">
        <w:r w:rsidR="009E0B27" w:rsidRPr="00CA1A7E">
          <w:rPr>
            <w:rStyle w:val="Hyperlink"/>
            <w:noProof/>
          </w:rPr>
          <w:t>Vision Australia</w:t>
        </w:r>
        <w:r w:rsidR="009E0B27">
          <w:rPr>
            <w:noProof/>
            <w:webHidden/>
          </w:rPr>
          <w:t xml:space="preserve"> </w:t>
        </w:r>
        <w:r w:rsidR="009E0B27">
          <w:rPr>
            <w:noProof/>
            <w:webHidden/>
          </w:rPr>
          <w:fldChar w:fldCharType="begin"/>
        </w:r>
        <w:r w:rsidR="009E0B27">
          <w:rPr>
            <w:noProof/>
            <w:webHidden/>
          </w:rPr>
          <w:instrText xml:space="preserve"> PAGEREF _Toc502762554 \h </w:instrText>
        </w:r>
        <w:r w:rsidR="009E0B27">
          <w:rPr>
            <w:noProof/>
            <w:webHidden/>
          </w:rPr>
        </w:r>
        <w:r w:rsidR="009E0B27">
          <w:rPr>
            <w:noProof/>
            <w:webHidden/>
          </w:rPr>
          <w:fldChar w:fldCharType="separate"/>
        </w:r>
        <w:r w:rsidR="009E0B27">
          <w:rPr>
            <w:noProof/>
            <w:webHidden/>
          </w:rPr>
          <w:t>18</w:t>
        </w:r>
        <w:r w:rsidR="009E0B27">
          <w:rPr>
            <w:noProof/>
            <w:webHidden/>
          </w:rPr>
          <w:fldChar w:fldCharType="end"/>
        </w:r>
      </w:hyperlink>
    </w:p>
    <w:p w14:paraId="028CD351" w14:textId="77777777" w:rsidR="009E0B27" w:rsidRDefault="00ED0B67">
      <w:pPr>
        <w:pStyle w:val="TOC2"/>
        <w:tabs>
          <w:tab w:val="right" w:leader="dot" w:pos="9016"/>
        </w:tabs>
        <w:rPr>
          <w:rFonts w:asciiTheme="minorHAnsi" w:eastAsiaTheme="minorEastAsia" w:hAnsiTheme="minorHAnsi" w:cstheme="minorBidi"/>
          <w:noProof/>
          <w:sz w:val="22"/>
          <w:lang w:val="en-AU" w:eastAsia="en-AU"/>
        </w:rPr>
      </w:pPr>
      <w:hyperlink w:anchor="_Toc502762555" w:history="1">
        <w:r w:rsidR="009E0B27" w:rsidRPr="00CA1A7E">
          <w:rPr>
            <w:rStyle w:val="Hyperlink"/>
            <w:noProof/>
          </w:rPr>
          <w:t>3.  Income Support and Financial Assistance</w:t>
        </w:r>
        <w:r w:rsidR="009E0B27">
          <w:rPr>
            <w:noProof/>
            <w:webHidden/>
          </w:rPr>
          <w:t xml:space="preserve"> </w:t>
        </w:r>
        <w:r w:rsidR="009E0B27">
          <w:rPr>
            <w:noProof/>
            <w:webHidden/>
          </w:rPr>
          <w:fldChar w:fldCharType="begin"/>
        </w:r>
        <w:r w:rsidR="009E0B27">
          <w:rPr>
            <w:noProof/>
            <w:webHidden/>
          </w:rPr>
          <w:instrText xml:space="preserve"> PAGEREF _Toc502762555 \h </w:instrText>
        </w:r>
        <w:r w:rsidR="009E0B27">
          <w:rPr>
            <w:noProof/>
            <w:webHidden/>
          </w:rPr>
        </w:r>
        <w:r w:rsidR="009E0B27">
          <w:rPr>
            <w:noProof/>
            <w:webHidden/>
          </w:rPr>
          <w:fldChar w:fldCharType="separate"/>
        </w:r>
        <w:r w:rsidR="009E0B27">
          <w:rPr>
            <w:noProof/>
            <w:webHidden/>
          </w:rPr>
          <w:t>19</w:t>
        </w:r>
        <w:r w:rsidR="009E0B27">
          <w:rPr>
            <w:noProof/>
            <w:webHidden/>
          </w:rPr>
          <w:fldChar w:fldCharType="end"/>
        </w:r>
      </w:hyperlink>
    </w:p>
    <w:p w14:paraId="028CD352" w14:textId="77777777" w:rsidR="009E0B27" w:rsidRDefault="00ED0B67">
      <w:pPr>
        <w:pStyle w:val="TOC3"/>
        <w:tabs>
          <w:tab w:val="right" w:leader="dot" w:pos="9016"/>
        </w:tabs>
        <w:rPr>
          <w:rFonts w:asciiTheme="minorHAnsi" w:eastAsiaTheme="minorEastAsia" w:hAnsiTheme="minorHAnsi" w:cstheme="minorBidi"/>
          <w:noProof/>
          <w:sz w:val="22"/>
          <w:lang w:val="en-AU" w:eastAsia="en-AU"/>
        </w:rPr>
      </w:pPr>
      <w:hyperlink w:anchor="_Toc502762556" w:history="1">
        <w:r w:rsidR="009E0B27" w:rsidRPr="00CA1A7E">
          <w:rPr>
            <w:rStyle w:val="Hyperlink"/>
            <w:noProof/>
          </w:rPr>
          <w:t>Age Pension</w:t>
        </w:r>
        <w:r w:rsidR="009E0B27">
          <w:rPr>
            <w:noProof/>
            <w:webHidden/>
          </w:rPr>
          <w:t xml:space="preserve"> </w:t>
        </w:r>
        <w:r w:rsidR="009E0B27">
          <w:rPr>
            <w:noProof/>
            <w:webHidden/>
          </w:rPr>
          <w:fldChar w:fldCharType="begin"/>
        </w:r>
        <w:r w:rsidR="009E0B27">
          <w:rPr>
            <w:noProof/>
            <w:webHidden/>
          </w:rPr>
          <w:instrText xml:space="preserve"> PAGEREF _Toc502762556 \h </w:instrText>
        </w:r>
        <w:r w:rsidR="009E0B27">
          <w:rPr>
            <w:noProof/>
            <w:webHidden/>
          </w:rPr>
        </w:r>
        <w:r w:rsidR="009E0B27">
          <w:rPr>
            <w:noProof/>
            <w:webHidden/>
          </w:rPr>
          <w:fldChar w:fldCharType="separate"/>
        </w:r>
        <w:r w:rsidR="009E0B27">
          <w:rPr>
            <w:noProof/>
            <w:webHidden/>
          </w:rPr>
          <w:t>19</w:t>
        </w:r>
        <w:r w:rsidR="009E0B27">
          <w:rPr>
            <w:noProof/>
            <w:webHidden/>
          </w:rPr>
          <w:fldChar w:fldCharType="end"/>
        </w:r>
      </w:hyperlink>
    </w:p>
    <w:p w14:paraId="028CD353" w14:textId="77777777" w:rsidR="009E0B27" w:rsidRDefault="00ED0B67">
      <w:pPr>
        <w:pStyle w:val="TOC3"/>
        <w:tabs>
          <w:tab w:val="right" w:leader="dot" w:pos="9016"/>
        </w:tabs>
        <w:rPr>
          <w:rFonts w:asciiTheme="minorHAnsi" w:eastAsiaTheme="minorEastAsia" w:hAnsiTheme="minorHAnsi" w:cstheme="minorBidi"/>
          <w:noProof/>
          <w:sz w:val="22"/>
          <w:lang w:val="en-AU" w:eastAsia="en-AU"/>
        </w:rPr>
      </w:pPr>
      <w:hyperlink w:anchor="_Toc502762557" w:history="1">
        <w:r w:rsidR="009E0B27" w:rsidRPr="00CA1A7E">
          <w:rPr>
            <w:rStyle w:val="Hyperlink"/>
            <w:noProof/>
          </w:rPr>
          <w:t>Austudy</w:t>
        </w:r>
        <w:r w:rsidR="009E0B27">
          <w:rPr>
            <w:noProof/>
            <w:webHidden/>
          </w:rPr>
          <w:t xml:space="preserve"> </w:t>
        </w:r>
        <w:r w:rsidR="009E0B27">
          <w:rPr>
            <w:noProof/>
            <w:webHidden/>
          </w:rPr>
          <w:fldChar w:fldCharType="begin"/>
        </w:r>
        <w:r w:rsidR="009E0B27">
          <w:rPr>
            <w:noProof/>
            <w:webHidden/>
          </w:rPr>
          <w:instrText xml:space="preserve"> PAGEREF _Toc502762557 \h </w:instrText>
        </w:r>
        <w:r w:rsidR="009E0B27">
          <w:rPr>
            <w:noProof/>
            <w:webHidden/>
          </w:rPr>
        </w:r>
        <w:r w:rsidR="009E0B27">
          <w:rPr>
            <w:noProof/>
            <w:webHidden/>
          </w:rPr>
          <w:fldChar w:fldCharType="separate"/>
        </w:r>
        <w:r w:rsidR="009E0B27">
          <w:rPr>
            <w:noProof/>
            <w:webHidden/>
          </w:rPr>
          <w:t>20</w:t>
        </w:r>
        <w:r w:rsidR="009E0B27">
          <w:rPr>
            <w:noProof/>
            <w:webHidden/>
          </w:rPr>
          <w:fldChar w:fldCharType="end"/>
        </w:r>
      </w:hyperlink>
    </w:p>
    <w:p w14:paraId="028CD354" w14:textId="77777777" w:rsidR="009E0B27" w:rsidRDefault="00ED0B67">
      <w:pPr>
        <w:pStyle w:val="TOC3"/>
        <w:tabs>
          <w:tab w:val="right" w:leader="dot" w:pos="9016"/>
        </w:tabs>
        <w:rPr>
          <w:rFonts w:asciiTheme="minorHAnsi" w:eastAsiaTheme="minorEastAsia" w:hAnsiTheme="minorHAnsi" w:cstheme="minorBidi"/>
          <w:noProof/>
          <w:sz w:val="22"/>
          <w:lang w:val="en-AU" w:eastAsia="en-AU"/>
        </w:rPr>
      </w:pPr>
      <w:hyperlink w:anchor="_Toc502762558" w:history="1">
        <w:r w:rsidR="009E0B27" w:rsidRPr="00CA1A7E">
          <w:rPr>
            <w:rStyle w:val="Hyperlink"/>
            <w:noProof/>
          </w:rPr>
          <w:t>Carer Allowance</w:t>
        </w:r>
        <w:r w:rsidR="009E0B27">
          <w:rPr>
            <w:noProof/>
            <w:webHidden/>
          </w:rPr>
          <w:t xml:space="preserve"> </w:t>
        </w:r>
        <w:r w:rsidR="009E0B27">
          <w:rPr>
            <w:noProof/>
            <w:webHidden/>
          </w:rPr>
          <w:fldChar w:fldCharType="begin"/>
        </w:r>
        <w:r w:rsidR="009E0B27">
          <w:rPr>
            <w:noProof/>
            <w:webHidden/>
          </w:rPr>
          <w:instrText xml:space="preserve"> PAGEREF _Toc502762558 \h </w:instrText>
        </w:r>
        <w:r w:rsidR="009E0B27">
          <w:rPr>
            <w:noProof/>
            <w:webHidden/>
          </w:rPr>
        </w:r>
        <w:r w:rsidR="009E0B27">
          <w:rPr>
            <w:noProof/>
            <w:webHidden/>
          </w:rPr>
          <w:fldChar w:fldCharType="separate"/>
        </w:r>
        <w:r w:rsidR="009E0B27">
          <w:rPr>
            <w:noProof/>
            <w:webHidden/>
          </w:rPr>
          <w:t>20</w:t>
        </w:r>
        <w:r w:rsidR="009E0B27">
          <w:rPr>
            <w:noProof/>
            <w:webHidden/>
          </w:rPr>
          <w:fldChar w:fldCharType="end"/>
        </w:r>
      </w:hyperlink>
    </w:p>
    <w:p w14:paraId="028CD355" w14:textId="77777777" w:rsidR="009E0B27" w:rsidRDefault="00ED0B67">
      <w:pPr>
        <w:pStyle w:val="TOC3"/>
        <w:tabs>
          <w:tab w:val="right" w:leader="dot" w:pos="9016"/>
        </w:tabs>
        <w:rPr>
          <w:rFonts w:asciiTheme="minorHAnsi" w:eastAsiaTheme="minorEastAsia" w:hAnsiTheme="minorHAnsi" w:cstheme="minorBidi"/>
          <w:noProof/>
          <w:sz w:val="22"/>
          <w:lang w:val="en-AU" w:eastAsia="en-AU"/>
        </w:rPr>
      </w:pPr>
      <w:hyperlink w:anchor="_Toc502762559" w:history="1">
        <w:r w:rsidR="009E0B27" w:rsidRPr="00CA1A7E">
          <w:rPr>
            <w:rStyle w:val="Hyperlink"/>
            <w:noProof/>
          </w:rPr>
          <w:t>Carer Payment</w:t>
        </w:r>
        <w:r w:rsidR="009E0B27">
          <w:rPr>
            <w:noProof/>
            <w:webHidden/>
          </w:rPr>
          <w:t xml:space="preserve"> </w:t>
        </w:r>
        <w:r w:rsidR="009E0B27">
          <w:rPr>
            <w:noProof/>
            <w:webHidden/>
          </w:rPr>
          <w:fldChar w:fldCharType="begin"/>
        </w:r>
        <w:r w:rsidR="009E0B27">
          <w:rPr>
            <w:noProof/>
            <w:webHidden/>
          </w:rPr>
          <w:instrText xml:space="preserve"> PAGEREF _Toc502762559 \h </w:instrText>
        </w:r>
        <w:r w:rsidR="009E0B27">
          <w:rPr>
            <w:noProof/>
            <w:webHidden/>
          </w:rPr>
        </w:r>
        <w:r w:rsidR="009E0B27">
          <w:rPr>
            <w:noProof/>
            <w:webHidden/>
          </w:rPr>
          <w:fldChar w:fldCharType="separate"/>
        </w:r>
        <w:r w:rsidR="009E0B27">
          <w:rPr>
            <w:noProof/>
            <w:webHidden/>
          </w:rPr>
          <w:t>20</w:t>
        </w:r>
        <w:r w:rsidR="009E0B27">
          <w:rPr>
            <w:noProof/>
            <w:webHidden/>
          </w:rPr>
          <w:fldChar w:fldCharType="end"/>
        </w:r>
      </w:hyperlink>
    </w:p>
    <w:p w14:paraId="028CD356" w14:textId="77777777" w:rsidR="009E0B27" w:rsidRDefault="00ED0B67">
      <w:pPr>
        <w:pStyle w:val="TOC3"/>
        <w:tabs>
          <w:tab w:val="right" w:leader="dot" w:pos="9016"/>
        </w:tabs>
        <w:rPr>
          <w:rFonts w:asciiTheme="minorHAnsi" w:eastAsiaTheme="minorEastAsia" w:hAnsiTheme="minorHAnsi" w:cstheme="minorBidi"/>
          <w:noProof/>
          <w:sz w:val="22"/>
          <w:lang w:val="en-AU" w:eastAsia="en-AU"/>
        </w:rPr>
      </w:pPr>
      <w:hyperlink w:anchor="_Toc502762560" w:history="1">
        <w:r w:rsidR="009E0B27" w:rsidRPr="00CA1A7E">
          <w:rPr>
            <w:rStyle w:val="Hyperlink"/>
            <w:noProof/>
          </w:rPr>
          <w:t>Crisis Payment</w:t>
        </w:r>
        <w:r w:rsidR="009E0B27">
          <w:rPr>
            <w:noProof/>
            <w:webHidden/>
          </w:rPr>
          <w:t xml:space="preserve"> </w:t>
        </w:r>
        <w:r w:rsidR="009E0B27">
          <w:rPr>
            <w:noProof/>
            <w:webHidden/>
          </w:rPr>
          <w:fldChar w:fldCharType="begin"/>
        </w:r>
        <w:r w:rsidR="009E0B27">
          <w:rPr>
            <w:noProof/>
            <w:webHidden/>
          </w:rPr>
          <w:instrText xml:space="preserve"> PAGEREF _Toc502762560 \h </w:instrText>
        </w:r>
        <w:r w:rsidR="009E0B27">
          <w:rPr>
            <w:noProof/>
            <w:webHidden/>
          </w:rPr>
        </w:r>
        <w:r w:rsidR="009E0B27">
          <w:rPr>
            <w:noProof/>
            <w:webHidden/>
          </w:rPr>
          <w:fldChar w:fldCharType="separate"/>
        </w:r>
        <w:r w:rsidR="009E0B27">
          <w:rPr>
            <w:noProof/>
            <w:webHidden/>
          </w:rPr>
          <w:t>21</w:t>
        </w:r>
        <w:r w:rsidR="009E0B27">
          <w:rPr>
            <w:noProof/>
            <w:webHidden/>
          </w:rPr>
          <w:fldChar w:fldCharType="end"/>
        </w:r>
      </w:hyperlink>
    </w:p>
    <w:p w14:paraId="028CD357" w14:textId="77777777" w:rsidR="009E0B27" w:rsidRDefault="00ED0B67">
      <w:pPr>
        <w:pStyle w:val="TOC3"/>
        <w:tabs>
          <w:tab w:val="right" w:leader="dot" w:pos="9016"/>
        </w:tabs>
        <w:rPr>
          <w:rFonts w:asciiTheme="minorHAnsi" w:eastAsiaTheme="minorEastAsia" w:hAnsiTheme="minorHAnsi" w:cstheme="minorBidi"/>
          <w:noProof/>
          <w:sz w:val="22"/>
          <w:lang w:val="en-AU" w:eastAsia="en-AU"/>
        </w:rPr>
      </w:pPr>
      <w:hyperlink w:anchor="_Toc502762561" w:history="1">
        <w:r w:rsidR="009E0B27" w:rsidRPr="00CA1A7E">
          <w:rPr>
            <w:rStyle w:val="Hyperlink"/>
            <w:noProof/>
          </w:rPr>
          <w:t>Disability Support Pension</w:t>
        </w:r>
        <w:r w:rsidR="009E0B27">
          <w:rPr>
            <w:noProof/>
            <w:webHidden/>
          </w:rPr>
          <w:t xml:space="preserve"> </w:t>
        </w:r>
        <w:r w:rsidR="009E0B27">
          <w:rPr>
            <w:noProof/>
            <w:webHidden/>
          </w:rPr>
          <w:fldChar w:fldCharType="begin"/>
        </w:r>
        <w:r w:rsidR="009E0B27">
          <w:rPr>
            <w:noProof/>
            <w:webHidden/>
          </w:rPr>
          <w:instrText xml:space="preserve"> PAGEREF _Toc502762561 \h </w:instrText>
        </w:r>
        <w:r w:rsidR="009E0B27">
          <w:rPr>
            <w:noProof/>
            <w:webHidden/>
          </w:rPr>
        </w:r>
        <w:r w:rsidR="009E0B27">
          <w:rPr>
            <w:noProof/>
            <w:webHidden/>
          </w:rPr>
          <w:fldChar w:fldCharType="separate"/>
        </w:r>
        <w:r w:rsidR="009E0B27">
          <w:rPr>
            <w:noProof/>
            <w:webHidden/>
          </w:rPr>
          <w:t>21</w:t>
        </w:r>
        <w:r w:rsidR="009E0B27">
          <w:rPr>
            <w:noProof/>
            <w:webHidden/>
          </w:rPr>
          <w:fldChar w:fldCharType="end"/>
        </w:r>
      </w:hyperlink>
    </w:p>
    <w:p w14:paraId="028CD358" w14:textId="77777777" w:rsidR="009E0B27" w:rsidRDefault="00ED0B67">
      <w:pPr>
        <w:pStyle w:val="TOC3"/>
        <w:tabs>
          <w:tab w:val="right" w:leader="dot" w:pos="9016"/>
        </w:tabs>
        <w:rPr>
          <w:rFonts w:asciiTheme="minorHAnsi" w:eastAsiaTheme="minorEastAsia" w:hAnsiTheme="minorHAnsi" w:cstheme="minorBidi"/>
          <w:noProof/>
          <w:sz w:val="22"/>
          <w:lang w:val="en-AU" w:eastAsia="en-AU"/>
        </w:rPr>
      </w:pPr>
      <w:hyperlink w:anchor="_Toc502762562" w:history="1">
        <w:r w:rsidR="009E0B27" w:rsidRPr="00CA1A7E">
          <w:rPr>
            <w:rStyle w:val="Hyperlink"/>
            <w:noProof/>
          </w:rPr>
          <w:t>Education Entry Payment</w:t>
        </w:r>
        <w:r w:rsidR="009E0B27">
          <w:rPr>
            <w:noProof/>
            <w:webHidden/>
          </w:rPr>
          <w:t xml:space="preserve"> </w:t>
        </w:r>
        <w:r w:rsidR="009E0B27">
          <w:rPr>
            <w:noProof/>
            <w:webHidden/>
          </w:rPr>
          <w:fldChar w:fldCharType="begin"/>
        </w:r>
        <w:r w:rsidR="009E0B27">
          <w:rPr>
            <w:noProof/>
            <w:webHidden/>
          </w:rPr>
          <w:instrText xml:space="preserve"> PAGEREF _Toc502762562 \h </w:instrText>
        </w:r>
        <w:r w:rsidR="009E0B27">
          <w:rPr>
            <w:noProof/>
            <w:webHidden/>
          </w:rPr>
        </w:r>
        <w:r w:rsidR="009E0B27">
          <w:rPr>
            <w:noProof/>
            <w:webHidden/>
          </w:rPr>
          <w:fldChar w:fldCharType="separate"/>
        </w:r>
        <w:r w:rsidR="009E0B27">
          <w:rPr>
            <w:noProof/>
            <w:webHidden/>
          </w:rPr>
          <w:t>22</w:t>
        </w:r>
        <w:r w:rsidR="009E0B27">
          <w:rPr>
            <w:noProof/>
            <w:webHidden/>
          </w:rPr>
          <w:fldChar w:fldCharType="end"/>
        </w:r>
      </w:hyperlink>
    </w:p>
    <w:p w14:paraId="028CD359" w14:textId="77777777" w:rsidR="009E0B27" w:rsidRDefault="00ED0B67">
      <w:pPr>
        <w:pStyle w:val="TOC3"/>
        <w:tabs>
          <w:tab w:val="right" w:leader="dot" w:pos="9016"/>
        </w:tabs>
        <w:rPr>
          <w:rFonts w:asciiTheme="minorHAnsi" w:eastAsiaTheme="minorEastAsia" w:hAnsiTheme="minorHAnsi" w:cstheme="minorBidi"/>
          <w:noProof/>
          <w:sz w:val="22"/>
          <w:lang w:val="en-AU" w:eastAsia="en-AU"/>
        </w:rPr>
      </w:pPr>
      <w:hyperlink w:anchor="_Toc502762563" w:history="1">
        <w:r w:rsidR="009E0B27" w:rsidRPr="00CA1A7E">
          <w:rPr>
            <w:rStyle w:val="Hyperlink"/>
            <w:noProof/>
          </w:rPr>
          <w:t>Essential Medical Equipment Payment</w:t>
        </w:r>
        <w:r w:rsidR="009E0B27">
          <w:rPr>
            <w:noProof/>
            <w:webHidden/>
          </w:rPr>
          <w:t xml:space="preserve"> </w:t>
        </w:r>
        <w:r w:rsidR="009E0B27">
          <w:rPr>
            <w:noProof/>
            <w:webHidden/>
          </w:rPr>
          <w:fldChar w:fldCharType="begin"/>
        </w:r>
        <w:r w:rsidR="009E0B27">
          <w:rPr>
            <w:noProof/>
            <w:webHidden/>
          </w:rPr>
          <w:instrText xml:space="preserve"> PAGEREF _Toc502762563 \h </w:instrText>
        </w:r>
        <w:r w:rsidR="009E0B27">
          <w:rPr>
            <w:noProof/>
            <w:webHidden/>
          </w:rPr>
        </w:r>
        <w:r w:rsidR="009E0B27">
          <w:rPr>
            <w:noProof/>
            <w:webHidden/>
          </w:rPr>
          <w:fldChar w:fldCharType="separate"/>
        </w:r>
        <w:r w:rsidR="009E0B27">
          <w:rPr>
            <w:noProof/>
            <w:webHidden/>
          </w:rPr>
          <w:t>22</w:t>
        </w:r>
        <w:r w:rsidR="009E0B27">
          <w:rPr>
            <w:noProof/>
            <w:webHidden/>
          </w:rPr>
          <w:fldChar w:fldCharType="end"/>
        </w:r>
      </w:hyperlink>
    </w:p>
    <w:p w14:paraId="028CD35A" w14:textId="77777777" w:rsidR="009E0B27" w:rsidRDefault="00ED0B67">
      <w:pPr>
        <w:pStyle w:val="TOC3"/>
        <w:tabs>
          <w:tab w:val="right" w:leader="dot" w:pos="9016"/>
        </w:tabs>
        <w:rPr>
          <w:rFonts w:asciiTheme="minorHAnsi" w:eastAsiaTheme="minorEastAsia" w:hAnsiTheme="minorHAnsi" w:cstheme="minorBidi"/>
          <w:noProof/>
          <w:sz w:val="22"/>
          <w:lang w:val="en-AU" w:eastAsia="en-AU"/>
        </w:rPr>
      </w:pPr>
      <w:hyperlink w:anchor="_Toc502762564" w:history="1">
        <w:r w:rsidR="009E0B27" w:rsidRPr="00CA1A7E">
          <w:rPr>
            <w:rStyle w:val="Hyperlink"/>
            <w:noProof/>
          </w:rPr>
          <w:t>Financial Information Service</w:t>
        </w:r>
        <w:r w:rsidR="009E0B27">
          <w:rPr>
            <w:noProof/>
            <w:webHidden/>
          </w:rPr>
          <w:t xml:space="preserve"> </w:t>
        </w:r>
        <w:r w:rsidR="009E0B27">
          <w:rPr>
            <w:noProof/>
            <w:webHidden/>
          </w:rPr>
          <w:fldChar w:fldCharType="begin"/>
        </w:r>
        <w:r w:rsidR="009E0B27">
          <w:rPr>
            <w:noProof/>
            <w:webHidden/>
          </w:rPr>
          <w:instrText xml:space="preserve"> PAGEREF _Toc502762564 \h </w:instrText>
        </w:r>
        <w:r w:rsidR="009E0B27">
          <w:rPr>
            <w:noProof/>
            <w:webHidden/>
          </w:rPr>
        </w:r>
        <w:r w:rsidR="009E0B27">
          <w:rPr>
            <w:noProof/>
            <w:webHidden/>
          </w:rPr>
          <w:fldChar w:fldCharType="separate"/>
        </w:r>
        <w:r w:rsidR="009E0B27">
          <w:rPr>
            <w:noProof/>
            <w:webHidden/>
          </w:rPr>
          <w:t>22</w:t>
        </w:r>
        <w:r w:rsidR="009E0B27">
          <w:rPr>
            <w:noProof/>
            <w:webHidden/>
          </w:rPr>
          <w:fldChar w:fldCharType="end"/>
        </w:r>
      </w:hyperlink>
    </w:p>
    <w:p w14:paraId="028CD35B" w14:textId="77777777" w:rsidR="009E0B27" w:rsidRDefault="00ED0B67">
      <w:pPr>
        <w:pStyle w:val="TOC3"/>
        <w:tabs>
          <w:tab w:val="right" w:leader="dot" w:pos="9016"/>
        </w:tabs>
        <w:rPr>
          <w:rFonts w:asciiTheme="minorHAnsi" w:eastAsiaTheme="minorEastAsia" w:hAnsiTheme="minorHAnsi" w:cstheme="minorBidi"/>
          <w:noProof/>
          <w:sz w:val="22"/>
          <w:lang w:val="en-AU" w:eastAsia="en-AU"/>
        </w:rPr>
      </w:pPr>
      <w:hyperlink w:anchor="_Toc502762565" w:history="1">
        <w:r w:rsidR="009E0B27" w:rsidRPr="00CA1A7E">
          <w:rPr>
            <w:rStyle w:val="Hyperlink"/>
            <w:noProof/>
          </w:rPr>
          <w:t>Mobility Allowance</w:t>
        </w:r>
        <w:r w:rsidR="009E0B27">
          <w:rPr>
            <w:noProof/>
            <w:webHidden/>
          </w:rPr>
          <w:t xml:space="preserve"> </w:t>
        </w:r>
        <w:r w:rsidR="009E0B27">
          <w:rPr>
            <w:noProof/>
            <w:webHidden/>
          </w:rPr>
          <w:fldChar w:fldCharType="begin"/>
        </w:r>
        <w:r w:rsidR="009E0B27">
          <w:rPr>
            <w:noProof/>
            <w:webHidden/>
          </w:rPr>
          <w:instrText xml:space="preserve"> PAGEREF _Toc502762565 \h </w:instrText>
        </w:r>
        <w:r w:rsidR="009E0B27">
          <w:rPr>
            <w:noProof/>
            <w:webHidden/>
          </w:rPr>
        </w:r>
        <w:r w:rsidR="009E0B27">
          <w:rPr>
            <w:noProof/>
            <w:webHidden/>
          </w:rPr>
          <w:fldChar w:fldCharType="separate"/>
        </w:r>
        <w:r w:rsidR="009E0B27">
          <w:rPr>
            <w:noProof/>
            <w:webHidden/>
          </w:rPr>
          <w:t>23</w:t>
        </w:r>
        <w:r w:rsidR="009E0B27">
          <w:rPr>
            <w:noProof/>
            <w:webHidden/>
          </w:rPr>
          <w:fldChar w:fldCharType="end"/>
        </w:r>
      </w:hyperlink>
    </w:p>
    <w:p w14:paraId="028CD35C" w14:textId="77777777" w:rsidR="009E0B27" w:rsidRDefault="00ED0B67">
      <w:pPr>
        <w:pStyle w:val="TOC3"/>
        <w:tabs>
          <w:tab w:val="right" w:leader="dot" w:pos="9016"/>
        </w:tabs>
        <w:rPr>
          <w:rFonts w:asciiTheme="minorHAnsi" w:eastAsiaTheme="minorEastAsia" w:hAnsiTheme="minorHAnsi" w:cstheme="minorBidi"/>
          <w:noProof/>
          <w:sz w:val="22"/>
          <w:lang w:val="en-AU" w:eastAsia="en-AU"/>
        </w:rPr>
      </w:pPr>
      <w:hyperlink w:anchor="_Toc502762566" w:history="1">
        <w:r w:rsidR="009E0B27" w:rsidRPr="00CA1A7E">
          <w:rPr>
            <w:rStyle w:val="Hyperlink"/>
            <w:noProof/>
          </w:rPr>
          <w:t>Newstart Allowance</w:t>
        </w:r>
        <w:r w:rsidR="009E0B27">
          <w:rPr>
            <w:noProof/>
            <w:webHidden/>
          </w:rPr>
          <w:t xml:space="preserve"> </w:t>
        </w:r>
        <w:r w:rsidR="009E0B27">
          <w:rPr>
            <w:noProof/>
            <w:webHidden/>
          </w:rPr>
          <w:fldChar w:fldCharType="begin"/>
        </w:r>
        <w:r w:rsidR="009E0B27">
          <w:rPr>
            <w:noProof/>
            <w:webHidden/>
          </w:rPr>
          <w:instrText xml:space="preserve"> PAGEREF _Toc502762566 \h </w:instrText>
        </w:r>
        <w:r w:rsidR="009E0B27">
          <w:rPr>
            <w:noProof/>
            <w:webHidden/>
          </w:rPr>
        </w:r>
        <w:r w:rsidR="009E0B27">
          <w:rPr>
            <w:noProof/>
            <w:webHidden/>
          </w:rPr>
          <w:fldChar w:fldCharType="separate"/>
        </w:r>
        <w:r w:rsidR="009E0B27">
          <w:rPr>
            <w:noProof/>
            <w:webHidden/>
          </w:rPr>
          <w:t>23</w:t>
        </w:r>
        <w:r w:rsidR="009E0B27">
          <w:rPr>
            <w:noProof/>
            <w:webHidden/>
          </w:rPr>
          <w:fldChar w:fldCharType="end"/>
        </w:r>
      </w:hyperlink>
    </w:p>
    <w:p w14:paraId="028CD35D" w14:textId="77777777" w:rsidR="009E0B27" w:rsidRDefault="00ED0B67">
      <w:pPr>
        <w:pStyle w:val="TOC3"/>
        <w:tabs>
          <w:tab w:val="right" w:leader="dot" w:pos="9016"/>
        </w:tabs>
        <w:rPr>
          <w:rFonts w:asciiTheme="minorHAnsi" w:eastAsiaTheme="minorEastAsia" w:hAnsiTheme="minorHAnsi" w:cstheme="minorBidi"/>
          <w:noProof/>
          <w:sz w:val="22"/>
          <w:lang w:val="en-AU" w:eastAsia="en-AU"/>
        </w:rPr>
      </w:pPr>
      <w:hyperlink w:anchor="_Toc502762567" w:history="1">
        <w:r w:rsidR="009E0B27" w:rsidRPr="00CA1A7E">
          <w:rPr>
            <w:rStyle w:val="Hyperlink"/>
            <w:noProof/>
          </w:rPr>
          <w:t>No Interest Loans Scheme (NILS)</w:t>
        </w:r>
        <w:r w:rsidR="009E0B27">
          <w:rPr>
            <w:noProof/>
            <w:webHidden/>
          </w:rPr>
          <w:t xml:space="preserve"> </w:t>
        </w:r>
        <w:r w:rsidR="009E0B27">
          <w:rPr>
            <w:noProof/>
            <w:webHidden/>
          </w:rPr>
          <w:fldChar w:fldCharType="begin"/>
        </w:r>
        <w:r w:rsidR="009E0B27">
          <w:rPr>
            <w:noProof/>
            <w:webHidden/>
          </w:rPr>
          <w:instrText xml:space="preserve"> PAGEREF _Toc502762567 \h </w:instrText>
        </w:r>
        <w:r w:rsidR="009E0B27">
          <w:rPr>
            <w:noProof/>
            <w:webHidden/>
          </w:rPr>
        </w:r>
        <w:r w:rsidR="009E0B27">
          <w:rPr>
            <w:noProof/>
            <w:webHidden/>
          </w:rPr>
          <w:fldChar w:fldCharType="separate"/>
        </w:r>
        <w:r w:rsidR="009E0B27">
          <w:rPr>
            <w:noProof/>
            <w:webHidden/>
          </w:rPr>
          <w:t>23</w:t>
        </w:r>
        <w:r w:rsidR="009E0B27">
          <w:rPr>
            <w:noProof/>
            <w:webHidden/>
          </w:rPr>
          <w:fldChar w:fldCharType="end"/>
        </w:r>
      </w:hyperlink>
    </w:p>
    <w:p w14:paraId="028CD35E" w14:textId="77777777" w:rsidR="009E0B27" w:rsidRDefault="00ED0B67">
      <w:pPr>
        <w:pStyle w:val="TOC3"/>
        <w:tabs>
          <w:tab w:val="right" w:leader="dot" w:pos="9016"/>
        </w:tabs>
        <w:rPr>
          <w:rFonts w:asciiTheme="minorHAnsi" w:eastAsiaTheme="minorEastAsia" w:hAnsiTheme="minorHAnsi" w:cstheme="minorBidi"/>
          <w:noProof/>
          <w:sz w:val="22"/>
          <w:lang w:val="en-AU" w:eastAsia="en-AU"/>
        </w:rPr>
      </w:pPr>
      <w:hyperlink w:anchor="_Toc502762568" w:history="1">
        <w:r w:rsidR="009E0B27" w:rsidRPr="00CA1A7E">
          <w:rPr>
            <w:rStyle w:val="Hyperlink"/>
            <w:noProof/>
          </w:rPr>
          <w:t>Pensioner Education Supplement (PES)</w:t>
        </w:r>
        <w:r w:rsidR="009E0B27">
          <w:rPr>
            <w:noProof/>
            <w:webHidden/>
          </w:rPr>
          <w:t xml:space="preserve"> </w:t>
        </w:r>
        <w:r w:rsidR="009E0B27">
          <w:rPr>
            <w:noProof/>
            <w:webHidden/>
          </w:rPr>
          <w:fldChar w:fldCharType="begin"/>
        </w:r>
        <w:r w:rsidR="009E0B27">
          <w:rPr>
            <w:noProof/>
            <w:webHidden/>
          </w:rPr>
          <w:instrText xml:space="preserve"> PAGEREF _Toc502762568 \h </w:instrText>
        </w:r>
        <w:r w:rsidR="009E0B27">
          <w:rPr>
            <w:noProof/>
            <w:webHidden/>
          </w:rPr>
        </w:r>
        <w:r w:rsidR="009E0B27">
          <w:rPr>
            <w:noProof/>
            <w:webHidden/>
          </w:rPr>
          <w:fldChar w:fldCharType="separate"/>
        </w:r>
        <w:r w:rsidR="009E0B27">
          <w:rPr>
            <w:noProof/>
            <w:webHidden/>
          </w:rPr>
          <w:t>24</w:t>
        </w:r>
        <w:r w:rsidR="009E0B27">
          <w:rPr>
            <w:noProof/>
            <w:webHidden/>
          </w:rPr>
          <w:fldChar w:fldCharType="end"/>
        </w:r>
      </w:hyperlink>
    </w:p>
    <w:p w14:paraId="028CD35F" w14:textId="77777777" w:rsidR="009E0B27" w:rsidRDefault="00ED0B67">
      <w:pPr>
        <w:pStyle w:val="TOC3"/>
        <w:tabs>
          <w:tab w:val="right" w:leader="dot" w:pos="9016"/>
        </w:tabs>
        <w:rPr>
          <w:rFonts w:asciiTheme="minorHAnsi" w:eastAsiaTheme="minorEastAsia" w:hAnsiTheme="minorHAnsi" w:cstheme="minorBidi"/>
          <w:noProof/>
          <w:sz w:val="22"/>
          <w:lang w:val="en-AU" w:eastAsia="en-AU"/>
        </w:rPr>
      </w:pPr>
      <w:hyperlink w:anchor="_Toc502762569" w:history="1">
        <w:r w:rsidR="009E0B27" w:rsidRPr="00CA1A7E">
          <w:rPr>
            <w:rStyle w:val="Hyperlink"/>
            <w:noProof/>
          </w:rPr>
          <w:t>Rent Assistance</w:t>
        </w:r>
        <w:r w:rsidR="009E0B27">
          <w:rPr>
            <w:noProof/>
            <w:webHidden/>
          </w:rPr>
          <w:t xml:space="preserve"> </w:t>
        </w:r>
        <w:r w:rsidR="009E0B27">
          <w:rPr>
            <w:noProof/>
            <w:webHidden/>
          </w:rPr>
          <w:fldChar w:fldCharType="begin"/>
        </w:r>
        <w:r w:rsidR="009E0B27">
          <w:rPr>
            <w:noProof/>
            <w:webHidden/>
          </w:rPr>
          <w:instrText xml:space="preserve"> PAGEREF _Toc502762569 \h </w:instrText>
        </w:r>
        <w:r w:rsidR="009E0B27">
          <w:rPr>
            <w:noProof/>
            <w:webHidden/>
          </w:rPr>
        </w:r>
        <w:r w:rsidR="009E0B27">
          <w:rPr>
            <w:noProof/>
            <w:webHidden/>
          </w:rPr>
          <w:fldChar w:fldCharType="separate"/>
        </w:r>
        <w:r w:rsidR="009E0B27">
          <w:rPr>
            <w:noProof/>
            <w:webHidden/>
          </w:rPr>
          <w:t>24</w:t>
        </w:r>
        <w:r w:rsidR="009E0B27">
          <w:rPr>
            <w:noProof/>
            <w:webHidden/>
          </w:rPr>
          <w:fldChar w:fldCharType="end"/>
        </w:r>
      </w:hyperlink>
    </w:p>
    <w:p w14:paraId="028CD360" w14:textId="77777777" w:rsidR="009E0B27" w:rsidRDefault="00ED0B67">
      <w:pPr>
        <w:pStyle w:val="TOC3"/>
        <w:tabs>
          <w:tab w:val="right" w:leader="dot" w:pos="9016"/>
        </w:tabs>
        <w:rPr>
          <w:rFonts w:asciiTheme="minorHAnsi" w:eastAsiaTheme="minorEastAsia" w:hAnsiTheme="minorHAnsi" w:cstheme="minorBidi"/>
          <w:noProof/>
          <w:sz w:val="22"/>
          <w:lang w:val="en-AU" w:eastAsia="en-AU"/>
        </w:rPr>
      </w:pPr>
      <w:hyperlink w:anchor="_Toc502762570" w:history="1">
        <w:r w:rsidR="009E0B27" w:rsidRPr="00CA1A7E">
          <w:rPr>
            <w:rStyle w:val="Hyperlink"/>
            <w:noProof/>
          </w:rPr>
          <w:t>Sickness Allowance</w:t>
        </w:r>
        <w:r w:rsidR="009E0B27">
          <w:rPr>
            <w:noProof/>
            <w:webHidden/>
          </w:rPr>
          <w:t xml:space="preserve"> </w:t>
        </w:r>
        <w:r w:rsidR="009E0B27">
          <w:rPr>
            <w:noProof/>
            <w:webHidden/>
          </w:rPr>
          <w:fldChar w:fldCharType="begin"/>
        </w:r>
        <w:r w:rsidR="009E0B27">
          <w:rPr>
            <w:noProof/>
            <w:webHidden/>
          </w:rPr>
          <w:instrText xml:space="preserve"> PAGEREF _Toc502762570 \h </w:instrText>
        </w:r>
        <w:r w:rsidR="009E0B27">
          <w:rPr>
            <w:noProof/>
            <w:webHidden/>
          </w:rPr>
        </w:r>
        <w:r w:rsidR="009E0B27">
          <w:rPr>
            <w:noProof/>
            <w:webHidden/>
          </w:rPr>
          <w:fldChar w:fldCharType="separate"/>
        </w:r>
        <w:r w:rsidR="009E0B27">
          <w:rPr>
            <w:noProof/>
            <w:webHidden/>
          </w:rPr>
          <w:t>24</w:t>
        </w:r>
        <w:r w:rsidR="009E0B27">
          <w:rPr>
            <w:noProof/>
            <w:webHidden/>
          </w:rPr>
          <w:fldChar w:fldCharType="end"/>
        </w:r>
      </w:hyperlink>
    </w:p>
    <w:p w14:paraId="028CD361" w14:textId="77777777" w:rsidR="009E0B27" w:rsidRDefault="00ED0B67">
      <w:pPr>
        <w:pStyle w:val="TOC3"/>
        <w:tabs>
          <w:tab w:val="right" w:leader="dot" w:pos="9016"/>
        </w:tabs>
        <w:rPr>
          <w:rFonts w:asciiTheme="minorHAnsi" w:eastAsiaTheme="minorEastAsia" w:hAnsiTheme="minorHAnsi" w:cstheme="minorBidi"/>
          <w:noProof/>
          <w:sz w:val="22"/>
          <w:lang w:val="en-AU" w:eastAsia="en-AU"/>
        </w:rPr>
      </w:pPr>
      <w:hyperlink w:anchor="_Toc502762571" w:history="1">
        <w:r w:rsidR="009E0B27" w:rsidRPr="00CA1A7E">
          <w:rPr>
            <w:rStyle w:val="Hyperlink"/>
            <w:noProof/>
          </w:rPr>
          <w:t>Telephone Allowance</w:t>
        </w:r>
        <w:r w:rsidR="009E0B27">
          <w:rPr>
            <w:noProof/>
            <w:webHidden/>
          </w:rPr>
          <w:t xml:space="preserve"> </w:t>
        </w:r>
        <w:r w:rsidR="009E0B27">
          <w:rPr>
            <w:noProof/>
            <w:webHidden/>
          </w:rPr>
          <w:fldChar w:fldCharType="begin"/>
        </w:r>
        <w:r w:rsidR="009E0B27">
          <w:rPr>
            <w:noProof/>
            <w:webHidden/>
          </w:rPr>
          <w:instrText xml:space="preserve"> PAGEREF _Toc502762571 \h </w:instrText>
        </w:r>
        <w:r w:rsidR="009E0B27">
          <w:rPr>
            <w:noProof/>
            <w:webHidden/>
          </w:rPr>
        </w:r>
        <w:r w:rsidR="009E0B27">
          <w:rPr>
            <w:noProof/>
            <w:webHidden/>
          </w:rPr>
          <w:fldChar w:fldCharType="separate"/>
        </w:r>
        <w:r w:rsidR="009E0B27">
          <w:rPr>
            <w:noProof/>
            <w:webHidden/>
          </w:rPr>
          <w:t>25</w:t>
        </w:r>
        <w:r w:rsidR="009E0B27">
          <w:rPr>
            <w:noProof/>
            <w:webHidden/>
          </w:rPr>
          <w:fldChar w:fldCharType="end"/>
        </w:r>
      </w:hyperlink>
    </w:p>
    <w:p w14:paraId="028CD362" w14:textId="77777777" w:rsidR="009E0B27" w:rsidRDefault="00ED0B67">
      <w:pPr>
        <w:pStyle w:val="TOC3"/>
        <w:tabs>
          <w:tab w:val="right" w:leader="dot" w:pos="9016"/>
        </w:tabs>
        <w:rPr>
          <w:rFonts w:asciiTheme="minorHAnsi" w:eastAsiaTheme="minorEastAsia" w:hAnsiTheme="minorHAnsi" w:cstheme="minorBidi"/>
          <w:noProof/>
          <w:sz w:val="22"/>
          <w:lang w:val="en-AU" w:eastAsia="en-AU"/>
        </w:rPr>
      </w:pPr>
      <w:hyperlink w:anchor="_Toc502762572" w:history="1">
        <w:r w:rsidR="009E0B27" w:rsidRPr="00CA1A7E">
          <w:rPr>
            <w:rStyle w:val="Hyperlink"/>
            <w:noProof/>
          </w:rPr>
          <w:t>Utilities Allowance</w:t>
        </w:r>
        <w:r w:rsidR="009E0B27">
          <w:rPr>
            <w:noProof/>
            <w:webHidden/>
          </w:rPr>
          <w:t xml:space="preserve"> </w:t>
        </w:r>
        <w:r w:rsidR="009E0B27">
          <w:rPr>
            <w:noProof/>
            <w:webHidden/>
          </w:rPr>
          <w:fldChar w:fldCharType="begin"/>
        </w:r>
        <w:r w:rsidR="009E0B27">
          <w:rPr>
            <w:noProof/>
            <w:webHidden/>
          </w:rPr>
          <w:instrText xml:space="preserve"> PAGEREF _Toc502762572 \h </w:instrText>
        </w:r>
        <w:r w:rsidR="009E0B27">
          <w:rPr>
            <w:noProof/>
            <w:webHidden/>
          </w:rPr>
        </w:r>
        <w:r w:rsidR="009E0B27">
          <w:rPr>
            <w:noProof/>
            <w:webHidden/>
          </w:rPr>
          <w:fldChar w:fldCharType="separate"/>
        </w:r>
        <w:r w:rsidR="009E0B27">
          <w:rPr>
            <w:noProof/>
            <w:webHidden/>
          </w:rPr>
          <w:t>25</w:t>
        </w:r>
        <w:r w:rsidR="009E0B27">
          <w:rPr>
            <w:noProof/>
            <w:webHidden/>
          </w:rPr>
          <w:fldChar w:fldCharType="end"/>
        </w:r>
      </w:hyperlink>
    </w:p>
    <w:p w14:paraId="028CD363" w14:textId="77777777" w:rsidR="009E0B27" w:rsidRDefault="00ED0B67">
      <w:pPr>
        <w:pStyle w:val="TOC3"/>
        <w:tabs>
          <w:tab w:val="right" w:leader="dot" w:pos="9016"/>
        </w:tabs>
        <w:rPr>
          <w:rFonts w:asciiTheme="minorHAnsi" w:eastAsiaTheme="minorEastAsia" w:hAnsiTheme="minorHAnsi" w:cstheme="minorBidi"/>
          <w:noProof/>
          <w:sz w:val="22"/>
          <w:lang w:val="en-AU" w:eastAsia="en-AU"/>
        </w:rPr>
      </w:pPr>
      <w:hyperlink w:anchor="_Toc502762573" w:history="1">
        <w:r w:rsidR="009E0B27" w:rsidRPr="00CA1A7E">
          <w:rPr>
            <w:rStyle w:val="Hyperlink"/>
            <w:noProof/>
          </w:rPr>
          <w:t>Youth Allowance</w:t>
        </w:r>
        <w:r w:rsidR="009E0B27">
          <w:rPr>
            <w:noProof/>
            <w:webHidden/>
          </w:rPr>
          <w:t xml:space="preserve"> </w:t>
        </w:r>
        <w:r w:rsidR="009E0B27">
          <w:rPr>
            <w:noProof/>
            <w:webHidden/>
          </w:rPr>
          <w:fldChar w:fldCharType="begin"/>
        </w:r>
        <w:r w:rsidR="009E0B27">
          <w:rPr>
            <w:noProof/>
            <w:webHidden/>
          </w:rPr>
          <w:instrText xml:space="preserve"> PAGEREF _Toc502762573 \h </w:instrText>
        </w:r>
        <w:r w:rsidR="009E0B27">
          <w:rPr>
            <w:noProof/>
            <w:webHidden/>
          </w:rPr>
        </w:r>
        <w:r w:rsidR="009E0B27">
          <w:rPr>
            <w:noProof/>
            <w:webHidden/>
          </w:rPr>
          <w:fldChar w:fldCharType="separate"/>
        </w:r>
        <w:r w:rsidR="009E0B27">
          <w:rPr>
            <w:noProof/>
            <w:webHidden/>
          </w:rPr>
          <w:t>25</w:t>
        </w:r>
        <w:r w:rsidR="009E0B27">
          <w:rPr>
            <w:noProof/>
            <w:webHidden/>
          </w:rPr>
          <w:fldChar w:fldCharType="end"/>
        </w:r>
      </w:hyperlink>
    </w:p>
    <w:p w14:paraId="028CD364" w14:textId="77777777" w:rsidR="009E0B27" w:rsidRDefault="00ED0B67">
      <w:pPr>
        <w:pStyle w:val="TOC3"/>
        <w:tabs>
          <w:tab w:val="right" w:leader="dot" w:pos="9016"/>
        </w:tabs>
        <w:rPr>
          <w:rFonts w:asciiTheme="minorHAnsi" w:eastAsiaTheme="minorEastAsia" w:hAnsiTheme="minorHAnsi" w:cstheme="minorBidi"/>
          <w:noProof/>
          <w:sz w:val="22"/>
          <w:lang w:val="en-AU" w:eastAsia="en-AU"/>
        </w:rPr>
      </w:pPr>
      <w:hyperlink w:anchor="_Toc502762574" w:history="1">
        <w:r w:rsidR="009E0B27" w:rsidRPr="00CA1A7E">
          <w:rPr>
            <w:rStyle w:val="Hyperlink"/>
            <w:noProof/>
          </w:rPr>
          <w:t>Youth Disability Supplement</w:t>
        </w:r>
        <w:r w:rsidR="009E0B27">
          <w:rPr>
            <w:noProof/>
            <w:webHidden/>
          </w:rPr>
          <w:t xml:space="preserve"> </w:t>
        </w:r>
        <w:r w:rsidR="009E0B27">
          <w:rPr>
            <w:noProof/>
            <w:webHidden/>
          </w:rPr>
          <w:fldChar w:fldCharType="begin"/>
        </w:r>
        <w:r w:rsidR="009E0B27">
          <w:rPr>
            <w:noProof/>
            <w:webHidden/>
          </w:rPr>
          <w:instrText xml:space="preserve"> PAGEREF _Toc502762574 \h </w:instrText>
        </w:r>
        <w:r w:rsidR="009E0B27">
          <w:rPr>
            <w:noProof/>
            <w:webHidden/>
          </w:rPr>
        </w:r>
        <w:r w:rsidR="009E0B27">
          <w:rPr>
            <w:noProof/>
            <w:webHidden/>
          </w:rPr>
          <w:fldChar w:fldCharType="separate"/>
        </w:r>
        <w:r w:rsidR="009E0B27">
          <w:rPr>
            <w:noProof/>
            <w:webHidden/>
          </w:rPr>
          <w:t>25</w:t>
        </w:r>
        <w:r w:rsidR="009E0B27">
          <w:rPr>
            <w:noProof/>
            <w:webHidden/>
          </w:rPr>
          <w:fldChar w:fldCharType="end"/>
        </w:r>
      </w:hyperlink>
    </w:p>
    <w:p w14:paraId="028CD365" w14:textId="77777777" w:rsidR="009E0B27" w:rsidRDefault="00ED0B67">
      <w:pPr>
        <w:pStyle w:val="TOC2"/>
        <w:tabs>
          <w:tab w:val="right" w:leader="dot" w:pos="9016"/>
        </w:tabs>
        <w:rPr>
          <w:rFonts w:asciiTheme="minorHAnsi" w:eastAsiaTheme="minorEastAsia" w:hAnsiTheme="minorHAnsi" w:cstheme="minorBidi"/>
          <w:noProof/>
          <w:sz w:val="22"/>
          <w:lang w:val="en-AU" w:eastAsia="en-AU"/>
        </w:rPr>
      </w:pPr>
      <w:hyperlink w:anchor="_Toc502762575" w:history="1">
        <w:r w:rsidR="009E0B27" w:rsidRPr="00CA1A7E">
          <w:rPr>
            <w:rStyle w:val="Hyperlink"/>
            <w:noProof/>
          </w:rPr>
          <w:t>4.  Money management</w:t>
        </w:r>
        <w:r w:rsidR="009E0B27">
          <w:rPr>
            <w:noProof/>
            <w:webHidden/>
          </w:rPr>
          <w:t xml:space="preserve"> </w:t>
        </w:r>
        <w:r w:rsidR="009E0B27">
          <w:rPr>
            <w:noProof/>
            <w:webHidden/>
          </w:rPr>
          <w:fldChar w:fldCharType="begin"/>
        </w:r>
        <w:r w:rsidR="009E0B27">
          <w:rPr>
            <w:noProof/>
            <w:webHidden/>
          </w:rPr>
          <w:instrText xml:space="preserve"> PAGEREF _Toc502762575 \h </w:instrText>
        </w:r>
        <w:r w:rsidR="009E0B27">
          <w:rPr>
            <w:noProof/>
            <w:webHidden/>
          </w:rPr>
        </w:r>
        <w:r w:rsidR="009E0B27">
          <w:rPr>
            <w:noProof/>
            <w:webHidden/>
          </w:rPr>
          <w:fldChar w:fldCharType="separate"/>
        </w:r>
        <w:r w:rsidR="009E0B27">
          <w:rPr>
            <w:noProof/>
            <w:webHidden/>
          </w:rPr>
          <w:t>26</w:t>
        </w:r>
        <w:r w:rsidR="009E0B27">
          <w:rPr>
            <w:noProof/>
            <w:webHidden/>
          </w:rPr>
          <w:fldChar w:fldCharType="end"/>
        </w:r>
      </w:hyperlink>
    </w:p>
    <w:p w14:paraId="028CD366" w14:textId="77777777" w:rsidR="009E0B27" w:rsidRDefault="00ED0B67">
      <w:pPr>
        <w:pStyle w:val="TOC3"/>
        <w:tabs>
          <w:tab w:val="right" w:leader="dot" w:pos="9016"/>
        </w:tabs>
        <w:rPr>
          <w:rFonts w:asciiTheme="minorHAnsi" w:eastAsiaTheme="minorEastAsia" w:hAnsiTheme="minorHAnsi" w:cstheme="minorBidi"/>
          <w:noProof/>
          <w:sz w:val="22"/>
          <w:lang w:val="en-AU" w:eastAsia="en-AU"/>
        </w:rPr>
      </w:pPr>
      <w:hyperlink w:anchor="_Toc502762576" w:history="1">
        <w:r w:rsidR="009E0B27" w:rsidRPr="00CA1A7E">
          <w:rPr>
            <w:rStyle w:val="Hyperlink"/>
            <w:noProof/>
          </w:rPr>
          <w:t>Basic Bank Accounts</w:t>
        </w:r>
        <w:r w:rsidR="009E0B27">
          <w:rPr>
            <w:noProof/>
            <w:webHidden/>
          </w:rPr>
          <w:t xml:space="preserve"> </w:t>
        </w:r>
        <w:r w:rsidR="009E0B27">
          <w:rPr>
            <w:noProof/>
            <w:webHidden/>
          </w:rPr>
          <w:fldChar w:fldCharType="begin"/>
        </w:r>
        <w:r w:rsidR="009E0B27">
          <w:rPr>
            <w:noProof/>
            <w:webHidden/>
          </w:rPr>
          <w:instrText xml:space="preserve"> PAGEREF _Toc502762576 \h </w:instrText>
        </w:r>
        <w:r w:rsidR="009E0B27">
          <w:rPr>
            <w:noProof/>
            <w:webHidden/>
          </w:rPr>
        </w:r>
        <w:r w:rsidR="009E0B27">
          <w:rPr>
            <w:noProof/>
            <w:webHidden/>
          </w:rPr>
          <w:fldChar w:fldCharType="separate"/>
        </w:r>
        <w:r w:rsidR="009E0B27">
          <w:rPr>
            <w:noProof/>
            <w:webHidden/>
          </w:rPr>
          <w:t>26</w:t>
        </w:r>
        <w:r w:rsidR="009E0B27">
          <w:rPr>
            <w:noProof/>
            <w:webHidden/>
          </w:rPr>
          <w:fldChar w:fldCharType="end"/>
        </w:r>
      </w:hyperlink>
    </w:p>
    <w:p w14:paraId="028CD367" w14:textId="77777777" w:rsidR="009E0B27" w:rsidRDefault="00ED0B67">
      <w:pPr>
        <w:pStyle w:val="TOC3"/>
        <w:tabs>
          <w:tab w:val="right" w:leader="dot" w:pos="9016"/>
        </w:tabs>
        <w:rPr>
          <w:rFonts w:asciiTheme="minorHAnsi" w:eastAsiaTheme="minorEastAsia" w:hAnsiTheme="minorHAnsi" w:cstheme="minorBidi"/>
          <w:noProof/>
          <w:sz w:val="22"/>
          <w:lang w:val="en-AU" w:eastAsia="en-AU"/>
        </w:rPr>
      </w:pPr>
      <w:hyperlink w:anchor="_Toc502762577" w:history="1">
        <w:r w:rsidR="009E0B27" w:rsidRPr="00CA1A7E">
          <w:rPr>
            <w:rStyle w:val="Hyperlink"/>
            <w:noProof/>
          </w:rPr>
          <w:t>Identifying Cash</w:t>
        </w:r>
        <w:r w:rsidR="009E0B27">
          <w:rPr>
            <w:noProof/>
            <w:webHidden/>
          </w:rPr>
          <w:t xml:space="preserve"> </w:t>
        </w:r>
        <w:r w:rsidR="009E0B27">
          <w:rPr>
            <w:noProof/>
            <w:webHidden/>
          </w:rPr>
          <w:fldChar w:fldCharType="begin"/>
        </w:r>
        <w:r w:rsidR="009E0B27">
          <w:rPr>
            <w:noProof/>
            <w:webHidden/>
          </w:rPr>
          <w:instrText xml:space="preserve"> PAGEREF _Toc502762577 \h </w:instrText>
        </w:r>
        <w:r w:rsidR="009E0B27">
          <w:rPr>
            <w:noProof/>
            <w:webHidden/>
          </w:rPr>
        </w:r>
        <w:r w:rsidR="009E0B27">
          <w:rPr>
            <w:noProof/>
            <w:webHidden/>
          </w:rPr>
          <w:fldChar w:fldCharType="separate"/>
        </w:r>
        <w:r w:rsidR="009E0B27">
          <w:rPr>
            <w:noProof/>
            <w:webHidden/>
          </w:rPr>
          <w:t>26</w:t>
        </w:r>
        <w:r w:rsidR="009E0B27">
          <w:rPr>
            <w:noProof/>
            <w:webHidden/>
          </w:rPr>
          <w:fldChar w:fldCharType="end"/>
        </w:r>
      </w:hyperlink>
    </w:p>
    <w:p w14:paraId="028CD368" w14:textId="77777777" w:rsidR="009E0B27" w:rsidRDefault="00ED0B67">
      <w:pPr>
        <w:pStyle w:val="TOC3"/>
        <w:tabs>
          <w:tab w:val="right" w:leader="dot" w:pos="9016"/>
        </w:tabs>
        <w:rPr>
          <w:rFonts w:asciiTheme="minorHAnsi" w:eastAsiaTheme="minorEastAsia" w:hAnsiTheme="minorHAnsi" w:cstheme="minorBidi"/>
          <w:noProof/>
          <w:sz w:val="22"/>
          <w:lang w:val="en-AU" w:eastAsia="en-AU"/>
        </w:rPr>
      </w:pPr>
      <w:hyperlink w:anchor="_Toc502762578" w:history="1">
        <w:r w:rsidR="009E0B27" w:rsidRPr="00CA1A7E">
          <w:rPr>
            <w:rStyle w:val="Hyperlink"/>
            <w:noProof/>
          </w:rPr>
          <w:t>EFTPOS Transactions</w:t>
        </w:r>
        <w:r w:rsidR="009E0B27">
          <w:rPr>
            <w:noProof/>
            <w:webHidden/>
          </w:rPr>
          <w:t xml:space="preserve"> </w:t>
        </w:r>
        <w:r w:rsidR="009E0B27">
          <w:rPr>
            <w:noProof/>
            <w:webHidden/>
          </w:rPr>
          <w:fldChar w:fldCharType="begin"/>
        </w:r>
        <w:r w:rsidR="009E0B27">
          <w:rPr>
            <w:noProof/>
            <w:webHidden/>
          </w:rPr>
          <w:instrText xml:space="preserve"> PAGEREF _Toc502762578 \h </w:instrText>
        </w:r>
        <w:r w:rsidR="009E0B27">
          <w:rPr>
            <w:noProof/>
            <w:webHidden/>
          </w:rPr>
        </w:r>
        <w:r w:rsidR="009E0B27">
          <w:rPr>
            <w:noProof/>
            <w:webHidden/>
          </w:rPr>
          <w:fldChar w:fldCharType="separate"/>
        </w:r>
        <w:r w:rsidR="009E0B27">
          <w:rPr>
            <w:noProof/>
            <w:webHidden/>
          </w:rPr>
          <w:t>26</w:t>
        </w:r>
        <w:r w:rsidR="009E0B27">
          <w:rPr>
            <w:noProof/>
            <w:webHidden/>
          </w:rPr>
          <w:fldChar w:fldCharType="end"/>
        </w:r>
      </w:hyperlink>
    </w:p>
    <w:p w14:paraId="028CD369" w14:textId="77777777" w:rsidR="009E0B27" w:rsidRDefault="00ED0B67">
      <w:pPr>
        <w:pStyle w:val="TOC3"/>
        <w:tabs>
          <w:tab w:val="right" w:leader="dot" w:pos="9016"/>
        </w:tabs>
        <w:rPr>
          <w:rFonts w:asciiTheme="minorHAnsi" w:eastAsiaTheme="minorEastAsia" w:hAnsiTheme="minorHAnsi" w:cstheme="minorBidi"/>
          <w:noProof/>
          <w:sz w:val="22"/>
          <w:lang w:val="en-AU" w:eastAsia="en-AU"/>
        </w:rPr>
      </w:pPr>
      <w:hyperlink w:anchor="_Toc502762579" w:history="1">
        <w:r w:rsidR="009E0B27" w:rsidRPr="00CA1A7E">
          <w:rPr>
            <w:rStyle w:val="Hyperlink"/>
            <w:noProof/>
          </w:rPr>
          <w:t>LookTel Money Reader</w:t>
        </w:r>
        <w:r w:rsidR="009E0B27">
          <w:rPr>
            <w:noProof/>
            <w:webHidden/>
          </w:rPr>
          <w:t xml:space="preserve"> </w:t>
        </w:r>
        <w:r w:rsidR="009E0B27">
          <w:rPr>
            <w:noProof/>
            <w:webHidden/>
          </w:rPr>
          <w:fldChar w:fldCharType="begin"/>
        </w:r>
        <w:r w:rsidR="009E0B27">
          <w:rPr>
            <w:noProof/>
            <w:webHidden/>
          </w:rPr>
          <w:instrText xml:space="preserve"> PAGEREF _Toc502762579 \h </w:instrText>
        </w:r>
        <w:r w:rsidR="009E0B27">
          <w:rPr>
            <w:noProof/>
            <w:webHidden/>
          </w:rPr>
        </w:r>
        <w:r w:rsidR="009E0B27">
          <w:rPr>
            <w:noProof/>
            <w:webHidden/>
          </w:rPr>
          <w:fldChar w:fldCharType="separate"/>
        </w:r>
        <w:r w:rsidR="009E0B27">
          <w:rPr>
            <w:noProof/>
            <w:webHidden/>
          </w:rPr>
          <w:t>27</w:t>
        </w:r>
        <w:r w:rsidR="009E0B27">
          <w:rPr>
            <w:noProof/>
            <w:webHidden/>
          </w:rPr>
          <w:fldChar w:fldCharType="end"/>
        </w:r>
      </w:hyperlink>
    </w:p>
    <w:p w14:paraId="028CD36A" w14:textId="77777777" w:rsidR="009E0B27" w:rsidRDefault="00ED0B67">
      <w:pPr>
        <w:pStyle w:val="TOC3"/>
        <w:tabs>
          <w:tab w:val="right" w:leader="dot" w:pos="9016"/>
        </w:tabs>
        <w:rPr>
          <w:rFonts w:asciiTheme="minorHAnsi" w:eastAsiaTheme="minorEastAsia" w:hAnsiTheme="minorHAnsi" w:cstheme="minorBidi"/>
          <w:noProof/>
          <w:sz w:val="22"/>
          <w:lang w:val="en-AU" w:eastAsia="en-AU"/>
        </w:rPr>
      </w:pPr>
      <w:hyperlink w:anchor="_Toc502762580" w:history="1">
        <w:r w:rsidR="009E0B27" w:rsidRPr="00CA1A7E">
          <w:rPr>
            <w:rStyle w:val="Hyperlink"/>
            <w:noProof/>
          </w:rPr>
          <w:t>Audio Aided Automatic Teller Machines (ATM)</w:t>
        </w:r>
        <w:r w:rsidR="009E0B27">
          <w:rPr>
            <w:noProof/>
            <w:webHidden/>
          </w:rPr>
          <w:t xml:space="preserve"> </w:t>
        </w:r>
        <w:r w:rsidR="009E0B27">
          <w:rPr>
            <w:noProof/>
            <w:webHidden/>
          </w:rPr>
          <w:fldChar w:fldCharType="begin"/>
        </w:r>
        <w:r w:rsidR="009E0B27">
          <w:rPr>
            <w:noProof/>
            <w:webHidden/>
          </w:rPr>
          <w:instrText xml:space="preserve"> PAGEREF _Toc502762580 \h </w:instrText>
        </w:r>
        <w:r w:rsidR="009E0B27">
          <w:rPr>
            <w:noProof/>
            <w:webHidden/>
          </w:rPr>
        </w:r>
        <w:r w:rsidR="009E0B27">
          <w:rPr>
            <w:noProof/>
            <w:webHidden/>
          </w:rPr>
          <w:fldChar w:fldCharType="separate"/>
        </w:r>
        <w:r w:rsidR="009E0B27">
          <w:rPr>
            <w:noProof/>
            <w:webHidden/>
          </w:rPr>
          <w:t>27</w:t>
        </w:r>
        <w:r w:rsidR="009E0B27">
          <w:rPr>
            <w:noProof/>
            <w:webHidden/>
          </w:rPr>
          <w:fldChar w:fldCharType="end"/>
        </w:r>
      </w:hyperlink>
    </w:p>
    <w:p w14:paraId="028CD36B" w14:textId="77777777" w:rsidR="009E0B27" w:rsidRDefault="00ED0B67">
      <w:pPr>
        <w:pStyle w:val="TOC3"/>
        <w:tabs>
          <w:tab w:val="right" w:leader="dot" w:pos="9016"/>
        </w:tabs>
        <w:rPr>
          <w:rFonts w:asciiTheme="minorHAnsi" w:eastAsiaTheme="minorEastAsia" w:hAnsiTheme="minorHAnsi" w:cstheme="minorBidi"/>
          <w:noProof/>
          <w:sz w:val="22"/>
          <w:lang w:val="en-AU" w:eastAsia="en-AU"/>
        </w:rPr>
      </w:pPr>
      <w:hyperlink w:anchor="_Toc502762581" w:history="1">
        <w:r w:rsidR="009E0B27" w:rsidRPr="00CA1A7E">
          <w:rPr>
            <w:rStyle w:val="Hyperlink"/>
            <w:noProof/>
          </w:rPr>
          <w:t>Tax Rebates and Concessions</w:t>
        </w:r>
        <w:r w:rsidR="009E0B27">
          <w:rPr>
            <w:noProof/>
            <w:webHidden/>
          </w:rPr>
          <w:t xml:space="preserve"> </w:t>
        </w:r>
        <w:r w:rsidR="009E0B27">
          <w:rPr>
            <w:noProof/>
            <w:webHidden/>
          </w:rPr>
          <w:fldChar w:fldCharType="begin"/>
        </w:r>
        <w:r w:rsidR="009E0B27">
          <w:rPr>
            <w:noProof/>
            <w:webHidden/>
          </w:rPr>
          <w:instrText xml:space="preserve"> PAGEREF _Toc502762581 \h </w:instrText>
        </w:r>
        <w:r w:rsidR="009E0B27">
          <w:rPr>
            <w:noProof/>
            <w:webHidden/>
          </w:rPr>
        </w:r>
        <w:r w:rsidR="009E0B27">
          <w:rPr>
            <w:noProof/>
            <w:webHidden/>
          </w:rPr>
          <w:fldChar w:fldCharType="separate"/>
        </w:r>
        <w:r w:rsidR="009E0B27">
          <w:rPr>
            <w:noProof/>
            <w:webHidden/>
          </w:rPr>
          <w:t>27</w:t>
        </w:r>
        <w:r w:rsidR="009E0B27">
          <w:rPr>
            <w:noProof/>
            <w:webHidden/>
          </w:rPr>
          <w:fldChar w:fldCharType="end"/>
        </w:r>
      </w:hyperlink>
    </w:p>
    <w:p w14:paraId="028CD36C" w14:textId="77777777" w:rsidR="009E0B27" w:rsidRDefault="00ED0B67">
      <w:pPr>
        <w:pStyle w:val="TOC2"/>
        <w:tabs>
          <w:tab w:val="right" w:leader="dot" w:pos="9016"/>
        </w:tabs>
        <w:rPr>
          <w:rFonts w:asciiTheme="minorHAnsi" w:eastAsiaTheme="minorEastAsia" w:hAnsiTheme="minorHAnsi" w:cstheme="minorBidi"/>
          <w:noProof/>
          <w:sz w:val="22"/>
          <w:lang w:val="en-AU" w:eastAsia="en-AU"/>
        </w:rPr>
      </w:pPr>
      <w:hyperlink w:anchor="_Toc502762582" w:history="1">
        <w:r w:rsidR="009E0B27" w:rsidRPr="00CA1A7E">
          <w:rPr>
            <w:rStyle w:val="Hyperlink"/>
            <w:noProof/>
          </w:rPr>
          <w:t>5.  Aids and Equipment</w:t>
        </w:r>
        <w:r w:rsidR="009E0B27">
          <w:rPr>
            <w:noProof/>
            <w:webHidden/>
          </w:rPr>
          <w:t xml:space="preserve"> </w:t>
        </w:r>
        <w:r w:rsidR="009E0B27">
          <w:rPr>
            <w:noProof/>
            <w:webHidden/>
          </w:rPr>
          <w:fldChar w:fldCharType="begin"/>
        </w:r>
        <w:r w:rsidR="009E0B27">
          <w:rPr>
            <w:noProof/>
            <w:webHidden/>
          </w:rPr>
          <w:instrText xml:space="preserve"> PAGEREF _Toc502762582 \h </w:instrText>
        </w:r>
        <w:r w:rsidR="009E0B27">
          <w:rPr>
            <w:noProof/>
            <w:webHidden/>
          </w:rPr>
        </w:r>
        <w:r w:rsidR="009E0B27">
          <w:rPr>
            <w:noProof/>
            <w:webHidden/>
          </w:rPr>
          <w:fldChar w:fldCharType="separate"/>
        </w:r>
        <w:r w:rsidR="009E0B27">
          <w:rPr>
            <w:noProof/>
            <w:webHidden/>
          </w:rPr>
          <w:t>28</w:t>
        </w:r>
        <w:r w:rsidR="009E0B27">
          <w:rPr>
            <w:noProof/>
            <w:webHidden/>
          </w:rPr>
          <w:fldChar w:fldCharType="end"/>
        </w:r>
      </w:hyperlink>
    </w:p>
    <w:p w14:paraId="028CD36D" w14:textId="77777777" w:rsidR="009E0B27" w:rsidRDefault="00ED0B67">
      <w:pPr>
        <w:pStyle w:val="TOC3"/>
        <w:tabs>
          <w:tab w:val="right" w:leader="dot" w:pos="9016"/>
        </w:tabs>
        <w:rPr>
          <w:rFonts w:asciiTheme="minorHAnsi" w:eastAsiaTheme="minorEastAsia" w:hAnsiTheme="minorHAnsi" w:cstheme="minorBidi"/>
          <w:noProof/>
          <w:sz w:val="22"/>
          <w:lang w:val="en-AU" w:eastAsia="en-AU"/>
        </w:rPr>
      </w:pPr>
      <w:hyperlink w:anchor="_Toc502762583" w:history="1">
        <w:r w:rsidR="009E0B27" w:rsidRPr="00CA1A7E">
          <w:rPr>
            <w:rStyle w:val="Hyperlink"/>
            <w:noProof/>
          </w:rPr>
          <w:t>Job Access</w:t>
        </w:r>
        <w:r w:rsidR="009E0B27">
          <w:rPr>
            <w:noProof/>
            <w:webHidden/>
          </w:rPr>
          <w:t xml:space="preserve"> </w:t>
        </w:r>
        <w:r w:rsidR="009E0B27">
          <w:rPr>
            <w:noProof/>
            <w:webHidden/>
          </w:rPr>
          <w:fldChar w:fldCharType="begin"/>
        </w:r>
        <w:r w:rsidR="009E0B27">
          <w:rPr>
            <w:noProof/>
            <w:webHidden/>
          </w:rPr>
          <w:instrText xml:space="preserve"> PAGEREF _Toc502762583 \h </w:instrText>
        </w:r>
        <w:r w:rsidR="009E0B27">
          <w:rPr>
            <w:noProof/>
            <w:webHidden/>
          </w:rPr>
        </w:r>
        <w:r w:rsidR="009E0B27">
          <w:rPr>
            <w:noProof/>
            <w:webHidden/>
          </w:rPr>
          <w:fldChar w:fldCharType="separate"/>
        </w:r>
        <w:r w:rsidR="009E0B27">
          <w:rPr>
            <w:noProof/>
            <w:webHidden/>
          </w:rPr>
          <w:t>28</w:t>
        </w:r>
        <w:r w:rsidR="009E0B27">
          <w:rPr>
            <w:noProof/>
            <w:webHidden/>
          </w:rPr>
          <w:fldChar w:fldCharType="end"/>
        </w:r>
      </w:hyperlink>
    </w:p>
    <w:p w14:paraId="028CD36E" w14:textId="77777777" w:rsidR="009E0B27" w:rsidRDefault="00ED0B67">
      <w:pPr>
        <w:pStyle w:val="TOC3"/>
        <w:tabs>
          <w:tab w:val="right" w:leader="dot" w:pos="9016"/>
        </w:tabs>
        <w:rPr>
          <w:rFonts w:asciiTheme="minorHAnsi" w:eastAsiaTheme="minorEastAsia" w:hAnsiTheme="minorHAnsi" w:cstheme="minorBidi"/>
          <w:noProof/>
          <w:sz w:val="22"/>
          <w:lang w:val="en-AU" w:eastAsia="en-AU"/>
        </w:rPr>
      </w:pPr>
      <w:hyperlink w:anchor="_Toc502762584" w:history="1">
        <w:r w:rsidR="009E0B27" w:rsidRPr="00CA1A7E">
          <w:rPr>
            <w:rStyle w:val="Hyperlink"/>
            <w:noProof/>
          </w:rPr>
          <w:t>Lions Visual Independence Adaptive Technology Grants</w:t>
        </w:r>
        <w:r w:rsidR="009E0B27">
          <w:rPr>
            <w:noProof/>
            <w:webHidden/>
          </w:rPr>
          <w:t xml:space="preserve"> </w:t>
        </w:r>
        <w:r w:rsidR="009E0B27">
          <w:rPr>
            <w:noProof/>
            <w:webHidden/>
          </w:rPr>
          <w:fldChar w:fldCharType="begin"/>
        </w:r>
        <w:r w:rsidR="009E0B27">
          <w:rPr>
            <w:noProof/>
            <w:webHidden/>
          </w:rPr>
          <w:instrText xml:space="preserve"> PAGEREF _Toc502762584 \h </w:instrText>
        </w:r>
        <w:r w:rsidR="009E0B27">
          <w:rPr>
            <w:noProof/>
            <w:webHidden/>
          </w:rPr>
        </w:r>
        <w:r w:rsidR="009E0B27">
          <w:rPr>
            <w:noProof/>
            <w:webHidden/>
          </w:rPr>
          <w:fldChar w:fldCharType="separate"/>
        </w:r>
        <w:r w:rsidR="009E0B27">
          <w:rPr>
            <w:noProof/>
            <w:webHidden/>
          </w:rPr>
          <w:t>28</w:t>
        </w:r>
        <w:r w:rsidR="009E0B27">
          <w:rPr>
            <w:noProof/>
            <w:webHidden/>
          </w:rPr>
          <w:fldChar w:fldCharType="end"/>
        </w:r>
      </w:hyperlink>
    </w:p>
    <w:p w14:paraId="028CD36F" w14:textId="77777777" w:rsidR="009E0B27" w:rsidRDefault="00ED0B67">
      <w:pPr>
        <w:pStyle w:val="TOC3"/>
        <w:tabs>
          <w:tab w:val="right" w:leader="dot" w:pos="9016"/>
        </w:tabs>
        <w:rPr>
          <w:rFonts w:asciiTheme="minorHAnsi" w:eastAsiaTheme="minorEastAsia" w:hAnsiTheme="minorHAnsi" w:cstheme="minorBidi"/>
          <w:noProof/>
          <w:sz w:val="22"/>
          <w:lang w:val="en-AU" w:eastAsia="en-AU"/>
        </w:rPr>
      </w:pPr>
      <w:hyperlink w:anchor="_Toc502762585" w:history="1">
        <w:r w:rsidR="009E0B27" w:rsidRPr="00CA1A7E">
          <w:rPr>
            <w:rStyle w:val="Hyperlink"/>
            <w:noProof/>
          </w:rPr>
          <w:t>Low Cost PCs</w:t>
        </w:r>
        <w:r w:rsidR="009E0B27">
          <w:rPr>
            <w:noProof/>
            <w:webHidden/>
          </w:rPr>
          <w:t xml:space="preserve"> </w:t>
        </w:r>
        <w:r w:rsidR="009E0B27">
          <w:rPr>
            <w:noProof/>
            <w:webHidden/>
          </w:rPr>
          <w:fldChar w:fldCharType="begin"/>
        </w:r>
        <w:r w:rsidR="009E0B27">
          <w:rPr>
            <w:noProof/>
            <w:webHidden/>
          </w:rPr>
          <w:instrText xml:space="preserve"> PAGEREF _Toc502762585 \h </w:instrText>
        </w:r>
        <w:r w:rsidR="009E0B27">
          <w:rPr>
            <w:noProof/>
            <w:webHidden/>
          </w:rPr>
        </w:r>
        <w:r w:rsidR="009E0B27">
          <w:rPr>
            <w:noProof/>
            <w:webHidden/>
          </w:rPr>
          <w:fldChar w:fldCharType="separate"/>
        </w:r>
        <w:r w:rsidR="009E0B27">
          <w:rPr>
            <w:noProof/>
            <w:webHidden/>
          </w:rPr>
          <w:t>29</w:t>
        </w:r>
        <w:r w:rsidR="009E0B27">
          <w:rPr>
            <w:noProof/>
            <w:webHidden/>
          </w:rPr>
          <w:fldChar w:fldCharType="end"/>
        </w:r>
      </w:hyperlink>
    </w:p>
    <w:p w14:paraId="028CD370" w14:textId="77777777" w:rsidR="009E0B27" w:rsidRDefault="00ED0B67">
      <w:pPr>
        <w:pStyle w:val="TOC3"/>
        <w:tabs>
          <w:tab w:val="right" w:leader="dot" w:pos="9016"/>
        </w:tabs>
        <w:rPr>
          <w:rFonts w:asciiTheme="minorHAnsi" w:eastAsiaTheme="minorEastAsia" w:hAnsiTheme="minorHAnsi" w:cstheme="minorBidi"/>
          <w:noProof/>
          <w:sz w:val="22"/>
          <w:lang w:val="en-AU" w:eastAsia="en-AU"/>
        </w:rPr>
      </w:pPr>
      <w:hyperlink w:anchor="_Toc502762586" w:history="1">
        <w:r w:rsidR="009E0B27" w:rsidRPr="00CA1A7E">
          <w:rPr>
            <w:rStyle w:val="Hyperlink"/>
            <w:noProof/>
          </w:rPr>
          <w:t>NVDA (Non-Visual Desktop Access)</w:t>
        </w:r>
        <w:r w:rsidR="009E0B27">
          <w:rPr>
            <w:noProof/>
            <w:webHidden/>
          </w:rPr>
          <w:t xml:space="preserve"> </w:t>
        </w:r>
        <w:r w:rsidR="009E0B27">
          <w:rPr>
            <w:noProof/>
            <w:webHidden/>
          </w:rPr>
          <w:fldChar w:fldCharType="begin"/>
        </w:r>
        <w:r w:rsidR="009E0B27">
          <w:rPr>
            <w:noProof/>
            <w:webHidden/>
          </w:rPr>
          <w:instrText xml:space="preserve"> PAGEREF _Toc502762586 \h </w:instrText>
        </w:r>
        <w:r w:rsidR="009E0B27">
          <w:rPr>
            <w:noProof/>
            <w:webHidden/>
          </w:rPr>
        </w:r>
        <w:r w:rsidR="009E0B27">
          <w:rPr>
            <w:noProof/>
            <w:webHidden/>
          </w:rPr>
          <w:fldChar w:fldCharType="separate"/>
        </w:r>
        <w:r w:rsidR="009E0B27">
          <w:rPr>
            <w:noProof/>
            <w:webHidden/>
          </w:rPr>
          <w:t>29</w:t>
        </w:r>
        <w:r w:rsidR="009E0B27">
          <w:rPr>
            <w:noProof/>
            <w:webHidden/>
          </w:rPr>
          <w:fldChar w:fldCharType="end"/>
        </w:r>
      </w:hyperlink>
    </w:p>
    <w:p w14:paraId="028CD371" w14:textId="77777777" w:rsidR="009E0B27" w:rsidRDefault="00ED0B67">
      <w:pPr>
        <w:pStyle w:val="TOC3"/>
        <w:tabs>
          <w:tab w:val="right" w:leader="dot" w:pos="9016"/>
        </w:tabs>
        <w:rPr>
          <w:rFonts w:asciiTheme="minorHAnsi" w:eastAsiaTheme="minorEastAsia" w:hAnsiTheme="minorHAnsi" w:cstheme="minorBidi"/>
          <w:noProof/>
          <w:sz w:val="22"/>
          <w:lang w:val="en-AU" w:eastAsia="en-AU"/>
        </w:rPr>
      </w:pPr>
      <w:hyperlink w:anchor="_Toc502762587" w:history="1">
        <w:r w:rsidR="009E0B27" w:rsidRPr="00CA1A7E">
          <w:rPr>
            <w:rStyle w:val="Hyperlink"/>
            <w:noProof/>
          </w:rPr>
          <w:t>TAD Custom Designed Equipment Service</w:t>
        </w:r>
        <w:r w:rsidR="009E0B27">
          <w:rPr>
            <w:noProof/>
            <w:webHidden/>
          </w:rPr>
          <w:t xml:space="preserve"> </w:t>
        </w:r>
        <w:r w:rsidR="009E0B27">
          <w:rPr>
            <w:noProof/>
            <w:webHidden/>
          </w:rPr>
          <w:fldChar w:fldCharType="begin"/>
        </w:r>
        <w:r w:rsidR="009E0B27">
          <w:rPr>
            <w:noProof/>
            <w:webHidden/>
          </w:rPr>
          <w:instrText xml:space="preserve"> PAGEREF _Toc502762587 \h </w:instrText>
        </w:r>
        <w:r w:rsidR="009E0B27">
          <w:rPr>
            <w:noProof/>
            <w:webHidden/>
          </w:rPr>
        </w:r>
        <w:r w:rsidR="009E0B27">
          <w:rPr>
            <w:noProof/>
            <w:webHidden/>
          </w:rPr>
          <w:fldChar w:fldCharType="separate"/>
        </w:r>
        <w:r w:rsidR="009E0B27">
          <w:rPr>
            <w:noProof/>
            <w:webHidden/>
          </w:rPr>
          <w:t>29</w:t>
        </w:r>
        <w:r w:rsidR="009E0B27">
          <w:rPr>
            <w:noProof/>
            <w:webHidden/>
          </w:rPr>
          <w:fldChar w:fldCharType="end"/>
        </w:r>
      </w:hyperlink>
    </w:p>
    <w:p w14:paraId="028CD372" w14:textId="77777777" w:rsidR="009E0B27" w:rsidRDefault="00ED0B67">
      <w:pPr>
        <w:pStyle w:val="TOC2"/>
        <w:tabs>
          <w:tab w:val="right" w:leader="dot" w:pos="9016"/>
        </w:tabs>
        <w:rPr>
          <w:rFonts w:asciiTheme="minorHAnsi" w:eastAsiaTheme="minorEastAsia" w:hAnsiTheme="minorHAnsi" w:cstheme="minorBidi"/>
          <w:noProof/>
          <w:sz w:val="22"/>
          <w:lang w:val="en-AU" w:eastAsia="en-AU"/>
        </w:rPr>
      </w:pPr>
      <w:hyperlink w:anchor="_Toc502762588" w:history="1">
        <w:r w:rsidR="009E0B27" w:rsidRPr="00CA1A7E">
          <w:rPr>
            <w:rStyle w:val="Hyperlink"/>
            <w:noProof/>
          </w:rPr>
          <w:t>Taylored Thinking</w:t>
        </w:r>
        <w:r w:rsidR="009E0B27">
          <w:rPr>
            <w:noProof/>
            <w:webHidden/>
          </w:rPr>
          <w:t xml:space="preserve"> </w:t>
        </w:r>
        <w:r w:rsidR="009E0B27">
          <w:rPr>
            <w:noProof/>
            <w:webHidden/>
          </w:rPr>
          <w:fldChar w:fldCharType="begin"/>
        </w:r>
        <w:r w:rsidR="009E0B27">
          <w:rPr>
            <w:noProof/>
            <w:webHidden/>
          </w:rPr>
          <w:instrText xml:space="preserve"> PAGEREF _Toc502762588 \h </w:instrText>
        </w:r>
        <w:r w:rsidR="009E0B27">
          <w:rPr>
            <w:noProof/>
            <w:webHidden/>
          </w:rPr>
        </w:r>
        <w:r w:rsidR="009E0B27">
          <w:rPr>
            <w:noProof/>
            <w:webHidden/>
          </w:rPr>
          <w:fldChar w:fldCharType="separate"/>
        </w:r>
        <w:r w:rsidR="009E0B27">
          <w:rPr>
            <w:noProof/>
            <w:webHidden/>
          </w:rPr>
          <w:t>30</w:t>
        </w:r>
        <w:r w:rsidR="009E0B27">
          <w:rPr>
            <w:noProof/>
            <w:webHidden/>
          </w:rPr>
          <w:fldChar w:fldCharType="end"/>
        </w:r>
      </w:hyperlink>
    </w:p>
    <w:p w14:paraId="028CD373" w14:textId="77777777" w:rsidR="009E0B27" w:rsidRDefault="00ED0B67">
      <w:pPr>
        <w:pStyle w:val="TOC3"/>
        <w:tabs>
          <w:tab w:val="right" w:leader="dot" w:pos="9016"/>
        </w:tabs>
        <w:rPr>
          <w:rFonts w:asciiTheme="minorHAnsi" w:eastAsiaTheme="minorEastAsia" w:hAnsiTheme="minorHAnsi" w:cstheme="minorBidi"/>
          <w:noProof/>
          <w:sz w:val="22"/>
          <w:lang w:val="en-AU" w:eastAsia="en-AU"/>
        </w:rPr>
      </w:pPr>
      <w:hyperlink w:anchor="_Toc502762589" w:history="1">
        <w:r w:rsidR="009E0B27" w:rsidRPr="00CA1A7E">
          <w:rPr>
            <w:rStyle w:val="Hyperlink"/>
            <w:noProof/>
          </w:rPr>
          <w:t>Victorian State-wide Equipment Program (SWEP)</w:t>
        </w:r>
        <w:r w:rsidR="009E0B27">
          <w:rPr>
            <w:noProof/>
            <w:webHidden/>
          </w:rPr>
          <w:t xml:space="preserve"> </w:t>
        </w:r>
        <w:r w:rsidR="009E0B27">
          <w:rPr>
            <w:noProof/>
            <w:webHidden/>
          </w:rPr>
          <w:fldChar w:fldCharType="begin"/>
        </w:r>
        <w:r w:rsidR="009E0B27">
          <w:rPr>
            <w:noProof/>
            <w:webHidden/>
          </w:rPr>
          <w:instrText xml:space="preserve"> PAGEREF _Toc502762589 \h </w:instrText>
        </w:r>
        <w:r w:rsidR="009E0B27">
          <w:rPr>
            <w:noProof/>
            <w:webHidden/>
          </w:rPr>
        </w:r>
        <w:r w:rsidR="009E0B27">
          <w:rPr>
            <w:noProof/>
            <w:webHidden/>
          </w:rPr>
          <w:fldChar w:fldCharType="separate"/>
        </w:r>
        <w:r w:rsidR="009E0B27">
          <w:rPr>
            <w:noProof/>
            <w:webHidden/>
          </w:rPr>
          <w:t>30</w:t>
        </w:r>
        <w:r w:rsidR="009E0B27">
          <w:rPr>
            <w:noProof/>
            <w:webHidden/>
          </w:rPr>
          <w:fldChar w:fldCharType="end"/>
        </w:r>
      </w:hyperlink>
    </w:p>
    <w:p w14:paraId="028CD374" w14:textId="77777777" w:rsidR="009E0B27" w:rsidRDefault="00ED0B67">
      <w:pPr>
        <w:pStyle w:val="TOC3"/>
        <w:tabs>
          <w:tab w:val="right" w:leader="dot" w:pos="9016"/>
        </w:tabs>
        <w:rPr>
          <w:rFonts w:asciiTheme="minorHAnsi" w:eastAsiaTheme="minorEastAsia" w:hAnsiTheme="minorHAnsi" w:cstheme="minorBidi"/>
          <w:noProof/>
          <w:sz w:val="22"/>
          <w:lang w:val="en-AU" w:eastAsia="en-AU"/>
        </w:rPr>
      </w:pPr>
      <w:hyperlink w:anchor="_Toc502762590" w:history="1">
        <w:r w:rsidR="009E0B27" w:rsidRPr="00CA1A7E">
          <w:rPr>
            <w:rStyle w:val="Hyperlink"/>
            <w:noProof/>
          </w:rPr>
          <w:t>Vision Australia Further Education Bursary</w:t>
        </w:r>
        <w:r w:rsidR="009E0B27">
          <w:rPr>
            <w:noProof/>
            <w:webHidden/>
          </w:rPr>
          <w:t xml:space="preserve"> </w:t>
        </w:r>
        <w:r w:rsidR="009E0B27">
          <w:rPr>
            <w:noProof/>
            <w:webHidden/>
          </w:rPr>
          <w:fldChar w:fldCharType="begin"/>
        </w:r>
        <w:r w:rsidR="009E0B27">
          <w:rPr>
            <w:noProof/>
            <w:webHidden/>
          </w:rPr>
          <w:instrText xml:space="preserve"> PAGEREF _Toc502762590 \h </w:instrText>
        </w:r>
        <w:r w:rsidR="009E0B27">
          <w:rPr>
            <w:noProof/>
            <w:webHidden/>
          </w:rPr>
        </w:r>
        <w:r w:rsidR="009E0B27">
          <w:rPr>
            <w:noProof/>
            <w:webHidden/>
          </w:rPr>
          <w:fldChar w:fldCharType="separate"/>
        </w:r>
        <w:r w:rsidR="009E0B27">
          <w:rPr>
            <w:noProof/>
            <w:webHidden/>
          </w:rPr>
          <w:t>30</w:t>
        </w:r>
        <w:r w:rsidR="009E0B27">
          <w:rPr>
            <w:noProof/>
            <w:webHidden/>
          </w:rPr>
          <w:fldChar w:fldCharType="end"/>
        </w:r>
      </w:hyperlink>
    </w:p>
    <w:p w14:paraId="028CD375" w14:textId="77777777" w:rsidR="009E0B27" w:rsidRDefault="00ED0B67">
      <w:pPr>
        <w:pStyle w:val="TOC2"/>
        <w:tabs>
          <w:tab w:val="right" w:leader="dot" w:pos="9016"/>
        </w:tabs>
        <w:rPr>
          <w:rFonts w:asciiTheme="minorHAnsi" w:eastAsiaTheme="minorEastAsia" w:hAnsiTheme="minorHAnsi" w:cstheme="minorBidi"/>
          <w:noProof/>
          <w:sz w:val="22"/>
          <w:lang w:val="en-AU" w:eastAsia="en-AU"/>
        </w:rPr>
      </w:pPr>
      <w:hyperlink w:anchor="_Toc502762591" w:history="1">
        <w:r w:rsidR="009E0B27" w:rsidRPr="00CA1A7E">
          <w:rPr>
            <w:rStyle w:val="Hyperlink"/>
            <w:noProof/>
          </w:rPr>
          <w:t>See Through My Eyes</w:t>
        </w:r>
        <w:r w:rsidR="009E0B27">
          <w:rPr>
            <w:noProof/>
            <w:webHidden/>
          </w:rPr>
          <w:t xml:space="preserve"> </w:t>
        </w:r>
        <w:r w:rsidR="009E0B27">
          <w:rPr>
            <w:noProof/>
            <w:webHidden/>
          </w:rPr>
          <w:fldChar w:fldCharType="begin"/>
        </w:r>
        <w:r w:rsidR="009E0B27">
          <w:rPr>
            <w:noProof/>
            <w:webHidden/>
          </w:rPr>
          <w:instrText xml:space="preserve"> PAGEREF _Toc502762591 \h </w:instrText>
        </w:r>
        <w:r w:rsidR="009E0B27">
          <w:rPr>
            <w:noProof/>
            <w:webHidden/>
          </w:rPr>
        </w:r>
        <w:r w:rsidR="009E0B27">
          <w:rPr>
            <w:noProof/>
            <w:webHidden/>
          </w:rPr>
          <w:fldChar w:fldCharType="separate"/>
        </w:r>
        <w:r w:rsidR="009E0B27">
          <w:rPr>
            <w:noProof/>
            <w:webHidden/>
          </w:rPr>
          <w:t>31</w:t>
        </w:r>
        <w:r w:rsidR="009E0B27">
          <w:rPr>
            <w:noProof/>
            <w:webHidden/>
          </w:rPr>
          <w:fldChar w:fldCharType="end"/>
        </w:r>
      </w:hyperlink>
    </w:p>
    <w:p w14:paraId="028CD376" w14:textId="77777777" w:rsidR="009E0B27" w:rsidRDefault="00ED0B67">
      <w:pPr>
        <w:pStyle w:val="TOC2"/>
        <w:tabs>
          <w:tab w:val="right" w:leader="dot" w:pos="9016"/>
        </w:tabs>
        <w:rPr>
          <w:rFonts w:asciiTheme="minorHAnsi" w:eastAsiaTheme="minorEastAsia" w:hAnsiTheme="minorHAnsi" w:cstheme="minorBidi"/>
          <w:noProof/>
          <w:sz w:val="22"/>
          <w:lang w:val="en-AU" w:eastAsia="en-AU"/>
        </w:rPr>
      </w:pPr>
      <w:hyperlink w:anchor="_Toc502762592" w:history="1">
        <w:r w:rsidR="009E0B27" w:rsidRPr="00CA1A7E">
          <w:rPr>
            <w:rStyle w:val="Hyperlink"/>
            <w:noProof/>
          </w:rPr>
          <w:t>6.  Transport and Travel</w:t>
        </w:r>
        <w:r w:rsidR="009E0B27">
          <w:rPr>
            <w:noProof/>
            <w:webHidden/>
          </w:rPr>
          <w:t xml:space="preserve"> </w:t>
        </w:r>
        <w:r w:rsidR="009E0B27">
          <w:rPr>
            <w:noProof/>
            <w:webHidden/>
          </w:rPr>
          <w:fldChar w:fldCharType="begin"/>
        </w:r>
        <w:r w:rsidR="009E0B27">
          <w:rPr>
            <w:noProof/>
            <w:webHidden/>
          </w:rPr>
          <w:instrText xml:space="preserve"> PAGEREF _Toc502762592 \h </w:instrText>
        </w:r>
        <w:r w:rsidR="009E0B27">
          <w:rPr>
            <w:noProof/>
            <w:webHidden/>
          </w:rPr>
        </w:r>
        <w:r w:rsidR="009E0B27">
          <w:rPr>
            <w:noProof/>
            <w:webHidden/>
          </w:rPr>
          <w:fldChar w:fldCharType="separate"/>
        </w:r>
        <w:r w:rsidR="009E0B27">
          <w:rPr>
            <w:noProof/>
            <w:webHidden/>
          </w:rPr>
          <w:t>31</w:t>
        </w:r>
        <w:r w:rsidR="009E0B27">
          <w:rPr>
            <w:noProof/>
            <w:webHidden/>
          </w:rPr>
          <w:fldChar w:fldCharType="end"/>
        </w:r>
      </w:hyperlink>
    </w:p>
    <w:p w14:paraId="028CD377" w14:textId="77777777" w:rsidR="009E0B27" w:rsidRDefault="00ED0B67">
      <w:pPr>
        <w:pStyle w:val="TOC3"/>
        <w:tabs>
          <w:tab w:val="right" w:leader="dot" w:pos="9016"/>
        </w:tabs>
        <w:rPr>
          <w:rFonts w:asciiTheme="minorHAnsi" w:eastAsiaTheme="minorEastAsia" w:hAnsiTheme="minorHAnsi" w:cstheme="minorBidi"/>
          <w:noProof/>
          <w:sz w:val="22"/>
          <w:lang w:val="en-AU" w:eastAsia="en-AU"/>
        </w:rPr>
      </w:pPr>
      <w:hyperlink w:anchor="_Toc502762593" w:history="1">
        <w:r w:rsidR="009E0B27" w:rsidRPr="00CA1A7E">
          <w:rPr>
            <w:rStyle w:val="Hyperlink"/>
            <w:noProof/>
          </w:rPr>
          <w:t>Accessible Public Transport Services</w:t>
        </w:r>
        <w:r w:rsidR="009E0B27">
          <w:rPr>
            <w:noProof/>
            <w:webHidden/>
          </w:rPr>
          <w:t xml:space="preserve"> </w:t>
        </w:r>
        <w:r w:rsidR="009E0B27">
          <w:rPr>
            <w:noProof/>
            <w:webHidden/>
          </w:rPr>
          <w:fldChar w:fldCharType="begin"/>
        </w:r>
        <w:r w:rsidR="009E0B27">
          <w:rPr>
            <w:noProof/>
            <w:webHidden/>
          </w:rPr>
          <w:instrText xml:space="preserve"> PAGEREF _Toc502762593 \h </w:instrText>
        </w:r>
        <w:r w:rsidR="009E0B27">
          <w:rPr>
            <w:noProof/>
            <w:webHidden/>
          </w:rPr>
        </w:r>
        <w:r w:rsidR="009E0B27">
          <w:rPr>
            <w:noProof/>
            <w:webHidden/>
          </w:rPr>
          <w:fldChar w:fldCharType="separate"/>
        </w:r>
        <w:r w:rsidR="009E0B27">
          <w:rPr>
            <w:noProof/>
            <w:webHidden/>
          </w:rPr>
          <w:t>31</w:t>
        </w:r>
        <w:r w:rsidR="009E0B27">
          <w:rPr>
            <w:noProof/>
            <w:webHidden/>
          </w:rPr>
          <w:fldChar w:fldCharType="end"/>
        </w:r>
      </w:hyperlink>
    </w:p>
    <w:p w14:paraId="028CD378" w14:textId="77777777" w:rsidR="009E0B27" w:rsidRDefault="00ED0B67">
      <w:pPr>
        <w:pStyle w:val="TOC2"/>
        <w:tabs>
          <w:tab w:val="right" w:leader="dot" w:pos="9016"/>
        </w:tabs>
        <w:rPr>
          <w:rFonts w:asciiTheme="minorHAnsi" w:eastAsiaTheme="minorEastAsia" w:hAnsiTheme="minorHAnsi" w:cstheme="minorBidi"/>
          <w:noProof/>
          <w:sz w:val="22"/>
          <w:lang w:val="en-AU" w:eastAsia="en-AU"/>
        </w:rPr>
      </w:pPr>
      <w:hyperlink w:anchor="_Toc502762594" w:history="1">
        <w:r w:rsidR="009E0B27" w:rsidRPr="00CA1A7E">
          <w:rPr>
            <w:rStyle w:val="Hyperlink"/>
            <w:noProof/>
          </w:rPr>
          <w:t>Vline</w:t>
        </w:r>
        <w:r w:rsidR="009E0B27">
          <w:rPr>
            <w:noProof/>
            <w:webHidden/>
          </w:rPr>
          <w:t xml:space="preserve"> </w:t>
        </w:r>
        <w:r w:rsidR="009E0B27">
          <w:rPr>
            <w:noProof/>
            <w:webHidden/>
          </w:rPr>
          <w:fldChar w:fldCharType="begin"/>
        </w:r>
        <w:r w:rsidR="009E0B27">
          <w:rPr>
            <w:noProof/>
            <w:webHidden/>
          </w:rPr>
          <w:instrText xml:space="preserve"> PAGEREF _Toc502762594 \h </w:instrText>
        </w:r>
        <w:r w:rsidR="009E0B27">
          <w:rPr>
            <w:noProof/>
            <w:webHidden/>
          </w:rPr>
        </w:r>
        <w:r w:rsidR="009E0B27">
          <w:rPr>
            <w:noProof/>
            <w:webHidden/>
          </w:rPr>
          <w:fldChar w:fldCharType="separate"/>
        </w:r>
        <w:r w:rsidR="009E0B27">
          <w:rPr>
            <w:noProof/>
            <w:webHidden/>
          </w:rPr>
          <w:t>31</w:t>
        </w:r>
        <w:r w:rsidR="009E0B27">
          <w:rPr>
            <w:noProof/>
            <w:webHidden/>
          </w:rPr>
          <w:fldChar w:fldCharType="end"/>
        </w:r>
      </w:hyperlink>
    </w:p>
    <w:p w14:paraId="028CD379" w14:textId="77777777" w:rsidR="009E0B27" w:rsidRDefault="00ED0B67">
      <w:pPr>
        <w:pStyle w:val="TOC3"/>
        <w:tabs>
          <w:tab w:val="right" w:leader="dot" w:pos="9016"/>
        </w:tabs>
        <w:rPr>
          <w:rFonts w:asciiTheme="minorHAnsi" w:eastAsiaTheme="minorEastAsia" w:hAnsiTheme="minorHAnsi" w:cstheme="minorBidi"/>
          <w:noProof/>
          <w:sz w:val="22"/>
          <w:lang w:val="en-AU" w:eastAsia="en-AU"/>
        </w:rPr>
      </w:pPr>
      <w:hyperlink w:anchor="_Toc502762595" w:history="1">
        <w:r w:rsidR="009E0B27" w:rsidRPr="00CA1A7E">
          <w:rPr>
            <w:rStyle w:val="Hyperlink"/>
            <w:noProof/>
          </w:rPr>
          <w:t>Airport Meet and Assist Services</w:t>
        </w:r>
        <w:r w:rsidR="009E0B27">
          <w:rPr>
            <w:noProof/>
            <w:webHidden/>
          </w:rPr>
          <w:t xml:space="preserve"> </w:t>
        </w:r>
        <w:r w:rsidR="009E0B27">
          <w:rPr>
            <w:noProof/>
            <w:webHidden/>
          </w:rPr>
          <w:fldChar w:fldCharType="begin"/>
        </w:r>
        <w:r w:rsidR="009E0B27">
          <w:rPr>
            <w:noProof/>
            <w:webHidden/>
          </w:rPr>
          <w:instrText xml:space="preserve"> PAGEREF _Toc502762595 \h </w:instrText>
        </w:r>
        <w:r w:rsidR="009E0B27">
          <w:rPr>
            <w:noProof/>
            <w:webHidden/>
          </w:rPr>
        </w:r>
        <w:r w:rsidR="009E0B27">
          <w:rPr>
            <w:noProof/>
            <w:webHidden/>
          </w:rPr>
          <w:fldChar w:fldCharType="separate"/>
        </w:r>
        <w:r w:rsidR="009E0B27">
          <w:rPr>
            <w:noProof/>
            <w:webHidden/>
          </w:rPr>
          <w:t>32</w:t>
        </w:r>
        <w:r w:rsidR="009E0B27">
          <w:rPr>
            <w:noProof/>
            <w:webHidden/>
          </w:rPr>
          <w:fldChar w:fldCharType="end"/>
        </w:r>
      </w:hyperlink>
    </w:p>
    <w:p w14:paraId="028CD37A" w14:textId="77777777" w:rsidR="009E0B27" w:rsidRDefault="00ED0B67">
      <w:pPr>
        <w:pStyle w:val="TOC3"/>
        <w:tabs>
          <w:tab w:val="right" w:leader="dot" w:pos="9016"/>
        </w:tabs>
        <w:rPr>
          <w:rFonts w:asciiTheme="minorHAnsi" w:eastAsiaTheme="minorEastAsia" w:hAnsiTheme="minorHAnsi" w:cstheme="minorBidi"/>
          <w:noProof/>
          <w:sz w:val="22"/>
          <w:lang w:val="en-AU" w:eastAsia="en-AU"/>
        </w:rPr>
      </w:pPr>
      <w:hyperlink w:anchor="_Toc502762596" w:history="1">
        <w:r w:rsidR="009E0B27" w:rsidRPr="00CA1A7E">
          <w:rPr>
            <w:rStyle w:val="Hyperlink"/>
            <w:noProof/>
          </w:rPr>
          <w:t>Community Transport</w:t>
        </w:r>
        <w:r w:rsidR="009E0B27">
          <w:rPr>
            <w:noProof/>
            <w:webHidden/>
          </w:rPr>
          <w:t xml:space="preserve"> </w:t>
        </w:r>
        <w:r w:rsidR="009E0B27">
          <w:rPr>
            <w:noProof/>
            <w:webHidden/>
          </w:rPr>
          <w:fldChar w:fldCharType="begin"/>
        </w:r>
        <w:r w:rsidR="009E0B27">
          <w:rPr>
            <w:noProof/>
            <w:webHidden/>
          </w:rPr>
          <w:instrText xml:space="preserve"> PAGEREF _Toc502762596 \h </w:instrText>
        </w:r>
        <w:r w:rsidR="009E0B27">
          <w:rPr>
            <w:noProof/>
            <w:webHidden/>
          </w:rPr>
        </w:r>
        <w:r w:rsidR="009E0B27">
          <w:rPr>
            <w:noProof/>
            <w:webHidden/>
          </w:rPr>
          <w:fldChar w:fldCharType="separate"/>
        </w:r>
        <w:r w:rsidR="009E0B27">
          <w:rPr>
            <w:noProof/>
            <w:webHidden/>
          </w:rPr>
          <w:t>32</w:t>
        </w:r>
        <w:r w:rsidR="009E0B27">
          <w:rPr>
            <w:noProof/>
            <w:webHidden/>
          </w:rPr>
          <w:fldChar w:fldCharType="end"/>
        </w:r>
      </w:hyperlink>
    </w:p>
    <w:p w14:paraId="028CD37B" w14:textId="77777777" w:rsidR="009E0B27" w:rsidRDefault="00ED0B67">
      <w:pPr>
        <w:pStyle w:val="TOC3"/>
        <w:tabs>
          <w:tab w:val="right" w:leader="dot" w:pos="9016"/>
        </w:tabs>
        <w:rPr>
          <w:rFonts w:asciiTheme="minorHAnsi" w:eastAsiaTheme="minorEastAsia" w:hAnsiTheme="minorHAnsi" w:cstheme="minorBidi"/>
          <w:noProof/>
          <w:sz w:val="22"/>
          <w:lang w:val="en-AU" w:eastAsia="en-AU"/>
        </w:rPr>
      </w:pPr>
      <w:hyperlink w:anchor="_Toc502762597" w:history="1">
        <w:r w:rsidR="009E0B27" w:rsidRPr="00CA1A7E">
          <w:rPr>
            <w:rStyle w:val="Hyperlink"/>
            <w:noProof/>
          </w:rPr>
          <w:t>Companion Card</w:t>
        </w:r>
        <w:r w:rsidR="009E0B27">
          <w:rPr>
            <w:noProof/>
            <w:webHidden/>
          </w:rPr>
          <w:t xml:space="preserve"> </w:t>
        </w:r>
        <w:r w:rsidR="009E0B27">
          <w:rPr>
            <w:noProof/>
            <w:webHidden/>
          </w:rPr>
          <w:fldChar w:fldCharType="begin"/>
        </w:r>
        <w:r w:rsidR="009E0B27">
          <w:rPr>
            <w:noProof/>
            <w:webHidden/>
          </w:rPr>
          <w:instrText xml:space="preserve"> PAGEREF _Toc502762597 \h </w:instrText>
        </w:r>
        <w:r w:rsidR="009E0B27">
          <w:rPr>
            <w:noProof/>
            <w:webHidden/>
          </w:rPr>
        </w:r>
        <w:r w:rsidR="009E0B27">
          <w:rPr>
            <w:noProof/>
            <w:webHidden/>
          </w:rPr>
          <w:fldChar w:fldCharType="separate"/>
        </w:r>
        <w:r w:rsidR="009E0B27">
          <w:rPr>
            <w:noProof/>
            <w:webHidden/>
          </w:rPr>
          <w:t>32</w:t>
        </w:r>
        <w:r w:rsidR="009E0B27">
          <w:rPr>
            <w:noProof/>
            <w:webHidden/>
          </w:rPr>
          <w:fldChar w:fldCharType="end"/>
        </w:r>
      </w:hyperlink>
    </w:p>
    <w:p w14:paraId="028CD37C" w14:textId="77777777" w:rsidR="009E0B27" w:rsidRDefault="00ED0B67">
      <w:pPr>
        <w:pStyle w:val="TOC3"/>
        <w:tabs>
          <w:tab w:val="right" w:leader="dot" w:pos="9016"/>
        </w:tabs>
        <w:rPr>
          <w:rFonts w:asciiTheme="minorHAnsi" w:eastAsiaTheme="minorEastAsia" w:hAnsiTheme="minorHAnsi" w:cstheme="minorBidi"/>
          <w:noProof/>
          <w:sz w:val="22"/>
          <w:lang w:val="en-AU" w:eastAsia="en-AU"/>
        </w:rPr>
      </w:pPr>
      <w:hyperlink w:anchor="_Toc502762598" w:history="1">
        <w:r w:rsidR="009E0B27" w:rsidRPr="00CA1A7E">
          <w:rPr>
            <w:rStyle w:val="Hyperlink"/>
            <w:rFonts w:eastAsia="Calibri"/>
            <w:noProof/>
          </w:rPr>
          <w:t>Australian Disability Parking Scheme</w:t>
        </w:r>
        <w:r w:rsidR="009E0B27">
          <w:rPr>
            <w:noProof/>
            <w:webHidden/>
          </w:rPr>
          <w:t xml:space="preserve"> </w:t>
        </w:r>
        <w:r w:rsidR="009E0B27">
          <w:rPr>
            <w:noProof/>
            <w:webHidden/>
          </w:rPr>
          <w:fldChar w:fldCharType="begin"/>
        </w:r>
        <w:r w:rsidR="009E0B27">
          <w:rPr>
            <w:noProof/>
            <w:webHidden/>
          </w:rPr>
          <w:instrText xml:space="preserve"> PAGEREF _Toc502762598 \h </w:instrText>
        </w:r>
        <w:r w:rsidR="009E0B27">
          <w:rPr>
            <w:noProof/>
            <w:webHidden/>
          </w:rPr>
        </w:r>
        <w:r w:rsidR="009E0B27">
          <w:rPr>
            <w:noProof/>
            <w:webHidden/>
          </w:rPr>
          <w:fldChar w:fldCharType="separate"/>
        </w:r>
        <w:r w:rsidR="009E0B27">
          <w:rPr>
            <w:noProof/>
            <w:webHidden/>
          </w:rPr>
          <w:t>32</w:t>
        </w:r>
        <w:r w:rsidR="009E0B27">
          <w:rPr>
            <w:noProof/>
            <w:webHidden/>
          </w:rPr>
          <w:fldChar w:fldCharType="end"/>
        </w:r>
      </w:hyperlink>
    </w:p>
    <w:p w14:paraId="028CD37D" w14:textId="77777777" w:rsidR="009E0B27" w:rsidRDefault="00ED0B67">
      <w:pPr>
        <w:pStyle w:val="TOC3"/>
        <w:tabs>
          <w:tab w:val="right" w:leader="dot" w:pos="9016"/>
        </w:tabs>
        <w:rPr>
          <w:rFonts w:asciiTheme="minorHAnsi" w:eastAsiaTheme="minorEastAsia" w:hAnsiTheme="minorHAnsi" w:cstheme="minorBidi"/>
          <w:noProof/>
          <w:sz w:val="22"/>
          <w:lang w:val="en-AU" w:eastAsia="en-AU"/>
        </w:rPr>
      </w:pPr>
      <w:hyperlink w:anchor="_Toc502762599" w:history="1">
        <w:r w:rsidR="009E0B27" w:rsidRPr="00CA1A7E">
          <w:rPr>
            <w:rStyle w:val="Hyperlink"/>
            <w:noProof/>
          </w:rPr>
          <w:t>Home and Community Care (HACC) Program for Younger People</w:t>
        </w:r>
        <w:r w:rsidR="009E0B27">
          <w:rPr>
            <w:noProof/>
            <w:webHidden/>
          </w:rPr>
          <w:t xml:space="preserve"> </w:t>
        </w:r>
        <w:r w:rsidR="009E0B27">
          <w:rPr>
            <w:noProof/>
            <w:webHidden/>
          </w:rPr>
          <w:fldChar w:fldCharType="begin"/>
        </w:r>
        <w:r w:rsidR="009E0B27">
          <w:rPr>
            <w:noProof/>
            <w:webHidden/>
          </w:rPr>
          <w:instrText xml:space="preserve"> PAGEREF _Toc502762599 \h </w:instrText>
        </w:r>
        <w:r w:rsidR="009E0B27">
          <w:rPr>
            <w:noProof/>
            <w:webHidden/>
          </w:rPr>
        </w:r>
        <w:r w:rsidR="009E0B27">
          <w:rPr>
            <w:noProof/>
            <w:webHidden/>
          </w:rPr>
          <w:fldChar w:fldCharType="separate"/>
        </w:r>
        <w:r w:rsidR="009E0B27">
          <w:rPr>
            <w:noProof/>
            <w:webHidden/>
          </w:rPr>
          <w:t>33</w:t>
        </w:r>
        <w:r w:rsidR="009E0B27">
          <w:rPr>
            <w:noProof/>
            <w:webHidden/>
          </w:rPr>
          <w:fldChar w:fldCharType="end"/>
        </w:r>
      </w:hyperlink>
    </w:p>
    <w:p w14:paraId="028CD37E" w14:textId="77777777" w:rsidR="009E0B27" w:rsidRDefault="00ED0B67">
      <w:pPr>
        <w:pStyle w:val="TOC3"/>
        <w:tabs>
          <w:tab w:val="right" w:leader="dot" w:pos="9016"/>
        </w:tabs>
        <w:rPr>
          <w:rFonts w:asciiTheme="minorHAnsi" w:eastAsiaTheme="minorEastAsia" w:hAnsiTheme="minorHAnsi" w:cstheme="minorBidi"/>
          <w:noProof/>
          <w:sz w:val="22"/>
          <w:lang w:val="en-AU" w:eastAsia="en-AU"/>
        </w:rPr>
      </w:pPr>
      <w:hyperlink w:anchor="_Toc502762600" w:history="1">
        <w:r w:rsidR="009E0B27" w:rsidRPr="00CA1A7E">
          <w:rPr>
            <w:rStyle w:val="Hyperlink"/>
            <w:noProof/>
          </w:rPr>
          <w:t>Mobility Allowance</w:t>
        </w:r>
        <w:r w:rsidR="009E0B27">
          <w:rPr>
            <w:noProof/>
            <w:webHidden/>
          </w:rPr>
          <w:t xml:space="preserve"> </w:t>
        </w:r>
        <w:r w:rsidR="009E0B27">
          <w:rPr>
            <w:noProof/>
            <w:webHidden/>
          </w:rPr>
          <w:fldChar w:fldCharType="begin"/>
        </w:r>
        <w:r w:rsidR="009E0B27">
          <w:rPr>
            <w:noProof/>
            <w:webHidden/>
          </w:rPr>
          <w:instrText xml:space="preserve"> PAGEREF _Toc502762600 \h </w:instrText>
        </w:r>
        <w:r w:rsidR="009E0B27">
          <w:rPr>
            <w:noProof/>
            <w:webHidden/>
          </w:rPr>
        </w:r>
        <w:r w:rsidR="009E0B27">
          <w:rPr>
            <w:noProof/>
            <w:webHidden/>
          </w:rPr>
          <w:fldChar w:fldCharType="separate"/>
        </w:r>
        <w:r w:rsidR="009E0B27">
          <w:rPr>
            <w:noProof/>
            <w:webHidden/>
          </w:rPr>
          <w:t>33</w:t>
        </w:r>
        <w:r w:rsidR="009E0B27">
          <w:rPr>
            <w:noProof/>
            <w:webHidden/>
          </w:rPr>
          <w:fldChar w:fldCharType="end"/>
        </w:r>
      </w:hyperlink>
    </w:p>
    <w:p w14:paraId="028CD37F" w14:textId="77777777" w:rsidR="009E0B27" w:rsidRDefault="00ED0B67">
      <w:pPr>
        <w:pStyle w:val="TOC3"/>
        <w:tabs>
          <w:tab w:val="right" w:leader="dot" w:pos="9016"/>
        </w:tabs>
        <w:rPr>
          <w:rFonts w:asciiTheme="minorHAnsi" w:eastAsiaTheme="minorEastAsia" w:hAnsiTheme="minorHAnsi" w:cstheme="minorBidi"/>
          <w:noProof/>
          <w:sz w:val="22"/>
          <w:lang w:val="en-AU" w:eastAsia="en-AU"/>
        </w:rPr>
      </w:pPr>
      <w:hyperlink w:anchor="_Toc502762601" w:history="1">
        <w:r w:rsidR="009E0B27" w:rsidRPr="00CA1A7E">
          <w:rPr>
            <w:rStyle w:val="Hyperlink"/>
            <w:rFonts w:eastAsia="Calibri"/>
            <w:noProof/>
          </w:rPr>
          <w:t>Multi-Purpose Taxi Program</w:t>
        </w:r>
        <w:r w:rsidR="009E0B27">
          <w:rPr>
            <w:noProof/>
            <w:webHidden/>
          </w:rPr>
          <w:t xml:space="preserve"> </w:t>
        </w:r>
        <w:r w:rsidR="009E0B27">
          <w:rPr>
            <w:noProof/>
            <w:webHidden/>
          </w:rPr>
          <w:fldChar w:fldCharType="begin"/>
        </w:r>
        <w:r w:rsidR="009E0B27">
          <w:rPr>
            <w:noProof/>
            <w:webHidden/>
          </w:rPr>
          <w:instrText xml:space="preserve"> PAGEREF _Toc502762601 \h </w:instrText>
        </w:r>
        <w:r w:rsidR="009E0B27">
          <w:rPr>
            <w:noProof/>
            <w:webHidden/>
          </w:rPr>
        </w:r>
        <w:r w:rsidR="009E0B27">
          <w:rPr>
            <w:noProof/>
            <w:webHidden/>
          </w:rPr>
          <w:fldChar w:fldCharType="separate"/>
        </w:r>
        <w:r w:rsidR="009E0B27">
          <w:rPr>
            <w:noProof/>
            <w:webHidden/>
          </w:rPr>
          <w:t>33</w:t>
        </w:r>
        <w:r w:rsidR="009E0B27">
          <w:rPr>
            <w:noProof/>
            <w:webHidden/>
          </w:rPr>
          <w:fldChar w:fldCharType="end"/>
        </w:r>
      </w:hyperlink>
    </w:p>
    <w:p w14:paraId="028CD380" w14:textId="77777777" w:rsidR="009E0B27" w:rsidRDefault="00ED0B67">
      <w:pPr>
        <w:pStyle w:val="TOC3"/>
        <w:tabs>
          <w:tab w:val="right" w:leader="dot" w:pos="9016"/>
        </w:tabs>
        <w:rPr>
          <w:rFonts w:asciiTheme="minorHAnsi" w:eastAsiaTheme="minorEastAsia" w:hAnsiTheme="minorHAnsi" w:cstheme="minorBidi"/>
          <w:noProof/>
          <w:sz w:val="22"/>
          <w:lang w:val="en-AU" w:eastAsia="en-AU"/>
        </w:rPr>
      </w:pPr>
      <w:hyperlink w:anchor="_Toc502762602" w:history="1">
        <w:r w:rsidR="009E0B27" w:rsidRPr="00CA1A7E">
          <w:rPr>
            <w:rStyle w:val="Hyperlink"/>
            <w:rFonts w:eastAsia="Calibri"/>
            <w:noProof/>
          </w:rPr>
          <w:t>Public Transport Victoria (PTV)</w:t>
        </w:r>
        <w:r w:rsidR="009E0B27">
          <w:rPr>
            <w:noProof/>
            <w:webHidden/>
          </w:rPr>
          <w:t xml:space="preserve"> </w:t>
        </w:r>
        <w:r w:rsidR="009E0B27">
          <w:rPr>
            <w:noProof/>
            <w:webHidden/>
          </w:rPr>
          <w:fldChar w:fldCharType="begin"/>
        </w:r>
        <w:r w:rsidR="009E0B27">
          <w:rPr>
            <w:noProof/>
            <w:webHidden/>
          </w:rPr>
          <w:instrText xml:space="preserve"> PAGEREF _Toc502762602 \h </w:instrText>
        </w:r>
        <w:r w:rsidR="009E0B27">
          <w:rPr>
            <w:noProof/>
            <w:webHidden/>
          </w:rPr>
        </w:r>
        <w:r w:rsidR="009E0B27">
          <w:rPr>
            <w:noProof/>
            <w:webHidden/>
          </w:rPr>
          <w:fldChar w:fldCharType="separate"/>
        </w:r>
        <w:r w:rsidR="009E0B27">
          <w:rPr>
            <w:noProof/>
            <w:webHidden/>
          </w:rPr>
          <w:t>34</w:t>
        </w:r>
        <w:r w:rsidR="009E0B27">
          <w:rPr>
            <w:noProof/>
            <w:webHidden/>
          </w:rPr>
          <w:fldChar w:fldCharType="end"/>
        </w:r>
      </w:hyperlink>
    </w:p>
    <w:p w14:paraId="028CD381" w14:textId="77777777" w:rsidR="009E0B27" w:rsidRDefault="00ED0B67">
      <w:pPr>
        <w:pStyle w:val="TOC3"/>
        <w:tabs>
          <w:tab w:val="right" w:leader="dot" w:pos="9016"/>
        </w:tabs>
        <w:rPr>
          <w:rFonts w:asciiTheme="minorHAnsi" w:eastAsiaTheme="minorEastAsia" w:hAnsiTheme="minorHAnsi" w:cstheme="minorBidi"/>
          <w:noProof/>
          <w:sz w:val="22"/>
          <w:lang w:val="en-AU" w:eastAsia="en-AU"/>
        </w:rPr>
      </w:pPr>
      <w:hyperlink w:anchor="_Toc502762603" w:history="1">
        <w:r w:rsidR="009E0B27" w:rsidRPr="00CA1A7E">
          <w:rPr>
            <w:rStyle w:val="Hyperlink"/>
            <w:rFonts w:eastAsia="Calibri"/>
            <w:noProof/>
          </w:rPr>
          <w:t>Qantas Carer Concession Card</w:t>
        </w:r>
        <w:r w:rsidR="009E0B27">
          <w:rPr>
            <w:noProof/>
            <w:webHidden/>
          </w:rPr>
          <w:t xml:space="preserve"> </w:t>
        </w:r>
        <w:r w:rsidR="009E0B27">
          <w:rPr>
            <w:noProof/>
            <w:webHidden/>
          </w:rPr>
          <w:fldChar w:fldCharType="begin"/>
        </w:r>
        <w:r w:rsidR="009E0B27">
          <w:rPr>
            <w:noProof/>
            <w:webHidden/>
          </w:rPr>
          <w:instrText xml:space="preserve"> PAGEREF _Toc502762603 \h </w:instrText>
        </w:r>
        <w:r w:rsidR="009E0B27">
          <w:rPr>
            <w:noProof/>
            <w:webHidden/>
          </w:rPr>
        </w:r>
        <w:r w:rsidR="009E0B27">
          <w:rPr>
            <w:noProof/>
            <w:webHidden/>
          </w:rPr>
          <w:fldChar w:fldCharType="separate"/>
        </w:r>
        <w:r w:rsidR="009E0B27">
          <w:rPr>
            <w:noProof/>
            <w:webHidden/>
          </w:rPr>
          <w:t>34</w:t>
        </w:r>
        <w:r w:rsidR="009E0B27">
          <w:rPr>
            <w:noProof/>
            <w:webHidden/>
          </w:rPr>
          <w:fldChar w:fldCharType="end"/>
        </w:r>
      </w:hyperlink>
    </w:p>
    <w:p w14:paraId="028CD382" w14:textId="77777777" w:rsidR="009E0B27" w:rsidRDefault="00ED0B67">
      <w:pPr>
        <w:pStyle w:val="TOC3"/>
        <w:tabs>
          <w:tab w:val="right" w:leader="dot" w:pos="9016"/>
        </w:tabs>
        <w:rPr>
          <w:rFonts w:asciiTheme="minorHAnsi" w:eastAsiaTheme="minorEastAsia" w:hAnsiTheme="minorHAnsi" w:cstheme="minorBidi"/>
          <w:noProof/>
          <w:sz w:val="22"/>
          <w:lang w:val="en-AU" w:eastAsia="en-AU"/>
        </w:rPr>
      </w:pPr>
      <w:hyperlink w:anchor="_Toc502762604" w:history="1">
        <w:r w:rsidR="009E0B27" w:rsidRPr="00CA1A7E">
          <w:rPr>
            <w:rStyle w:val="Hyperlink"/>
            <w:noProof/>
          </w:rPr>
          <w:t>Travellers’ Aid</w:t>
        </w:r>
        <w:r w:rsidR="009E0B27">
          <w:rPr>
            <w:noProof/>
            <w:webHidden/>
          </w:rPr>
          <w:t xml:space="preserve"> </w:t>
        </w:r>
        <w:r w:rsidR="009E0B27">
          <w:rPr>
            <w:noProof/>
            <w:webHidden/>
          </w:rPr>
          <w:fldChar w:fldCharType="begin"/>
        </w:r>
        <w:r w:rsidR="009E0B27">
          <w:rPr>
            <w:noProof/>
            <w:webHidden/>
          </w:rPr>
          <w:instrText xml:space="preserve"> PAGEREF _Toc502762604 \h </w:instrText>
        </w:r>
        <w:r w:rsidR="009E0B27">
          <w:rPr>
            <w:noProof/>
            <w:webHidden/>
          </w:rPr>
        </w:r>
        <w:r w:rsidR="009E0B27">
          <w:rPr>
            <w:noProof/>
            <w:webHidden/>
          </w:rPr>
          <w:fldChar w:fldCharType="separate"/>
        </w:r>
        <w:r w:rsidR="009E0B27">
          <w:rPr>
            <w:noProof/>
            <w:webHidden/>
          </w:rPr>
          <w:t>34</w:t>
        </w:r>
        <w:r w:rsidR="009E0B27">
          <w:rPr>
            <w:noProof/>
            <w:webHidden/>
          </w:rPr>
          <w:fldChar w:fldCharType="end"/>
        </w:r>
      </w:hyperlink>
    </w:p>
    <w:p w14:paraId="028CD383" w14:textId="77777777" w:rsidR="009E0B27" w:rsidRDefault="00ED0B67">
      <w:pPr>
        <w:pStyle w:val="TOC3"/>
        <w:tabs>
          <w:tab w:val="right" w:leader="dot" w:pos="9016"/>
        </w:tabs>
        <w:rPr>
          <w:rFonts w:asciiTheme="minorHAnsi" w:eastAsiaTheme="minorEastAsia" w:hAnsiTheme="minorHAnsi" w:cstheme="minorBidi"/>
          <w:noProof/>
          <w:sz w:val="22"/>
          <w:lang w:val="en-AU" w:eastAsia="en-AU"/>
        </w:rPr>
      </w:pPr>
      <w:hyperlink w:anchor="_Toc502762605" w:history="1">
        <w:r w:rsidR="009E0B27" w:rsidRPr="00CA1A7E">
          <w:rPr>
            <w:rStyle w:val="Hyperlink"/>
            <w:noProof/>
          </w:rPr>
          <w:t>Victorian Patient Transport Assistance Scheme (VPTAS)</w:t>
        </w:r>
        <w:r w:rsidR="009E0B27">
          <w:rPr>
            <w:noProof/>
            <w:webHidden/>
          </w:rPr>
          <w:t xml:space="preserve"> </w:t>
        </w:r>
        <w:r w:rsidR="009E0B27">
          <w:rPr>
            <w:noProof/>
            <w:webHidden/>
          </w:rPr>
          <w:fldChar w:fldCharType="begin"/>
        </w:r>
        <w:r w:rsidR="009E0B27">
          <w:rPr>
            <w:noProof/>
            <w:webHidden/>
          </w:rPr>
          <w:instrText xml:space="preserve"> PAGEREF _Toc502762605 \h </w:instrText>
        </w:r>
        <w:r w:rsidR="009E0B27">
          <w:rPr>
            <w:noProof/>
            <w:webHidden/>
          </w:rPr>
        </w:r>
        <w:r w:rsidR="009E0B27">
          <w:rPr>
            <w:noProof/>
            <w:webHidden/>
          </w:rPr>
          <w:fldChar w:fldCharType="separate"/>
        </w:r>
        <w:r w:rsidR="009E0B27">
          <w:rPr>
            <w:noProof/>
            <w:webHidden/>
          </w:rPr>
          <w:t>35</w:t>
        </w:r>
        <w:r w:rsidR="009E0B27">
          <w:rPr>
            <w:noProof/>
            <w:webHidden/>
          </w:rPr>
          <w:fldChar w:fldCharType="end"/>
        </w:r>
      </w:hyperlink>
    </w:p>
    <w:p w14:paraId="028CD384" w14:textId="77777777" w:rsidR="009E0B27" w:rsidRDefault="00ED0B67">
      <w:pPr>
        <w:pStyle w:val="TOC3"/>
        <w:tabs>
          <w:tab w:val="right" w:leader="dot" w:pos="9016"/>
        </w:tabs>
        <w:rPr>
          <w:rFonts w:asciiTheme="minorHAnsi" w:eastAsiaTheme="minorEastAsia" w:hAnsiTheme="minorHAnsi" w:cstheme="minorBidi"/>
          <w:noProof/>
          <w:sz w:val="22"/>
          <w:lang w:val="en-AU" w:eastAsia="en-AU"/>
        </w:rPr>
      </w:pPr>
      <w:hyperlink w:anchor="_Toc502762606" w:history="1">
        <w:r w:rsidR="009E0B27" w:rsidRPr="00CA1A7E">
          <w:rPr>
            <w:rStyle w:val="Hyperlink"/>
            <w:rFonts w:eastAsia="Calibri"/>
            <w:noProof/>
          </w:rPr>
          <w:t>Vision Impaired Travel Pass</w:t>
        </w:r>
        <w:r w:rsidR="009E0B27">
          <w:rPr>
            <w:noProof/>
            <w:webHidden/>
          </w:rPr>
          <w:t xml:space="preserve"> </w:t>
        </w:r>
        <w:r w:rsidR="009E0B27">
          <w:rPr>
            <w:noProof/>
            <w:webHidden/>
          </w:rPr>
          <w:fldChar w:fldCharType="begin"/>
        </w:r>
        <w:r w:rsidR="009E0B27">
          <w:rPr>
            <w:noProof/>
            <w:webHidden/>
          </w:rPr>
          <w:instrText xml:space="preserve"> PAGEREF _Toc502762606 \h </w:instrText>
        </w:r>
        <w:r w:rsidR="009E0B27">
          <w:rPr>
            <w:noProof/>
            <w:webHidden/>
          </w:rPr>
        </w:r>
        <w:r w:rsidR="009E0B27">
          <w:rPr>
            <w:noProof/>
            <w:webHidden/>
          </w:rPr>
          <w:fldChar w:fldCharType="separate"/>
        </w:r>
        <w:r w:rsidR="009E0B27">
          <w:rPr>
            <w:noProof/>
            <w:webHidden/>
          </w:rPr>
          <w:t>35</w:t>
        </w:r>
        <w:r w:rsidR="009E0B27">
          <w:rPr>
            <w:noProof/>
            <w:webHidden/>
          </w:rPr>
          <w:fldChar w:fldCharType="end"/>
        </w:r>
      </w:hyperlink>
    </w:p>
    <w:p w14:paraId="028CD385" w14:textId="77777777" w:rsidR="009E0B27" w:rsidRDefault="00ED0B67">
      <w:pPr>
        <w:pStyle w:val="TOC2"/>
        <w:tabs>
          <w:tab w:val="right" w:leader="dot" w:pos="9016"/>
        </w:tabs>
        <w:rPr>
          <w:rFonts w:asciiTheme="minorHAnsi" w:eastAsiaTheme="minorEastAsia" w:hAnsiTheme="minorHAnsi" w:cstheme="minorBidi"/>
          <w:noProof/>
          <w:sz w:val="22"/>
          <w:lang w:val="en-AU" w:eastAsia="en-AU"/>
        </w:rPr>
      </w:pPr>
      <w:hyperlink w:anchor="_Toc502762607" w:history="1">
        <w:r w:rsidR="009E0B27" w:rsidRPr="00CA1A7E">
          <w:rPr>
            <w:rStyle w:val="Hyperlink"/>
            <w:noProof/>
          </w:rPr>
          <w:t>7.  Education</w:t>
        </w:r>
        <w:r w:rsidR="009E0B27">
          <w:rPr>
            <w:noProof/>
            <w:webHidden/>
          </w:rPr>
          <w:t xml:space="preserve"> </w:t>
        </w:r>
        <w:r w:rsidR="009E0B27">
          <w:rPr>
            <w:noProof/>
            <w:webHidden/>
          </w:rPr>
          <w:fldChar w:fldCharType="begin"/>
        </w:r>
        <w:r w:rsidR="009E0B27">
          <w:rPr>
            <w:noProof/>
            <w:webHidden/>
          </w:rPr>
          <w:instrText xml:space="preserve"> PAGEREF _Toc502762607 \h </w:instrText>
        </w:r>
        <w:r w:rsidR="009E0B27">
          <w:rPr>
            <w:noProof/>
            <w:webHidden/>
          </w:rPr>
        </w:r>
        <w:r w:rsidR="009E0B27">
          <w:rPr>
            <w:noProof/>
            <w:webHidden/>
          </w:rPr>
          <w:fldChar w:fldCharType="separate"/>
        </w:r>
        <w:r w:rsidR="009E0B27">
          <w:rPr>
            <w:noProof/>
            <w:webHidden/>
          </w:rPr>
          <w:t>35</w:t>
        </w:r>
        <w:r w:rsidR="009E0B27">
          <w:rPr>
            <w:noProof/>
            <w:webHidden/>
          </w:rPr>
          <w:fldChar w:fldCharType="end"/>
        </w:r>
      </w:hyperlink>
    </w:p>
    <w:p w14:paraId="028CD386" w14:textId="77777777" w:rsidR="009E0B27" w:rsidRDefault="00ED0B67">
      <w:pPr>
        <w:pStyle w:val="TOC3"/>
        <w:tabs>
          <w:tab w:val="right" w:leader="dot" w:pos="9016"/>
        </w:tabs>
        <w:rPr>
          <w:rFonts w:asciiTheme="minorHAnsi" w:eastAsiaTheme="minorEastAsia" w:hAnsiTheme="minorHAnsi" w:cstheme="minorBidi"/>
          <w:noProof/>
          <w:sz w:val="22"/>
          <w:lang w:val="en-AU" w:eastAsia="en-AU"/>
        </w:rPr>
      </w:pPr>
      <w:hyperlink w:anchor="_Toc502762608" w:history="1">
        <w:r w:rsidR="009E0B27" w:rsidRPr="00CA1A7E">
          <w:rPr>
            <w:rStyle w:val="Hyperlink"/>
            <w:noProof/>
          </w:rPr>
          <w:t>Australian Disability and Indigenous Peoples’ Education Fund</w:t>
        </w:r>
        <w:r w:rsidR="009E0B27">
          <w:rPr>
            <w:noProof/>
            <w:webHidden/>
          </w:rPr>
          <w:t xml:space="preserve"> </w:t>
        </w:r>
        <w:r w:rsidR="009E0B27">
          <w:rPr>
            <w:noProof/>
            <w:webHidden/>
          </w:rPr>
          <w:fldChar w:fldCharType="begin"/>
        </w:r>
        <w:r w:rsidR="009E0B27">
          <w:rPr>
            <w:noProof/>
            <w:webHidden/>
          </w:rPr>
          <w:instrText xml:space="preserve"> PAGEREF _Toc502762608 \h </w:instrText>
        </w:r>
        <w:r w:rsidR="009E0B27">
          <w:rPr>
            <w:noProof/>
            <w:webHidden/>
          </w:rPr>
        </w:r>
        <w:r w:rsidR="009E0B27">
          <w:rPr>
            <w:noProof/>
            <w:webHidden/>
          </w:rPr>
          <w:fldChar w:fldCharType="separate"/>
        </w:r>
        <w:r w:rsidR="009E0B27">
          <w:rPr>
            <w:noProof/>
            <w:webHidden/>
          </w:rPr>
          <w:t>36</w:t>
        </w:r>
        <w:r w:rsidR="009E0B27">
          <w:rPr>
            <w:noProof/>
            <w:webHidden/>
          </w:rPr>
          <w:fldChar w:fldCharType="end"/>
        </w:r>
      </w:hyperlink>
    </w:p>
    <w:p w14:paraId="028CD387" w14:textId="77777777" w:rsidR="009E0B27" w:rsidRDefault="00ED0B67">
      <w:pPr>
        <w:pStyle w:val="TOC3"/>
        <w:tabs>
          <w:tab w:val="right" w:leader="dot" w:pos="9016"/>
        </w:tabs>
        <w:rPr>
          <w:rFonts w:asciiTheme="minorHAnsi" w:eastAsiaTheme="minorEastAsia" w:hAnsiTheme="minorHAnsi" w:cstheme="minorBidi"/>
          <w:noProof/>
          <w:sz w:val="22"/>
          <w:lang w:val="en-AU" w:eastAsia="en-AU"/>
        </w:rPr>
      </w:pPr>
      <w:hyperlink w:anchor="_Toc502762609" w:history="1">
        <w:r w:rsidR="009E0B27" w:rsidRPr="00CA1A7E">
          <w:rPr>
            <w:rStyle w:val="Hyperlink"/>
            <w:rFonts w:eastAsia="Calibri"/>
            <w:noProof/>
          </w:rPr>
          <w:t>Department of Justice Disability Leadership Scholarship Program</w:t>
        </w:r>
        <w:r w:rsidR="009E0B27">
          <w:rPr>
            <w:noProof/>
            <w:webHidden/>
          </w:rPr>
          <w:t xml:space="preserve"> </w:t>
        </w:r>
        <w:r w:rsidR="009E0B27">
          <w:rPr>
            <w:noProof/>
            <w:webHidden/>
          </w:rPr>
          <w:fldChar w:fldCharType="begin"/>
        </w:r>
        <w:r w:rsidR="009E0B27">
          <w:rPr>
            <w:noProof/>
            <w:webHidden/>
          </w:rPr>
          <w:instrText xml:space="preserve"> PAGEREF _Toc502762609 \h </w:instrText>
        </w:r>
        <w:r w:rsidR="009E0B27">
          <w:rPr>
            <w:noProof/>
            <w:webHidden/>
          </w:rPr>
        </w:r>
        <w:r w:rsidR="009E0B27">
          <w:rPr>
            <w:noProof/>
            <w:webHidden/>
          </w:rPr>
          <w:fldChar w:fldCharType="separate"/>
        </w:r>
        <w:r w:rsidR="009E0B27">
          <w:rPr>
            <w:noProof/>
            <w:webHidden/>
          </w:rPr>
          <w:t>36</w:t>
        </w:r>
        <w:r w:rsidR="009E0B27">
          <w:rPr>
            <w:noProof/>
            <w:webHidden/>
          </w:rPr>
          <w:fldChar w:fldCharType="end"/>
        </w:r>
      </w:hyperlink>
    </w:p>
    <w:p w14:paraId="028CD388" w14:textId="77777777" w:rsidR="009E0B27" w:rsidRDefault="00ED0B67">
      <w:pPr>
        <w:pStyle w:val="TOC3"/>
        <w:tabs>
          <w:tab w:val="right" w:leader="dot" w:pos="9016"/>
        </w:tabs>
        <w:rPr>
          <w:rFonts w:asciiTheme="minorHAnsi" w:eastAsiaTheme="minorEastAsia" w:hAnsiTheme="minorHAnsi" w:cstheme="minorBidi"/>
          <w:noProof/>
          <w:sz w:val="22"/>
          <w:lang w:val="en-AU" w:eastAsia="en-AU"/>
        </w:rPr>
      </w:pPr>
      <w:hyperlink w:anchor="_Toc502762610" w:history="1">
        <w:r w:rsidR="009E0B27" w:rsidRPr="00CA1A7E">
          <w:rPr>
            <w:rStyle w:val="Hyperlink"/>
            <w:noProof/>
          </w:rPr>
          <w:t>Disability Liaison / Student Support</w:t>
        </w:r>
        <w:r w:rsidR="009E0B27">
          <w:rPr>
            <w:noProof/>
            <w:webHidden/>
          </w:rPr>
          <w:t xml:space="preserve"> </w:t>
        </w:r>
        <w:r w:rsidR="009E0B27">
          <w:rPr>
            <w:noProof/>
            <w:webHidden/>
          </w:rPr>
          <w:fldChar w:fldCharType="begin"/>
        </w:r>
        <w:r w:rsidR="009E0B27">
          <w:rPr>
            <w:noProof/>
            <w:webHidden/>
          </w:rPr>
          <w:instrText xml:space="preserve"> PAGEREF _Toc502762610 \h </w:instrText>
        </w:r>
        <w:r w:rsidR="009E0B27">
          <w:rPr>
            <w:noProof/>
            <w:webHidden/>
          </w:rPr>
        </w:r>
        <w:r w:rsidR="009E0B27">
          <w:rPr>
            <w:noProof/>
            <w:webHidden/>
          </w:rPr>
          <w:fldChar w:fldCharType="separate"/>
        </w:r>
        <w:r w:rsidR="009E0B27">
          <w:rPr>
            <w:noProof/>
            <w:webHidden/>
          </w:rPr>
          <w:t>36</w:t>
        </w:r>
        <w:r w:rsidR="009E0B27">
          <w:rPr>
            <w:noProof/>
            <w:webHidden/>
          </w:rPr>
          <w:fldChar w:fldCharType="end"/>
        </w:r>
      </w:hyperlink>
    </w:p>
    <w:p w14:paraId="028CD389" w14:textId="77777777" w:rsidR="009E0B27" w:rsidRDefault="00ED0B67">
      <w:pPr>
        <w:pStyle w:val="TOC3"/>
        <w:tabs>
          <w:tab w:val="right" w:leader="dot" w:pos="9016"/>
        </w:tabs>
        <w:rPr>
          <w:rFonts w:asciiTheme="minorHAnsi" w:eastAsiaTheme="minorEastAsia" w:hAnsiTheme="minorHAnsi" w:cstheme="minorBidi"/>
          <w:noProof/>
          <w:sz w:val="22"/>
          <w:lang w:val="en-AU" w:eastAsia="en-AU"/>
        </w:rPr>
      </w:pPr>
      <w:hyperlink w:anchor="_Toc502762611" w:history="1">
        <w:r w:rsidR="009E0B27" w:rsidRPr="00CA1A7E">
          <w:rPr>
            <w:rStyle w:val="Hyperlink"/>
            <w:noProof/>
          </w:rPr>
          <w:t>Australian Disability Clearing House on Education and Training</w:t>
        </w:r>
        <w:r w:rsidR="009E0B27">
          <w:rPr>
            <w:noProof/>
            <w:webHidden/>
          </w:rPr>
          <w:t xml:space="preserve"> </w:t>
        </w:r>
        <w:r w:rsidR="009E0B27">
          <w:rPr>
            <w:noProof/>
            <w:webHidden/>
          </w:rPr>
          <w:fldChar w:fldCharType="begin"/>
        </w:r>
        <w:r w:rsidR="009E0B27">
          <w:rPr>
            <w:noProof/>
            <w:webHidden/>
          </w:rPr>
          <w:instrText xml:space="preserve"> PAGEREF _Toc502762611 \h </w:instrText>
        </w:r>
        <w:r w:rsidR="009E0B27">
          <w:rPr>
            <w:noProof/>
            <w:webHidden/>
          </w:rPr>
        </w:r>
        <w:r w:rsidR="009E0B27">
          <w:rPr>
            <w:noProof/>
            <w:webHidden/>
          </w:rPr>
          <w:fldChar w:fldCharType="separate"/>
        </w:r>
        <w:r w:rsidR="009E0B27">
          <w:rPr>
            <w:noProof/>
            <w:webHidden/>
          </w:rPr>
          <w:t>37</w:t>
        </w:r>
        <w:r w:rsidR="009E0B27">
          <w:rPr>
            <w:noProof/>
            <w:webHidden/>
          </w:rPr>
          <w:fldChar w:fldCharType="end"/>
        </w:r>
      </w:hyperlink>
    </w:p>
    <w:p w14:paraId="028CD38A" w14:textId="77777777" w:rsidR="009E0B27" w:rsidRDefault="00ED0B67">
      <w:pPr>
        <w:pStyle w:val="TOC2"/>
        <w:tabs>
          <w:tab w:val="right" w:leader="dot" w:pos="9016"/>
        </w:tabs>
        <w:rPr>
          <w:rFonts w:asciiTheme="minorHAnsi" w:eastAsiaTheme="minorEastAsia" w:hAnsiTheme="minorHAnsi" w:cstheme="minorBidi"/>
          <w:noProof/>
          <w:sz w:val="22"/>
          <w:lang w:val="en-AU" w:eastAsia="en-AU"/>
        </w:rPr>
      </w:pPr>
      <w:hyperlink w:anchor="_Toc502762612" w:history="1">
        <w:r w:rsidR="009E0B27" w:rsidRPr="00CA1A7E">
          <w:rPr>
            <w:rStyle w:val="Hyperlink"/>
            <w:noProof/>
          </w:rPr>
          <w:t>8.  Employment Services</w:t>
        </w:r>
        <w:r w:rsidR="009E0B27">
          <w:rPr>
            <w:noProof/>
            <w:webHidden/>
          </w:rPr>
          <w:t xml:space="preserve"> </w:t>
        </w:r>
        <w:r w:rsidR="009E0B27">
          <w:rPr>
            <w:noProof/>
            <w:webHidden/>
          </w:rPr>
          <w:fldChar w:fldCharType="begin"/>
        </w:r>
        <w:r w:rsidR="009E0B27">
          <w:rPr>
            <w:noProof/>
            <w:webHidden/>
          </w:rPr>
          <w:instrText xml:space="preserve"> PAGEREF _Toc502762612 \h </w:instrText>
        </w:r>
        <w:r w:rsidR="009E0B27">
          <w:rPr>
            <w:noProof/>
            <w:webHidden/>
          </w:rPr>
        </w:r>
        <w:r w:rsidR="009E0B27">
          <w:rPr>
            <w:noProof/>
            <w:webHidden/>
          </w:rPr>
          <w:fldChar w:fldCharType="separate"/>
        </w:r>
        <w:r w:rsidR="009E0B27">
          <w:rPr>
            <w:noProof/>
            <w:webHidden/>
          </w:rPr>
          <w:t>37</w:t>
        </w:r>
        <w:r w:rsidR="009E0B27">
          <w:rPr>
            <w:noProof/>
            <w:webHidden/>
          </w:rPr>
          <w:fldChar w:fldCharType="end"/>
        </w:r>
      </w:hyperlink>
    </w:p>
    <w:p w14:paraId="028CD38B" w14:textId="77777777" w:rsidR="009E0B27" w:rsidRDefault="00ED0B67">
      <w:pPr>
        <w:pStyle w:val="TOC3"/>
        <w:tabs>
          <w:tab w:val="right" w:leader="dot" w:pos="9016"/>
        </w:tabs>
        <w:rPr>
          <w:rFonts w:asciiTheme="minorHAnsi" w:eastAsiaTheme="minorEastAsia" w:hAnsiTheme="minorHAnsi" w:cstheme="minorBidi"/>
          <w:noProof/>
          <w:sz w:val="22"/>
          <w:lang w:val="en-AU" w:eastAsia="en-AU"/>
        </w:rPr>
      </w:pPr>
      <w:hyperlink w:anchor="_Toc502762613" w:history="1">
        <w:r w:rsidR="009E0B27" w:rsidRPr="00CA1A7E">
          <w:rPr>
            <w:rStyle w:val="Hyperlink"/>
            <w:noProof/>
          </w:rPr>
          <w:t>Disability Employment Services</w:t>
        </w:r>
        <w:r w:rsidR="009E0B27">
          <w:rPr>
            <w:noProof/>
            <w:webHidden/>
          </w:rPr>
          <w:t xml:space="preserve"> </w:t>
        </w:r>
        <w:r w:rsidR="009E0B27">
          <w:rPr>
            <w:noProof/>
            <w:webHidden/>
          </w:rPr>
          <w:fldChar w:fldCharType="begin"/>
        </w:r>
        <w:r w:rsidR="009E0B27">
          <w:rPr>
            <w:noProof/>
            <w:webHidden/>
          </w:rPr>
          <w:instrText xml:space="preserve"> PAGEREF _Toc502762613 \h </w:instrText>
        </w:r>
        <w:r w:rsidR="009E0B27">
          <w:rPr>
            <w:noProof/>
            <w:webHidden/>
          </w:rPr>
        </w:r>
        <w:r w:rsidR="009E0B27">
          <w:rPr>
            <w:noProof/>
            <w:webHidden/>
          </w:rPr>
          <w:fldChar w:fldCharType="separate"/>
        </w:r>
        <w:r w:rsidR="009E0B27">
          <w:rPr>
            <w:noProof/>
            <w:webHidden/>
          </w:rPr>
          <w:t>37</w:t>
        </w:r>
        <w:r w:rsidR="009E0B27">
          <w:rPr>
            <w:noProof/>
            <w:webHidden/>
          </w:rPr>
          <w:fldChar w:fldCharType="end"/>
        </w:r>
      </w:hyperlink>
    </w:p>
    <w:p w14:paraId="028CD38C" w14:textId="77777777" w:rsidR="009E0B27" w:rsidRDefault="00ED0B67">
      <w:pPr>
        <w:pStyle w:val="TOC2"/>
        <w:tabs>
          <w:tab w:val="right" w:leader="dot" w:pos="9016"/>
        </w:tabs>
        <w:rPr>
          <w:rFonts w:asciiTheme="minorHAnsi" w:eastAsiaTheme="minorEastAsia" w:hAnsiTheme="minorHAnsi" w:cstheme="minorBidi"/>
          <w:noProof/>
          <w:sz w:val="22"/>
          <w:lang w:val="en-AU" w:eastAsia="en-AU"/>
        </w:rPr>
      </w:pPr>
      <w:hyperlink w:anchor="_Toc502762614" w:history="1">
        <w:r w:rsidR="009E0B27" w:rsidRPr="00CA1A7E">
          <w:rPr>
            <w:rStyle w:val="Hyperlink"/>
            <w:noProof/>
          </w:rPr>
          <w:t>9.  Entertainment</w:t>
        </w:r>
        <w:r w:rsidR="009E0B27">
          <w:rPr>
            <w:noProof/>
            <w:webHidden/>
          </w:rPr>
          <w:t xml:space="preserve"> </w:t>
        </w:r>
        <w:r w:rsidR="009E0B27">
          <w:rPr>
            <w:noProof/>
            <w:webHidden/>
          </w:rPr>
          <w:fldChar w:fldCharType="begin"/>
        </w:r>
        <w:r w:rsidR="009E0B27">
          <w:rPr>
            <w:noProof/>
            <w:webHidden/>
          </w:rPr>
          <w:instrText xml:space="preserve"> PAGEREF _Toc502762614 \h </w:instrText>
        </w:r>
        <w:r w:rsidR="009E0B27">
          <w:rPr>
            <w:noProof/>
            <w:webHidden/>
          </w:rPr>
        </w:r>
        <w:r w:rsidR="009E0B27">
          <w:rPr>
            <w:noProof/>
            <w:webHidden/>
          </w:rPr>
          <w:fldChar w:fldCharType="separate"/>
        </w:r>
        <w:r w:rsidR="009E0B27">
          <w:rPr>
            <w:noProof/>
            <w:webHidden/>
          </w:rPr>
          <w:t>38</w:t>
        </w:r>
        <w:r w:rsidR="009E0B27">
          <w:rPr>
            <w:noProof/>
            <w:webHidden/>
          </w:rPr>
          <w:fldChar w:fldCharType="end"/>
        </w:r>
      </w:hyperlink>
    </w:p>
    <w:p w14:paraId="028CD38D" w14:textId="77777777" w:rsidR="009E0B27" w:rsidRDefault="00ED0B67">
      <w:pPr>
        <w:pStyle w:val="TOC3"/>
        <w:tabs>
          <w:tab w:val="right" w:leader="dot" w:pos="9016"/>
        </w:tabs>
        <w:rPr>
          <w:rFonts w:asciiTheme="minorHAnsi" w:eastAsiaTheme="minorEastAsia" w:hAnsiTheme="minorHAnsi" w:cstheme="minorBidi"/>
          <w:noProof/>
          <w:sz w:val="22"/>
          <w:lang w:val="en-AU" w:eastAsia="en-AU"/>
        </w:rPr>
      </w:pPr>
      <w:hyperlink w:anchor="_Toc502762615" w:history="1">
        <w:r w:rsidR="009E0B27" w:rsidRPr="00CA1A7E">
          <w:rPr>
            <w:rStyle w:val="Hyperlink"/>
            <w:noProof/>
          </w:rPr>
          <w:t>Audio Description</w:t>
        </w:r>
        <w:r w:rsidR="009E0B27">
          <w:rPr>
            <w:noProof/>
            <w:webHidden/>
          </w:rPr>
          <w:t xml:space="preserve"> </w:t>
        </w:r>
        <w:r w:rsidR="009E0B27">
          <w:rPr>
            <w:noProof/>
            <w:webHidden/>
          </w:rPr>
          <w:fldChar w:fldCharType="begin"/>
        </w:r>
        <w:r w:rsidR="009E0B27">
          <w:rPr>
            <w:noProof/>
            <w:webHidden/>
          </w:rPr>
          <w:instrText xml:space="preserve"> PAGEREF _Toc502762615 \h </w:instrText>
        </w:r>
        <w:r w:rsidR="009E0B27">
          <w:rPr>
            <w:noProof/>
            <w:webHidden/>
          </w:rPr>
        </w:r>
        <w:r w:rsidR="009E0B27">
          <w:rPr>
            <w:noProof/>
            <w:webHidden/>
          </w:rPr>
          <w:fldChar w:fldCharType="separate"/>
        </w:r>
        <w:r w:rsidR="009E0B27">
          <w:rPr>
            <w:noProof/>
            <w:webHidden/>
          </w:rPr>
          <w:t>38</w:t>
        </w:r>
        <w:r w:rsidR="009E0B27">
          <w:rPr>
            <w:noProof/>
            <w:webHidden/>
          </w:rPr>
          <w:fldChar w:fldCharType="end"/>
        </w:r>
      </w:hyperlink>
    </w:p>
    <w:p w14:paraId="028CD38E" w14:textId="77777777" w:rsidR="009E0B27" w:rsidRDefault="00ED0B67">
      <w:pPr>
        <w:pStyle w:val="TOC3"/>
        <w:tabs>
          <w:tab w:val="right" w:leader="dot" w:pos="9016"/>
        </w:tabs>
        <w:rPr>
          <w:rFonts w:asciiTheme="minorHAnsi" w:eastAsiaTheme="minorEastAsia" w:hAnsiTheme="minorHAnsi" w:cstheme="minorBidi"/>
          <w:noProof/>
          <w:sz w:val="22"/>
          <w:lang w:val="en-AU" w:eastAsia="en-AU"/>
        </w:rPr>
      </w:pPr>
      <w:hyperlink w:anchor="_Toc502762616" w:history="1">
        <w:r w:rsidR="009E0B27" w:rsidRPr="00CA1A7E">
          <w:rPr>
            <w:rStyle w:val="Hyperlink"/>
            <w:noProof/>
          </w:rPr>
          <w:t>Arts Access Victoria</w:t>
        </w:r>
        <w:r w:rsidR="009E0B27">
          <w:rPr>
            <w:noProof/>
            <w:webHidden/>
          </w:rPr>
          <w:t xml:space="preserve"> </w:t>
        </w:r>
        <w:r w:rsidR="009E0B27">
          <w:rPr>
            <w:noProof/>
            <w:webHidden/>
          </w:rPr>
          <w:fldChar w:fldCharType="begin"/>
        </w:r>
        <w:r w:rsidR="009E0B27">
          <w:rPr>
            <w:noProof/>
            <w:webHidden/>
          </w:rPr>
          <w:instrText xml:space="preserve"> PAGEREF _Toc502762616 \h </w:instrText>
        </w:r>
        <w:r w:rsidR="009E0B27">
          <w:rPr>
            <w:noProof/>
            <w:webHidden/>
          </w:rPr>
        </w:r>
        <w:r w:rsidR="009E0B27">
          <w:rPr>
            <w:noProof/>
            <w:webHidden/>
          </w:rPr>
          <w:fldChar w:fldCharType="separate"/>
        </w:r>
        <w:r w:rsidR="009E0B27">
          <w:rPr>
            <w:noProof/>
            <w:webHidden/>
          </w:rPr>
          <w:t>38</w:t>
        </w:r>
        <w:r w:rsidR="009E0B27">
          <w:rPr>
            <w:noProof/>
            <w:webHidden/>
          </w:rPr>
          <w:fldChar w:fldCharType="end"/>
        </w:r>
      </w:hyperlink>
    </w:p>
    <w:p w14:paraId="028CD38F" w14:textId="77777777" w:rsidR="009E0B27" w:rsidRDefault="00ED0B67">
      <w:pPr>
        <w:pStyle w:val="TOC3"/>
        <w:tabs>
          <w:tab w:val="right" w:leader="dot" w:pos="9016"/>
        </w:tabs>
        <w:rPr>
          <w:rFonts w:asciiTheme="minorHAnsi" w:eastAsiaTheme="minorEastAsia" w:hAnsiTheme="minorHAnsi" w:cstheme="minorBidi"/>
          <w:noProof/>
          <w:sz w:val="22"/>
          <w:lang w:val="en-AU" w:eastAsia="en-AU"/>
        </w:rPr>
      </w:pPr>
      <w:hyperlink w:anchor="_Toc502762617" w:history="1">
        <w:r w:rsidR="009E0B27" w:rsidRPr="00CA1A7E">
          <w:rPr>
            <w:rStyle w:val="Hyperlink"/>
            <w:noProof/>
          </w:rPr>
          <w:t>Vision Australia Library</w:t>
        </w:r>
        <w:r w:rsidR="009E0B27">
          <w:rPr>
            <w:noProof/>
            <w:webHidden/>
          </w:rPr>
          <w:t xml:space="preserve"> </w:t>
        </w:r>
        <w:r w:rsidR="009E0B27">
          <w:rPr>
            <w:noProof/>
            <w:webHidden/>
          </w:rPr>
          <w:fldChar w:fldCharType="begin"/>
        </w:r>
        <w:r w:rsidR="009E0B27">
          <w:rPr>
            <w:noProof/>
            <w:webHidden/>
          </w:rPr>
          <w:instrText xml:space="preserve"> PAGEREF _Toc502762617 \h </w:instrText>
        </w:r>
        <w:r w:rsidR="009E0B27">
          <w:rPr>
            <w:noProof/>
            <w:webHidden/>
          </w:rPr>
        </w:r>
        <w:r w:rsidR="009E0B27">
          <w:rPr>
            <w:noProof/>
            <w:webHidden/>
          </w:rPr>
          <w:fldChar w:fldCharType="separate"/>
        </w:r>
        <w:r w:rsidR="009E0B27">
          <w:rPr>
            <w:noProof/>
            <w:webHidden/>
          </w:rPr>
          <w:t>38</w:t>
        </w:r>
        <w:r w:rsidR="009E0B27">
          <w:rPr>
            <w:noProof/>
            <w:webHidden/>
          </w:rPr>
          <w:fldChar w:fldCharType="end"/>
        </w:r>
      </w:hyperlink>
    </w:p>
    <w:p w14:paraId="028CD390" w14:textId="77777777" w:rsidR="009E0B27" w:rsidRDefault="00ED0B67">
      <w:pPr>
        <w:pStyle w:val="TOC3"/>
        <w:tabs>
          <w:tab w:val="right" w:leader="dot" w:pos="9016"/>
        </w:tabs>
        <w:rPr>
          <w:rFonts w:asciiTheme="minorHAnsi" w:eastAsiaTheme="minorEastAsia" w:hAnsiTheme="minorHAnsi" w:cstheme="minorBidi"/>
          <w:noProof/>
          <w:sz w:val="22"/>
          <w:lang w:val="en-AU" w:eastAsia="en-AU"/>
        </w:rPr>
      </w:pPr>
      <w:hyperlink w:anchor="_Toc502762618" w:history="1">
        <w:r w:rsidR="009E0B27" w:rsidRPr="00CA1A7E">
          <w:rPr>
            <w:rStyle w:val="Hyperlink"/>
            <w:noProof/>
          </w:rPr>
          <w:t>Search engines for accessible recreation and tourism</w:t>
        </w:r>
        <w:r w:rsidR="009E0B27">
          <w:rPr>
            <w:noProof/>
            <w:webHidden/>
          </w:rPr>
          <w:t xml:space="preserve"> </w:t>
        </w:r>
        <w:r w:rsidR="009E0B27">
          <w:rPr>
            <w:noProof/>
            <w:webHidden/>
          </w:rPr>
          <w:fldChar w:fldCharType="begin"/>
        </w:r>
        <w:r w:rsidR="009E0B27">
          <w:rPr>
            <w:noProof/>
            <w:webHidden/>
          </w:rPr>
          <w:instrText xml:space="preserve"> PAGEREF _Toc502762618 \h </w:instrText>
        </w:r>
        <w:r w:rsidR="009E0B27">
          <w:rPr>
            <w:noProof/>
            <w:webHidden/>
          </w:rPr>
        </w:r>
        <w:r w:rsidR="009E0B27">
          <w:rPr>
            <w:noProof/>
            <w:webHidden/>
          </w:rPr>
          <w:fldChar w:fldCharType="separate"/>
        </w:r>
        <w:r w:rsidR="009E0B27">
          <w:rPr>
            <w:noProof/>
            <w:webHidden/>
          </w:rPr>
          <w:t>39</w:t>
        </w:r>
        <w:r w:rsidR="009E0B27">
          <w:rPr>
            <w:noProof/>
            <w:webHidden/>
          </w:rPr>
          <w:fldChar w:fldCharType="end"/>
        </w:r>
      </w:hyperlink>
    </w:p>
    <w:p w14:paraId="028CD391" w14:textId="77777777" w:rsidR="009E0B27" w:rsidRDefault="00ED0B67">
      <w:pPr>
        <w:pStyle w:val="TOC3"/>
        <w:tabs>
          <w:tab w:val="right" w:leader="dot" w:pos="9016"/>
        </w:tabs>
        <w:rPr>
          <w:rFonts w:asciiTheme="minorHAnsi" w:eastAsiaTheme="minorEastAsia" w:hAnsiTheme="minorHAnsi" w:cstheme="minorBidi"/>
          <w:noProof/>
          <w:sz w:val="22"/>
          <w:lang w:val="en-AU" w:eastAsia="en-AU"/>
        </w:rPr>
      </w:pPr>
      <w:hyperlink w:anchor="_Toc502762619" w:history="1">
        <w:r w:rsidR="009E0B27" w:rsidRPr="00CA1A7E">
          <w:rPr>
            <w:rStyle w:val="Hyperlink"/>
            <w:noProof/>
          </w:rPr>
          <w:t>Voice Searches and Actions / Text To Speech</w:t>
        </w:r>
        <w:r w:rsidR="009E0B27">
          <w:rPr>
            <w:noProof/>
            <w:webHidden/>
          </w:rPr>
          <w:t xml:space="preserve"> </w:t>
        </w:r>
        <w:r w:rsidR="009E0B27">
          <w:rPr>
            <w:noProof/>
            <w:webHidden/>
          </w:rPr>
          <w:fldChar w:fldCharType="begin"/>
        </w:r>
        <w:r w:rsidR="009E0B27">
          <w:rPr>
            <w:noProof/>
            <w:webHidden/>
          </w:rPr>
          <w:instrText xml:space="preserve"> PAGEREF _Toc502762619 \h </w:instrText>
        </w:r>
        <w:r w:rsidR="009E0B27">
          <w:rPr>
            <w:noProof/>
            <w:webHidden/>
          </w:rPr>
        </w:r>
        <w:r w:rsidR="009E0B27">
          <w:rPr>
            <w:noProof/>
            <w:webHidden/>
          </w:rPr>
          <w:fldChar w:fldCharType="separate"/>
        </w:r>
        <w:r w:rsidR="009E0B27">
          <w:rPr>
            <w:noProof/>
            <w:webHidden/>
          </w:rPr>
          <w:t>39</w:t>
        </w:r>
        <w:r w:rsidR="009E0B27">
          <w:rPr>
            <w:noProof/>
            <w:webHidden/>
          </w:rPr>
          <w:fldChar w:fldCharType="end"/>
        </w:r>
      </w:hyperlink>
    </w:p>
    <w:p w14:paraId="028CD392" w14:textId="77777777" w:rsidR="009E0B27" w:rsidRDefault="00ED0B67">
      <w:pPr>
        <w:pStyle w:val="TOC3"/>
        <w:tabs>
          <w:tab w:val="right" w:leader="dot" w:pos="9016"/>
        </w:tabs>
        <w:rPr>
          <w:rFonts w:asciiTheme="minorHAnsi" w:eastAsiaTheme="minorEastAsia" w:hAnsiTheme="minorHAnsi" w:cstheme="minorBidi"/>
          <w:noProof/>
          <w:sz w:val="22"/>
          <w:lang w:val="en-AU" w:eastAsia="en-AU"/>
        </w:rPr>
      </w:pPr>
      <w:hyperlink w:anchor="_Toc502762620" w:history="1">
        <w:r w:rsidR="009E0B27" w:rsidRPr="00CA1A7E">
          <w:rPr>
            <w:rStyle w:val="Hyperlink"/>
            <w:noProof/>
          </w:rPr>
          <w:t>Theatre and the Arts</w:t>
        </w:r>
        <w:r w:rsidR="009E0B27">
          <w:rPr>
            <w:noProof/>
            <w:webHidden/>
          </w:rPr>
          <w:t xml:space="preserve"> </w:t>
        </w:r>
        <w:r w:rsidR="009E0B27">
          <w:rPr>
            <w:noProof/>
            <w:webHidden/>
          </w:rPr>
          <w:fldChar w:fldCharType="begin"/>
        </w:r>
        <w:r w:rsidR="009E0B27">
          <w:rPr>
            <w:noProof/>
            <w:webHidden/>
          </w:rPr>
          <w:instrText xml:space="preserve"> PAGEREF _Toc502762620 \h </w:instrText>
        </w:r>
        <w:r w:rsidR="009E0B27">
          <w:rPr>
            <w:noProof/>
            <w:webHidden/>
          </w:rPr>
        </w:r>
        <w:r w:rsidR="009E0B27">
          <w:rPr>
            <w:noProof/>
            <w:webHidden/>
          </w:rPr>
          <w:fldChar w:fldCharType="separate"/>
        </w:r>
        <w:r w:rsidR="009E0B27">
          <w:rPr>
            <w:noProof/>
            <w:webHidden/>
          </w:rPr>
          <w:t>40</w:t>
        </w:r>
        <w:r w:rsidR="009E0B27">
          <w:rPr>
            <w:noProof/>
            <w:webHidden/>
          </w:rPr>
          <w:fldChar w:fldCharType="end"/>
        </w:r>
      </w:hyperlink>
    </w:p>
    <w:p w14:paraId="028CD393" w14:textId="77777777" w:rsidR="009E0B27" w:rsidRDefault="00ED0B67">
      <w:pPr>
        <w:pStyle w:val="TOC3"/>
        <w:tabs>
          <w:tab w:val="right" w:leader="dot" w:pos="9016"/>
        </w:tabs>
        <w:rPr>
          <w:rFonts w:asciiTheme="minorHAnsi" w:eastAsiaTheme="minorEastAsia" w:hAnsiTheme="minorHAnsi" w:cstheme="minorBidi"/>
          <w:noProof/>
          <w:sz w:val="22"/>
          <w:lang w:val="en-AU" w:eastAsia="en-AU"/>
        </w:rPr>
      </w:pPr>
      <w:hyperlink w:anchor="_Toc502762621" w:history="1">
        <w:r w:rsidR="009E0B27" w:rsidRPr="00CA1A7E">
          <w:rPr>
            <w:rStyle w:val="Hyperlink"/>
            <w:noProof/>
          </w:rPr>
          <w:t>Travel Tours</w:t>
        </w:r>
        <w:r w:rsidR="009E0B27">
          <w:rPr>
            <w:noProof/>
            <w:webHidden/>
          </w:rPr>
          <w:t xml:space="preserve"> </w:t>
        </w:r>
        <w:r w:rsidR="009E0B27">
          <w:rPr>
            <w:noProof/>
            <w:webHidden/>
          </w:rPr>
          <w:fldChar w:fldCharType="begin"/>
        </w:r>
        <w:r w:rsidR="009E0B27">
          <w:rPr>
            <w:noProof/>
            <w:webHidden/>
          </w:rPr>
          <w:instrText xml:space="preserve"> PAGEREF _Toc502762621 \h </w:instrText>
        </w:r>
        <w:r w:rsidR="009E0B27">
          <w:rPr>
            <w:noProof/>
            <w:webHidden/>
          </w:rPr>
        </w:r>
        <w:r w:rsidR="009E0B27">
          <w:rPr>
            <w:noProof/>
            <w:webHidden/>
          </w:rPr>
          <w:fldChar w:fldCharType="separate"/>
        </w:r>
        <w:r w:rsidR="009E0B27">
          <w:rPr>
            <w:noProof/>
            <w:webHidden/>
          </w:rPr>
          <w:t>40</w:t>
        </w:r>
        <w:r w:rsidR="009E0B27">
          <w:rPr>
            <w:noProof/>
            <w:webHidden/>
          </w:rPr>
          <w:fldChar w:fldCharType="end"/>
        </w:r>
      </w:hyperlink>
    </w:p>
    <w:p w14:paraId="028CD394" w14:textId="77777777" w:rsidR="009E0B27" w:rsidRDefault="00ED0B67">
      <w:pPr>
        <w:pStyle w:val="TOC2"/>
        <w:tabs>
          <w:tab w:val="right" w:leader="dot" w:pos="9016"/>
        </w:tabs>
        <w:rPr>
          <w:rFonts w:asciiTheme="minorHAnsi" w:eastAsiaTheme="minorEastAsia" w:hAnsiTheme="minorHAnsi" w:cstheme="minorBidi"/>
          <w:noProof/>
          <w:sz w:val="22"/>
          <w:lang w:val="en-AU" w:eastAsia="en-AU"/>
        </w:rPr>
      </w:pPr>
      <w:hyperlink w:anchor="_Toc502762622" w:history="1">
        <w:r w:rsidR="009E0B27" w:rsidRPr="00CA1A7E">
          <w:rPr>
            <w:rStyle w:val="Hyperlink"/>
            <w:noProof/>
          </w:rPr>
          <w:t>10.  Home and Living</w:t>
        </w:r>
        <w:r w:rsidR="009E0B27">
          <w:rPr>
            <w:noProof/>
            <w:webHidden/>
          </w:rPr>
          <w:t xml:space="preserve"> </w:t>
        </w:r>
        <w:r w:rsidR="009E0B27">
          <w:rPr>
            <w:noProof/>
            <w:webHidden/>
          </w:rPr>
          <w:fldChar w:fldCharType="begin"/>
        </w:r>
        <w:r w:rsidR="009E0B27">
          <w:rPr>
            <w:noProof/>
            <w:webHidden/>
          </w:rPr>
          <w:instrText xml:space="preserve"> PAGEREF _Toc502762622 \h </w:instrText>
        </w:r>
        <w:r w:rsidR="009E0B27">
          <w:rPr>
            <w:noProof/>
            <w:webHidden/>
          </w:rPr>
        </w:r>
        <w:r w:rsidR="009E0B27">
          <w:rPr>
            <w:noProof/>
            <w:webHidden/>
          </w:rPr>
          <w:fldChar w:fldCharType="separate"/>
        </w:r>
        <w:r w:rsidR="009E0B27">
          <w:rPr>
            <w:noProof/>
            <w:webHidden/>
          </w:rPr>
          <w:t>40</w:t>
        </w:r>
        <w:r w:rsidR="009E0B27">
          <w:rPr>
            <w:noProof/>
            <w:webHidden/>
          </w:rPr>
          <w:fldChar w:fldCharType="end"/>
        </w:r>
      </w:hyperlink>
    </w:p>
    <w:p w14:paraId="028CD395" w14:textId="77777777" w:rsidR="009E0B27" w:rsidRDefault="00ED0B67">
      <w:pPr>
        <w:pStyle w:val="TOC3"/>
        <w:tabs>
          <w:tab w:val="right" w:leader="dot" w:pos="9016"/>
        </w:tabs>
        <w:rPr>
          <w:rFonts w:asciiTheme="minorHAnsi" w:eastAsiaTheme="minorEastAsia" w:hAnsiTheme="minorHAnsi" w:cstheme="minorBidi"/>
          <w:noProof/>
          <w:sz w:val="22"/>
          <w:lang w:val="en-AU" w:eastAsia="en-AU"/>
        </w:rPr>
      </w:pPr>
      <w:hyperlink w:anchor="_Toc502762623" w:history="1">
        <w:r w:rsidR="009E0B27" w:rsidRPr="00CA1A7E">
          <w:rPr>
            <w:rStyle w:val="Hyperlink"/>
            <w:noProof/>
          </w:rPr>
          <w:t>Independent Living Centres Australia</w:t>
        </w:r>
        <w:r w:rsidR="009E0B27">
          <w:rPr>
            <w:noProof/>
            <w:webHidden/>
          </w:rPr>
          <w:t xml:space="preserve"> </w:t>
        </w:r>
        <w:r w:rsidR="009E0B27">
          <w:rPr>
            <w:noProof/>
            <w:webHidden/>
          </w:rPr>
          <w:fldChar w:fldCharType="begin"/>
        </w:r>
        <w:r w:rsidR="009E0B27">
          <w:rPr>
            <w:noProof/>
            <w:webHidden/>
          </w:rPr>
          <w:instrText xml:space="preserve"> PAGEREF _Toc502762623 \h </w:instrText>
        </w:r>
        <w:r w:rsidR="009E0B27">
          <w:rPr>
            <w:noProof/>
            <w:webHidden/>
          </w:rPr>
        </w:r>
        <w:r w:rsidR="009E0B27">
          <w:rPr>
            <w:noProof/>
            <w:webHidden/>
          </w:rPr>
          <w:fldChar w:fldCharType="separate"/>
        </w:r>
        <w:r w:rsidR="009E0B27">
          <w:rPr>
            <w:noProof/>
            <w:webHidden/>
          </w:rPr>
          <w:t>41</w:t>
        </w:r>
        <w:r w:rsidR="009E0B27">
          <w:rPr>
            <w:noProof/>
            <w:webHidden/>
          </w:rPr>
          <w:fldChar w:fldCharType="end"/>
        </w:r>
      </w:hyperlink>
    </w:p>
    <w:p w14:paraId="028CD396" w14:textId="77777777" w:rsidR="009E0B27" w:rsidRDefault="00ED0B67">
      <w:pPr>
        <w:pStyle w:val="TOC3"/>
        <w:tabs>
          <w:tab w:val="right" w:leader="dot" w:pos="9016"/>
        </w:tabs>
        <w:rPr>
          <w:rFonts w:asciiTheme="minorHAnsi" w:eastAsiaTheme="minorEastAsia" w:hAnsiTheme="minorHAnsi" w:cstheme="minorBidi"/>
          <w:noProof/>
          <w:sz w:val="22"/>
          <w:lang w:val="en-AU" w:eastAsia="en-AU"/>
        </w:rPr>
      </w:pPr>
      <w:hyperlink w:anchor="_Toc502762624" w:history="1">
        <w:r w:rsidR="009E0B27" w:rsidRPr="00CA1A7E">
          <w:rPr>
            <w:rStyle w:val="Hyperlink"/>
            <w:noProof/>
          </w:rPr>
          <w:t>Red Cross</w:t>
        </w:r>
        <w:r w:rsidR="009E0B27">
          <w:rPr>
            <w:noProof/>
            <w:webHidden/>
          </w:rPr>
          <w:t xml:space="preserve"> </w:t>
        </w:r>
        <w:r w:rsidR="009E0B27">
          <w:rPr>
            <w:noProof/>
            <w:webHidden/>
          </w:rPr>
          <w:fldChar w:fldCharType="begin"/>
        </w:r>
        <w:r w:rsidR="009E0B27">
          <w:rPr>
            <w:noProof/>
            <w:webHidden/>
          </w:rPr>
          <w:instrText xml:space="preserve"> PAGEREF _Toc502762624 \h </w:instrText>
        </w:r>
        <w:r w:rsidR="009E0B27">
          <w:rPr>
            <w:noProof/>
            <w:webHidden/>
          </w:rPr>
        </w:r>
        <w:r w:rsidR="009E0B27">
          <w:rPr>
            <w:noProof/>
            <w:webHidden/>
          </w:rPr>
          <w:fldChar w:fldCharType="separate"/>
        </w:r>
        <w:r w:rsidR="009E0B27">
          <w:rPr>
            <w:noProof/>
            <w:webHidden/>
          </w:rPr>
          <w:t>41</w:t>
        </w:r>
        <w:r w:rsidR="009E0B27">
          <w:rPr>
            <w:noProof/>
            <w:webHidden/>
          </w:rPr>
          <w:fldChar w:fldCharType="end"/>
        </w:r>
      </w:hyperlink>
    </w:p>
    <w:p w14:paraId="028CD397" w14:textId="77777777" w:rsidR="009E0B27" w:rsidRDefault="00ED0B67">
      <w:pPr>
        <w:pStyle w:val="TOC3"/>
        <w:tabs>
          <w:tab w:val="right" w:leader="dot" w:pos="9016"/>
        </w:tabs>
        <w:rPr>
          <w:rFonts w:asciiTheme="minorHAnsi" w:eastAsiaTheme="minorEastAsia" w:hAnsiTheme="minorHAnsi" w:cstheme="minorBidi"/>
          <w:noProof/>
          <w:sz w:val="22"/>
          <w:lang w:val="en-AU" w:eastAsia="en-AU"/>
        </w:rPr>
      </w:pPr>
      <w:hyperlink w:anchor="_Toc502762625" w:history="1">
        <w:r w:rsidR="009E0B27" w:rsidRPr="00CA1A7E">
          <w:rPr>
            <w:rStyle w:val="Hyperlink"/>
            <w:noProof/>
          </w:rPr>
          <w:t>Telephone Services</w:t>
        </w:r>
        <w:r w:rsidR="009E0B27">
          <w:rPr>
            <w:noProof/>
            <w:webHidden/>
          </w:rPr>
          <w:t xml:space="preserve"> </w:t>
        </w:r>
        <w:r w:rsidR="009E0B27">
          <w:rPr>
            <w:noProof/>
            <w:webHidden/>
          </w:rPr>
          <w:fldChar w:fldCharType="begin"/>
        </w:r>
        <w:r w:rsidR="009E0B27">
          <w:rPr>
            <w:noProof/>
            <w:webHidden/>
          </w:rPr>
          <w:instrText xml:space="preserve"> PAGEREF _Toc502762625 \h </w:instrText>
        </w:r>
        <w:r w:rsidR="009E0B27">
          <w:rPr>
            <w:noProof/>
            <w:webHidden/>
          </w:rPr>
        </w:r>
        <w:r w:rsidR="009E0B27">
          <w:rPr>
            <w:noProof/>
            <w:webHidden/>
          </w:rPr>
          <w:fldChar w:fldCharType="separate"/>
        </w:r>
        <w:r w:rsidR="009E0B27">
          <w:rPr>
            <w:noProof/>
            <w:webHidden/>
          </w:rPr>
          <w:t>41</w:t>
        </w:r>
        <w:r w:rsidR="009E0B27">
          <w:rPr>
            <w:noProof/>
            <w:webHidden/>
          </w:rPr>
          <w:fldChar w:fldCharType="end"/>
        </w:r>
      </w:hyperlink>
    </w:p>
    <w:p w14:paraId="028CD398" w14:textId="77777777" w:rsidR="009E0B27" w:rsidRDefault="00ED0B67">
      <w:pPr>
        <w:pStyle w:val="TOC2"/>
        <w:tabs>
          <w:tab w:val="right" w:leader="dot" w:pos="9016"/>
        </w:tabs>
        <w:rPr>
          <w:rFonts w:asciiTheme="minorHAnsi" w:eastAsiaTheme="minorEastAsia" w:hAnsiTheme="minorHAnsi" w:cstheme="minorBidi"/>
          <w:noProof/>
          <w:sz w:val="22"/>
          <w:lang w:val="en-AU" w:eastAsia="en-AU"/>
        </w:rPr>
      </w:pPr>
      <w:hyperlink w:anchor="_Toc502762626" w:history="1">
        <w:r w:rsidR="009E0B27" w:rsidRPr="00CA1A7E">
          <w:rPr>
            <w:rStyle w:val="Hyperlink"/>
            <w:noProof/>
          </w:rPr>
          <w:t>11.  Health</w:t>
        </w:r>
        <w:r w:rsidR="009E0B27">
          <w:rPr>
            <w:noProof/>
            <w:webHidden/>
          </w:rPr>
          <w:t xml:space="preserve"> </w:t>
        </w:r>
        <w:r w:rsidR="009E0B27">
          <w:rPr>
            <w:noProof/>
            <w:webHidden/>
          </w:rPr>
          <w:fldChar w:fldCharType="begin"/>
        </w:r>
        <w:r w:rsidR="009E0B27">
          <w:rPr>
            <w:noProof/>
            <w:webHidden/>
          </w:rPr>
          <w:instrText xml:space="preserve"> PAGEREF _Toc502762626 \h </w:instrText>
        </w:r>
        <w:r w:rsidR="009E0B27">
          <w:rPr>
            <w:noProof/>
            <w:webHidden/>
          </w:rPr>
        </w:r>
        <w:r w:rsidR="009E0B27">
          <w:rPr>
            <w:noProof/>
            <w:webHidden/>
          </w:rPr>
          <w:fldChar w:fldCharType="separate"/>
        </w:r>
        <w:r w:rsidR="009E0B27">
          <w:rPr>
            <w:noProof/>
            <w:webHidden/>
          </w:rPr>
          <w:t>42</w:t>
        </w:r>
        <w:r w:rsidR="009E0B27">
          <w:rPr>
            <w:noProof/>
            <w:webHidden/>
          </w:rPr>
          <w:fldChar w:fldCharType="end"/>
        </w:r>
      </w:hyperlink>
    </w:p>
    <w:p w14:paraId="028CD399" w14:textId="77777777" w:rsidR="009E0B27" w:rsidRDefault="00ED0B67">
      <w:pPr>
        <w:pStyle w:val="TOC3"/>
        <w:tabs>
          <w:tab w:val="right" w:leader="dot" w:pos="9016"/>
        </w:tabs>
        <w:rPr>
          <w:rFonts w:asciiTheme="minorHAnsi" w:eastAsiaTheme="minorEastAsia" w:hAnsiTheme="minorHAnsi" w:cstheme="minorBidi"/>
          <w:noProof/>
          <w:sz w:val="22"/>
          <w:lang w:val="en-AU" w:eastAsia="en-AU"/>
        </w:rPr>
      </w:pPr>
      <w:hyperlink w:anchor="_Toc502762627" w:history="1">
        <w:r w:rsidR="009E0B27" w:rsidRPr="00CA1A7E">
          <w:rPr>
            <w:rStyle w:val="Hyperlink"/>
            <w:noProof/>
          </w:rPr>
          <w:t>Dental Services</w:t>
        </w:r>
        <w:r w:rsidR="009E0B27">
          <w:rPr>
            <w:noProof/>
            <w:webHidden/>
          </w:rPr>
          <w:t xml:space="preserve"> </w:t>
        </w:r>
        <w:r w:rsidR="009E0B27">
          <w:rPr>
            <w:noProof/>
            <w:webHidden/>
          </w:rPr>
          <w:fldChar w:fldCharType="begin"/>
        </w:r>
        <w:r w:rsidR="009E0B27">
          <w:rPr>
            <w:noProof/>
            <w:webHidden/>
          </w:rPr>
          <w:instrText xml:space="preserve"> PAGEREF _Toc502762627 \h </w:instrText>
        </w:r>
        <w:r w:rsidR="009E0B27">
          <w:rPr>
            <w:noProof/>
            <w:webHidden/>
          </w:rPr>
        </w:r>
        <w:r w:rsidR="009E0B27">
          <w:rPr>
            <w:noProof/>
            <w:webHidden/>
          </w:rPr>
          <w:fldChar w:fldCharType="separate"/>
        </w:r>
        <w:r w:rsidR="009E0B27">
          <w:rPr>
            <w:noProof/>
            <w:webHidden/>
          </w:rPr>
          <w:t>42</w:t>
        </w:r>
        <w:r w:rsidR="009E0B27">
          <w:rPr>
            <w:noProof/>
            <w:webHidden/>
          </w:rPr>
          <w:fldChar w:fldCharType="end"/>
        </w:r>
      </w:hyperlink>
    </w:p>
    <w:p w14:paraId="028CD39A" w14:textId="77777777" w:rsidR="009E0B27" w:rsidRDefault="00ED0B67">
      <w:pPr>
        <w:pStyle w:val="TOC3"/>
        <w:tabs>
          <w:tab w:val="right" w:leader="dot" w:pos="9016"/>
        </w:tabs>
        <w:rPr>
          <w:rFonts w:asciiTheme="minorHAnsi" w:eastAsiaTheme="minorEastAsia" w:hAnsiTheme="minorHAnsi" w:cstheme="minorBidi"/>
          <w:noProof/>
          <w:sz w:val="22"/>
          <w:lang w:val="en-AU" w:eastAsia="en-AU"/>
        </w:rPr>
      </w:pPr>
      <w:hyperlink w:anchor="_Toc502762628" w:history="1">
        <w:r w:rsidR="009E0B27" w:rsidRPr="00CA1A7E">
          <w:rPr>
            <w:rStyle w:val="Hyperlink"/>
            <w:noProof/>
          </w:rPr>
          <w:t>Concession and Health Care Cards</w:t>
        </w:r>
        <w:r w:rsidR="009E0B27">
          <w:rPr>
            <w:noProof/>
            <w:webHidden/>
          </w:rPr>
          <w:t xml:space="preserve"> </w:t>
        </w:r>
        <w:r w:rsidR="009E0B27">
          <w:rPr>
            <w:noProof/>
            <w:webHidden/>
          </w:rPr>
          <w:fldChar w:fldCharType="begin"/>
        </w:r>
        <w:r w:rsidR="009E0B27">
          <w:rPr>
            <w:noProof/>
            <w:webHidden/>
          </w:rPr>
          <w:instrText xml:space="preserve"> PAGEREF _Toc502762628 \h </w:instrText>
        </w:r>
        <w:r w:rsidR="009E0B27">
          <w:rPr>
            <w:noProof/>
            <w:webHidden/>
          </w:rPr>
        </w:r>
        <w:r w:rsidR="009E0B27">
          <w:rPr>
            <w:noProof/>
            <w:webHidden/>
          </w:rPr>
          <w:fldChar w:fldCharType="separate"/>
        </w:r>
        <w:r w:rsidR="009E0B27">
          <w:rPr>
            <w:noProof/>
            <w:webHidden/>
          </w:rPr>
          <w:t>42</w:t>
        </w:r>
        <w:r w:rsidR="009E0B27">
          <w:rPr>
            <w:noProof/>
            <w:webHidden/>
          </w:rPr>
          <w:fldChar w:fldCharType="end"/>
        </w:r>
      </w:hyperlink>
    </w:p>
    <w:p w14:paraId="028CD39B" w14:textId="77777777" w:rsidR="009E0B27" w:rsidRDefault="00ED0B67">
      <w:pPr>
        <w:pStyle w:val="TOC3"/>
        <w:tabs>
          <w:tab w:val="right" w:leader="dot" w:pos="9016"/>
        </w:tabs>
        <w:rPr>
          <w:rFonts w:asciiTheme="minorHAnsi" w:eastAsiaTheme="minorEastAsia" w:hAnsiTheme="minorHAnsi" w:cstheme="minorBidi"/>
          <w:noProof/>
          <w:sz w:val="22"/>
          <w:lang w:val="en-AU" w:eastAsia="en-AU"/>
        </w:rPr>
      </w:pPr>
      <w:hyperlink w:anchor="_Toc502762629" w:history="1">
        <w:r w:rsidR="009E0B27" w:rsidRPr="00CA1A7E">
          <w:rPr>
            <w:rStyle w:val="Hyperlink"/>
            <w:noProof/>
          </w:rPr>
          <w:t>Hearing Services Program</w:t>
        </w:r>
        <w:r w:rsidR="009E0B27">
          <w:rPr>
            <w:noProof/>
            <w:webHidden/>
          </w:rPr>
          <w:t xml:space="preserve"> </w:t>
        </w:r>
        <w:r w:rsidR="009E0B27">
          <w:rPr>
            <w:noProof/>
            <w:webHidden/>
          </w:rPr>
          <w:fldChar w:fldCharType="begin"/>
        </w:r>
        <w:r w:rsidR="009E0B27">
          <w:rPr>
            <w:noProof/>
            <w:webHidden/>
          </w:rPr>
          <w:instrText xml:space="preserve"> PAGEREF _Toc502762629 \h </w:instrText>
        </w:r>
        <w:r w:rsidR="009E0B27">
          <w:rPr>
            <w:noProof/>
            <w:webHidden/>
          </w:rPr>
        </w:r>
        <w:r w:rsidR="009E0B27">
          <w:rPr>
            <w:noProof/>
            <w:webHidden/>
          </w:rPr>
          <w:fldChar w:fldCharType="separate"/>
        </w:r>
        <w:r w:rsidR="009E0B27">
          <w:rPr>
            <w:noProof/>
            <w:webHidden/>
          </w:rPr>
          <w:t>42</w:t>
        </w:r>
        <w:r w:rsidR="009E0B27">
          <w:rPr>
            <w:noProof/>
            <w:webHidden/>
          </w:rPr>
          <w:fldChar w:fldCharType="end"/>
        </w:r>
      </w:hyperlink>
    </w:p>
    <w:p w14:paraId="028CD39C" w14:textId="77777777" w:rsidR="009E0B27" w:rsidRDefault="00ED0B67">
      <w:pPr>
        <w:pStyle w:val="TOC2"/>
        <w:tabs>
          <w:tab w:val="right" w:leader="dot" w:pos="9016"/>
        </w:tabs>
        <w:rPr>
          <w:rFonts w:asciiTheme="minorHAnsi" w:eastAsiaTheme="minorEastAsia" w:hAnsiTheme="minorHAnsi" w:cstheme="minorBidi"/>
          <w:noProof/>
          <w:sz w:val="22"/>
          <w:lang w:val="en-AU" w:eastAsia="en-AU"/>
        </w:rPr>
      </w:pPr>
      <w:hyperlink w:anchor="_Toc502762630" w:history="1">
        <w:r w:rsidR="009E0B27" w:rsidRPr="00CA1A7E">
          <w:rPr>
            <w:rStyle w:val="Hyperlink"/>
            <w:noProof/>
          </w:rPr>
          <w:t>12.  Housing</w:t>
        </w:r>
        <w:r w:rsidR="009E0B27">
          <w:rPr>
            <w:noProof/>
            <w:webHidden/>
          </w:rPr>
          <w:t xml:space="preserve"> </w:t>
        </w:r>
        <w:r w:rsidR="009E0B27">
          <w:rPr>
            <w:noProof/>
            <w:webHidden/>
          </w:rPr>
          <w:fldChar w:fldCharType="begin"/>
        </w:r>
        <w:r w:rsidR="009E0B27">
          <w:rPr>
            <w:noProof/>
            <w:webHidden/>
          </w:rPr>
          <w:instrText xml:space="preserve"> PAGEREF _Toc502762630 \h </w:instrText>
        </w:r>
        <w:r w:rsidR="009E0B27">
          <w:rPr>
            <w:noProof/>
            <w:webHidden/>
          </w:rPr>
        </w:r>
        <w:r w:rsidR="009E0B27">
          <w:rPr>
            <w:noProof/>
            <w:webHidden/>
          </w:rPr>
          <w:fldChar w:fldCharType="separate"/>
        </w:r>
        <w:r w:rsidR="009E0B27">
          <w:rPr>
            <w:noProof/>
            <w:webHidden/>
          </w:rPr>
          <w:t>43</w:t>
        </w:r>
        <w:r w:rsidR="009E0B27">
          <w:rPr>
            <w:noProof/>
            <w:webHidden/>
          </w:rPr>
          <w:fldChar w:fldCharType="end"/>
        </w:r>
      </w:hyperlink>
    </w:p>
    <w:p w14:paraId="028CD39D" w14:textId="77777777" w:rsidR="009E0B27" w:rsidRDefault="00ED0B67">
      <w:pPr>
        <w:pStyle w:val="TOC3"/>
        <w:tabs>
          <w:tab w:val="right" w:leader="dot" w:pos="9016"/>
        </w:tabs>
        <w:rPr>
          <w:rFonts w:asciiTheme="minorHAnsi" w:eastAsiaTheme="minorEastAsia" w:hAnsiTheme="minorHAnsi" w:cstheme="minorBidi"/>
          <w:noProof/>
          <w:sz w:val="22"/>
          <w:lang w:val="en-AU" w:eastAsia="en-AU"/>
        </w:rPr>
      </w:pPr>
      <w:hyperlink w:anchor="_Toc502762631" w:history="1">
        <w:r w:rsidR="009E0B27" w:rsidRPr="00CA1A7E">
          <w:rPr>
            <w:rStyle w:val="Hyperlink"/>
            <w:noProof/>
          </w:rPr>
          <w:t>Housing</w:t>
        </w:r>
        <w:r w:rsidR="009E0B27">
          <w:rPr>
            <w:noProof/>
            <w:webHidden/>
          </w:rPr>
          <w:t xml:space="preserve"> </w:t>
        </w:r>
        <w:r w:rsidR="009E0B27">
          <w:rPr>
            <w:noProof/>
            <w:webHidden/>
          </w:rPr>
          <w:fldChar w:fldCharType="begin"/>
        </w:r>
        <w:r w:rsidR="009E0B27">
          <w:rPr>
            <w:noProof/>
            <w:webHidden/>
          </w:rPr>
          <w:instrText xml:space="preserve"> PAGEREF _Toc502762631 \h </w:instrText>
        </w:r>
        <w:r w:rsidR="009E0B27">
          <w:rPr>
            <w:noProof/>
            <w:webHidden/>
          </w:rPr>
        </w:r>
        <w:r w:rsidR="009E0B27">
          <w:rPr>
            <w:noProof/>
            <w:webHidden/>
          </w:rPr>
          <w:fldChar w:fldCharType="separate"/>
        </w:r>
        <w:r w:rsidR="009E0B27">
          <w:rPr>
            <w:noProof/>
            <w:webHidden/>
          </w:rPr>
          <w:t>43</w:t>
        </w:r>
        <w:r w:rsidR="009E0B27">
          <w:rPr>
            <w:noProof/>
            <w:webHidden/>
          </w:rPr>
          <w:fldChar w:fldCharType="end"/>
        </w:r>
      </w:hyperlink>
    </w:p>
    <w:p w14:paraId="028CD39E" w14:textId="77777777" w:rsidR="009E0B27" w:rsidRDefault="00ED0B67">
      <w:pPr>
        <w:pStyle w:val="TOC3"/>
        <w:tabs>
          <w:tab w:val="right" w:leader="dot" w:pos="9016"/>
        </w:tabs>
        <w:rPr>
          <w:rFonts w:asciiTheme="minorHAnsi" w:eastAsiaTheme="minorEastAsia" w:hAnsiTheme="minorHAnsi" w:cstheme="minorBidi"/>
          <w:noProof/>
          <w:sz w:val="22"/>
          <w:lang w:val="en-AU" w:eastAsia="en-AU"/>
        </w:rPr>
      </w:pPr>
      <w:hyperlink w:anchor="_Toc502762632" w:history="1">
        <w:r w:rsidR="009E0B27" w:rsidRPr="00CA1A7E">
          <w:rPr>
            <w:rStyle w:val="Hyperlink"/>
            <w:rFonts w:eastAsia="Calibri"/>
            <w:noProof/>
          </w:rPr>
          <w:t>Land Transfer Duty</w:t>
        </w:r>
        <w:r w:rsidR="009E0B27">
          <w:rPr>
            <w:noProof/>
            <w:webHidden/>
          </w:rPr>
          <w:t xml:space="preserve"> </w:t>
        </w:r>
        <w:r w:rsidR="009E0B27">
          <w:rPr>
            <w:noProof/>
            <w:webHidden/>
          </w:rPr>
          <w:fldChar w:fldCharType="begin"/>
        </w:r>
        <w:r w:rsidR="009E0B27">
          <w:rPr>
            <w:noProof/>
            <w:webHidden/>
          </w:rPr>
          <w:instrText xml:space="preserve"> PAGEREF _Toc502762632 \h </w:instrText>
        </w:r>
        <w:r w:rsidR="009E0B27">
          <w:rPr>
            <w:noProof/>
            <w:webHidden/>
          </w:rPr>
        </w:r>
        <w:r w:rsidR="009E0B27">
          <w:rPr>
            <w:noProof/>
            <w:webHidden/>
          </w:rPr>
          <w:fldChar w:fldCharType="separate"/>
        </w:r>
        <w:r w:rsidR="009E0B27">
          <w:rPr>
            <w:noProof/>
            <w:webHidden/>
          </w:rPr>
          <w:t>43</w:t>
        </w:r>
        <w:r w:rsidR="009E0B27">
          <w:rPr>
            <w:noProof/>
            <w:webHidden/>
          </w:rPr>
          <w:fldChar w:fldCharType="end"/>
        </w:r>
      </w:hyperlink>
    </w:p>
    <w:p w14:paraId="028CD39F" w14:textId="77777777" w:rsidR="009E0B27" w:rsidRDefault="00ED0B67">
      <w:pPr>
        <w:pStyle w:val="TOC2"/>
        <w:tabs>
          <w:tab w:val="right" w:leader="dot" w:pos="9016"/>
        </w:tabs>
        <w:rPr>
          <w:rFonts w:asciiTheme="minorHAnsi" w:eastAsiaTheme="minorEastAsia" w:hAnsiTheme="minorHAnsi" w:cstheme="minorBidi"/>
          <w:noProof/>
          <w:sz w:val="22"/>
          <w:lang w:val="en-AU" w:eastAsia="en-AU"/>
        </w:rPr>
      </w:pPr>
      <w:hyperlink w:anchor="_Toc502762633" w:history="1">
        <w:r w:rsidR="009E0B27" w:rsidRPr="00CA1A7E">
          <w:rPr>
            <w:rStyle w:val="Hyperlink"/>
            <w:noProof/>
          </w:rPr>
          <w:t>13.  Sport</w:t>
        </w:r>
        <w:r w:rsidR="009E0B27">
          <w:rPr>
            <w:noProof/>
            <w:webHidden/>
          </w:rPr>
          <w:t xml:space="preserve"> </w:t>
        </w:r>
        <w:r w:rsidR="009E0B27">
          <w:rPr>
            <w:noProof/>
            <w:webHidden/>
          </w:rPr>
          <w:fldChar w:fldCharType="begin"/>
        </w:r>
        <w:r w:rsidR="009E0B27">
          <w:rPr>
            <w:noProof/>
            <w:webHidden/>
          </w:rPr>
          <w:instrText xml:space="preserve"> PAGEREF _Toc502762633 \h </w:instrText>
        </w:r>
        <w:r w:rsidR="009E0B27">
          <w:rPr>
            <w:noProof/>
            <w:webHidden/>
          </w:rPr>
        </w:r>
        <w:r w:rsidR="009E0B27">
          <w:rPr>
            <w:noProof/>
            <w:webHidden/>
          </w:rPr>
          <w:fldChar w:fldCharType="separate"/>
        </w:r>
        <w:r w:rsidR="009E0B27">
          <w:rPr>
            <w:noProof/>
            <w:webHidden/>
          </w:rPr>
          <w:t>43</w:t>
        </w:r>
        <w:r w:rsidR="009E0B27">
          <w:rPr>
            <w:noProof/>
            <w:webHidden/>
          </w:rPr>
          <w:fldChar w:fldCharType="end"/>
        </w:r>
      </w:hyperlink>
    </w:p>
    <w:p w14:paraId="028CD3A0" w14:textId="77777777" w:rsidR="009E0B27" w:rsidRDefault="00ED0B67">
      <w:pPr>
        <w:pStyle w:val="TOC3"/>
        <w:tabs>
          <w:tab w:val="right" w:leader="dot" w:pos="9016"/>
        </w:tabs>
        <w:rPr>
          <w:rFonts w:asciiTheme="minorHAnsi" w:eastAsiaTheme="minorEastAsia" w:hAnsiTheme="minorHAnsi" w:cstheme="minorBidi"/>
          <w:noProof/>
          <w:sz w:val="22"/>
          <w:lang w:val="en-AU" w:eastAsia="en-AU"/>
        </w:rPr>
      </w:pPr>
      <w:hyperlink w:anchor="_Toc502762634" w:history="1">
        <w:r w:rsidR="009E0B27" w:rsidRPr="00CA1A7E">
          <w:rPr>
            <w:rStyle w:val="Hyperlink"/>
            <w:noProof/>
          </w:rPr>
          <w:t>Blind Sports Victoria</w:t>
        </w:r>
        <w:r w:rsidR="009E0B27">
          <w:rPr>
            <w:noProof/>
            <w:webHidden/>
          </w:rPr>
          <w:t xml:space="preserve"> </w:t>
        </w:r>
        <w:r w:rsidR="009E0B27">
          <w:rPr>
            <w:noProof/>
            <w:webHidden/>
          </w:rPr>
          <w:fldChar w:fldCharType="begin"/>
        </w:r>
        <w:r w:rsidR="009E0B27">
          <w:rPr>
            <w:noProof/>
            <w:webHidden/>
          </w:rPr>
          <w:instrText xml:space="preserve"> PAGEREF _Toc502762634 \h </w:instrText>
        </w:r>
        <w:r w:rsidR="009E0B27">
          <w:rPr>
            <w:noProof/>
            <w:webHidden/>
          </w:rPr>
        </w:r>
        <w:r w:rsidR="009E0B27">
          <w:rPr>
            <w:noProof/>
            <w:webHidden/>
          </w:rPr>
          <w:fldChar w:fldCharType="separate"/>
        </w:r>
        <w:r w:rsidR="009E0B27">
          <w:rPr>
            <w:noProof/>
            <w:webHidden/>
          </w:rPr>
          <w:t>44</w:t>
        </w:r>
        <w:r w:rsidR="009E0B27">
          <w:rPr>
            <w:noProof/>
            <w:webHidden/>
          </w:rPr>
          <w:fldChar w:fldCharType="end"/>
        </w:r>
      </w:hyperlink>
    </w:p>
    <w:p w14:paraId="028CD3A1" w14:textId="77777777" w:rsidR="009E0B27" w:rsidRDefault="00ED0B67">
      <w:pPr>
        <w:pStyle w:val="TOC3"/>
        <w:tabs>
          <w:tab w:val="right" w:leader="dot" w:pos="9016"/>
        </w:tabs>
        <w:rPr>
          <w:rFonts w:asciiTheme="minorHAnsi" w:eastAsiaTheme="minorEastAsia" w:hAnsiTheme="minorHAnsi" w:cstheme="minorBidi"/>
          <w:noProof/>
          <w:sz w:val="22"/>
          <w:lang w:val="en-AU" w:eastAsia="en-AU"/>
        </w:rPr>
      </w:pPr>
      <w:hyperlink w:anchor="_Toc502762635" w:history="1">
        <w:r w:rsidR="009E0B27" w:rsidRPr="00CA1A7E">
          <w:rPr>
            <w:rStyle w:val="Hyperlink"/>
            <w:noProof/>
          </w:rPr>
          <w:t>Bowling</w:t>
        </w:r>
        <w:r w:rsidR="009E0B27">
          <w:rPr>
            <w:noProof/>
            <w:webHidden/>
          </w:rPr>
          <w:t xml:space="preserve"> </w:t>
        </w:r>
        <w:r w:rsidR="009E0B27">
          <w:rPr>
            <w:noProof/>
            <w:webHidden/>
          </w:rPr>
          <w:fldChar w:fldCharType="begin"/>
        </w:r>
        <w:r w:rsidR="009E0B27">
          <w:rPr>
            <w:noProof/>
            <w:webHidden/>
          </w:rPr>
          <w:instrText xml:space="preserve"> PAGEREF _Toc502762635 \h </w:instrText>
        </w:r>
        <w:r w:rsidR="009E0B27">
          <w:rPr>
            <w:noProof/>
            <w:webHidden/>
          </w:rPr>
        </w:r>
        <w:r w:rsidR="009E0B27">
          <w:rPr>
            <w:noProof/>
            <w:webHidden/>
          </w:rPr>
          <w:fldChar w:fldCharType="separate"/>
        </w:r>
        <w:r w:rsidR="009E0B27">
          <w:rPr>
            <w:noProof/>
            <w:webHidden/>
          </w:rPr>
          <w:t>44</w:t>
        </w:r>
        <w:r w:rsidR="009E0B27">
          <w:rPr>
            <w:noProof/>
            <w:webHidden/>
          </w:rPr>
          <w:fldChar w:fldCharType="end"/>
        </w:r>
      </w:hyperlink>
    </w:p>
    <w:p w14:paraId="028CD3A2" w14:textId="77777777" w:rsidR="009E0B27" w:rsidRDefault="00ED0B67">
      <w:pPr>
        <w:pStyle w:val="TOC3"/>
        <w:tabs>
          <w:tab w:val="right" w:leader="dot" w:pos="9016"/>
        </w:tabs>
        <w:rPr>
          <w:rFonts w:asciiTheme="minorHAnsi" w:eastAsiaTheme="minorEastAsia" w:hAnsiTheme="minorHAnsi" w:cstheme="minorBidi"/>
          <w:noProof/>
          <w:sz w:val="22"/>
          <w:lang w:val="en-AU" w:eastAsia="en-AU"/>
        </w:rPr>
      </w:pPr>
      <w:hyperlink w:anchor="_Toc502762636" w:history="1">
        <w:r w:rsidR="009E0B27" w:rsidRPr="00CA1A7E">
          <w:rPr>
            <w:rStyle w:val="Hyperlink"/>
            <w:noProof/>
          </w:rPr>
          <w:t>Cricket</w:t>
        </w:r>
        <w:r w:rsidR="009E0B27">
          <w:rPr>
            <w:noProof/>
            <w:webHidden/>
          </w:rPr>
          <w:t xml:space="preserve"> </w:t>
        </w:r>
        <w:r w:rsidR="009E0B27">
          <w:rPr>
            <w:noProof/>
            <w:webHidden/>
          </w:rPr>
          <w:fldChar w:fldCharType="begin"/>
        </w:r>
        <w:r w:rsidR="009E0B27">
          <w:rPr>
            <w:noProof/>
            <w:webHidden/>
          </w:rPr>
          <w:instrText xml:space="preserve"> PAGEREF _Toc502762636 \h </w:instrText>
        </w:r>
        <w:r w:rsidR="009E0B27">
          <w:rPr>
            <w:noProof/>
            <w:webHidden/>
          </w:rPr>
        </w:r>
        <w:r w:rsidR="009E0B27">
          <w:rPr>
            <w:noProof/>
            <w:webHidden/>
          </w:rPr>
          <w:fldChar w:fldCharType="separate"/>
        </w:r>
        <w:r w:rsidR="009E0B27">
          <w:rPr>
            <w:noProof/>
            <w:webHidden/>
          </w:rPr>
          <w:t>44</w:t>
        </w:r>
        <w:r w:rsidR="009E0B27">
          <w:rPr>
            <w:noProof/>
            <w:webHidden/>
          </w:rPr>
          <w:fldChar w:fldCharType="end"/>
        </w:r>
      </w:hyperlink>
    </w:p>
    <w:p w14:paraId="028CD3A3" w14:textId="77777777" w:rsidR="009E0B27" w:rsidRDefault="00ED0B67">
      <w:pPr>
        <w:pStyle w:val="TOC3"/>
        <w:tabs>
          <w:tab w:val="right" w:leader="dot" w:pos="9016"/>
        </w:tabs>
        <w:rPr>
          <w:rFonts w:asciiTheme="minorHAnsi" w:eastAsiaTheme="minorEastAsia" w:hAnsiTheme="minorHAnsi" w:cstheme="minorBidi"/>
          <w:noProof/>
          <w:sz w:val="22"/>
          <w:lang w:val="en-AU" w:eastAsia="en-AU"/>
        </w:rPr>
      </w:pPr>
      <w:hyperlink w:anchor="_Toc502762637" w:history="1">
        <w:r w:rsidR="009E0B27" w:rsidRPr="00CA1A7E">
          <w:rPr>
            <w:rStyle w:val="Hyperlink"/>
            <w:noProof/>
          </w:rPr>
          <w:t>Goal Ball</w:t>
        </w:r>
        <w:r w:rsidR="009E0B27">
          <w:rPr>
            <w:noProof/>
            <w:webHidden/>
          </w:rPr>
          <w:t xml:space="preserve"> </w:t>
        </w:r>
        <w:r w:rsidR="009E0B27">
          <w:rPr>
            <w:noProof/>
            <w:webHidden/>
          </w:rPr>
          <w:fldChar w:fldCharType="begin"/>
        </w:r>
        <w:r w:rsidR="009E0B27">
          <w:rPr>
            <w:noProof/>
            <w:webHidden/>
          </w:rPr>
          <w:instrText xml:space="preserve"> PAGEREF _Toc502762637 \h </w:instrText>
        </w:r>
        <w:r w:rsidR="009E0B27">
          <w:rPr>
            <w:noProof/>
            <w:webHidden/>
          </w:rPr>
        </w:r>
        <w:r w:rsidR="009E0B27">
          <w:rPr>
            <w:noProof/>
            <w:webHidden/>
          </w:rPr>
          <w:fldChar w:fldCharType="separate"/>
        </w:r>
        <w:r w:rsidR="009E0B27">
          <w:rPr>
            <w:noProof/>
            <w:webHidden/>
          </w:rPr>
          <w:t>45</w:t>
        </w:r>
        <w:r w:rsidR="009E0B27">
          <w:rPr>
            <w:noProof/>
            <w:webHidden/>
          </w:rPr>
          <w:fldChar w:fldCharType="end"/>
        </w:r>
      </w:hyperlink>
    </w:p>
    <w:p w14:paraId="028CD3A4" w14:textId="77777777" w:rsidR="009E0B27" w:rsidRDefault="00ED0B67">
      <w:pPr>
        <w:pStyle w:val="TOC3"/>
        <w:tabs>
          <w:tab w:val="right" w:leader="dot" w:pos="9016"/>
        </w:tabs>
        <w:rPr>
          <w:rFonts w:asciiTheme="minorHAnsi" w:eastAsiaTheme="minorEastAsia" w:hAnsiTheme="minorHAnsi" w:cstheme="minorBidi"/>
          <w:noProof/>
          <w:sz w:val="22"/>
          <w:lang w:val="en-AU" w:eastAsia="en-AU"/>
        </w:rPr>
      </w:pPr>
      <w:hyperlink w:anchor="_Toc502762638" w:history="1">
        <w:r w:rsidR="009E0B27" w:rsidRPr="00CA1A7E">
          <w:rPr>
            <w:rStyle w:val="Hyperlink"/>
            <w:noProof/>
          </w:rPr>
          <w:t>Golf</w:t>
        </w:r>
        <w:r w:rsidR="009E0B27">
          <w:rPr>
            <w:noProof/>
            <w:webHidden/>
          </w:rPr>
          <w:t xml:space="preserve"> </w:t>
        </w:r>
        <w:r w:rsidR="009E0B27">
          <w:rPr>
            <w:noProof/>
            <w:webHidden/>
          </w:rPr>
          <w:fldChar w:fldCharType="begin"/>
        </w:r>
        <w:r w:rsidR="009E0B27">
          <w:rPr>
            <w:noProof/>
            <w:webHidden/>
          </w:rPr>
          <w:instrText xml:space="preserve"> PAGEREF _Toc502762638 \h </w:instrText>
        </w:r>
        <w:r w:rsidR="009E0B27">
          <w:rPr>
            <w:noProof/>
            <w:webHidden/>
          </w:rPr>
        </w:r>
        <w:r w:rsidR="009E0B27">
          <w:rPr>
            <w:noProof/>
            <w:webHidden/>
          </w:rPr>
          <w:fldChar w:fldCharType="separate"/>
        </w:r>
        <w:r w:rsidR="009E0B27">
          <w:rPr>
            <w:noProof/>
            <w:webHidden/>
          </w:rPr>
          <w:t>45</w:t>
        </w:r>
        <w:r w:rsidR="009E0B27">
          <w:rPr>
            <w:noProof/>
            <w:webHidden/>
          </w:rPr>
          <w:fldChar w:fldCharType="end"/>
        </w:r>
      </w:hyperlink>
    </w:p>
    <w:p w14:paraId="028CD3A5" w14:textId="77777777" w:rsidR="009E0B27" w:rsidRDefault="00ED0B67">
      <w:pPr>
        <w:pStyle w:val="TOC3"/>
        <w:tabs>
          <w:tab w:val="right" w:leader="dot" w:pos="9016"/>
        </w:tabs>
        <w:rPr>
          <w:rFonts w:asciiTheme="minorHAnsi" w:eastAsiaTheme="minorEastAsia" w:hAnsiTheme="minorHAnsi" w:cstheme="minorBidi"/>
          <w:noProof/>
          <w:sz w:val="22"/>
          <w:lang w:val="en-AU" w:eastAsia="en-AU"/>
        </w:rPr>
      </w:pPr>
      <w:hyperlink w:anchor="_Toc502762639" w:history="1">
        <w:r w:rsidR="009E0B27" w:rsidRPr="00CA1A7E">
          <w:rPr>
            <w:rStyle w:val="Hyperlink"/>
            <w:noProof/>
          </w:rPr>
          <w:t>Horse Riding</w:t>
        </w:r>
        <w:r w:rsidR="009E0B27">
          <w:rPr>
            <w:noProof/>
            <w:webHidden/>
          </w:rPr>
          <w:t xml:space="preserve"> </w:t>
        </w:r>
        <w:r w:rsidR="009E0B27">
          <w:rPr>
            <w:noProof/>
            <w:webHidden/>
          </w:rPr>
          <w:fldChar w:fldCharType="begin"/>
        </w:r>
        <w:r w:rsidR="009E0B27">
          <w:rPr>
            <w:noProof/>
            <w:webHidden/>
          </w:rPr>
          <w:instrText xml:space="preserve"> PAGEREF _Toc502762639 \h </w:instrText>
        </w:r>
        <w:r w:rsidR="009E0B27">
          <w:rPr>
            <w:noProof/>
            <w:webHidden/>
          </w:rPr>
        </w:r>
        <w:r w:rsidR="009E0B27">
          <w:rPr>
            <w:noProof/>
            <w:webHidden/>
          </w:rPr>
          <w:fldChar w:fldCharType="separate"/>
        </w:r>
        <w:r w:rsidR="009E0B27">
          <w:rPr>
            <w:noProof/>
            <w:webHidden/>
          </w:rPr>
          <w:t>45</w:t>
        </w:r>
        <w:r w:rsidR="009E0B27">
          <w:rPr>
            <w:noProof/>
            <w:webHidden/>
          </w:rPr>
          <w:fldChar w:fldCharType="end"/>
        </w:r>
      </w:hyperlink>
    </w:p>
    <w:p w14:paraId="028CD3A6" w14:textId="77777777" w:rsidR="009E0B27" w:rsidRDefault="00ED0B67">
      <w:pPr>
        <w:pStyle w:val="TOC3"/>
        <w:tabs>
          <w:tab w:val="right" w:leader="dot" w:pos="9016"/>
        </w:tabs>
        <w:rPr>
          <w:rFonts w:asciiTheme="minorHAnsi" w:eastAsiaTheme="minorEastAsia" w:hAnsiTheme="minorHAnsi" w:cstheme="minorBidi"/>
          <w:noProof/>
          <w:sz w:val="22"/>
          <w:lang w:val="en-AU" w:eastAsia="en-AU"/>
        </w:rPr>
      </w:pPr>
      <w:hyperlink w:anchor="_Toc502762640" w:history="1">
        <w:r w:rsidR="009E0B27" w:rsidRPr="00CA1A7E">
          <w:rPr>
            <w:rStyle w:val="Hyperlink"/>
            <w:noProof/>
          </w:rPr>
          <w:t>Karate</w:t>
        </w:r>
        <w:r w:rsidR="009E0B27">
          <w:rPr>
            <w:noProof/>
            <w:webHidden/>
          </w:rPr>
          <w:t xml:space="preserve"> </w:t>
        </w:r>
        <w:r w:rsidR="009E0B27">
          <w:rPr>
            <w:noProof/>
            <w:webHidden/>
          </w:rPr>
          <w:fldChar w:fldCharType="begin"/>
        </w:r>
        <w:r w:rsidR="009E0B27">
          <w:rPr>
            <w:noProof/>
            <w:webHidden/>
          </w:rPr>
          <w:instrText xml:space="preserve"> PAGEREF _Toc502762640 \h </w:instrText>
        </w:r>
        <w:r w:rsidR="009E0B27">
          <w:rPr>
            <w:noProof/>
            <w:webHidden/>
          </w:rPr>
        </w:r>
        <w:r w:rsidR="009E0B27">
          <w:rPr>
            <w:noProof/>
            <w:webHidden/>
          </w:rPr>
          <w:fldChar w:fldCharType="separate"/>
        </w:r>
        <w:r w:rsidR="009E0B27">
          <w:rPr>
            <w:noProof/>
            <w:webHidden/>
          </w:rPr>
          <w:t>46</w:t>
        </w:r>
        <w:r w:rsidR="009E0B27">
          <w:rPr>
            <w:noProof/>
            <w:webHidden/>
          </w:rPr>
          <w:fldChar w:fldCharType="end"/>
        </w:r>
      </w:hyperlink>
    </w:p>
    <w:p w14:paraId="028CD3A7" w14:textId="77777777" w:rsidR="009E0B27" w:rsidRDefault="00ED0B67">
      <w:pPr>
        <w:pStyle w:val="TOC3"/>
        <w:tabs>
          <w:tab w:val="right" w:leader="dot" w:pos="9016"/>
        </w:tabs>
        <w:rPr>
          <w:rFonts w:asciiTheme="minorHAnsi" w:eastAsiaTheme="minorEastAsia" w:hAnsiTheme="minorHAnsi" w:cstheme="minorBidi"/>
          <w:noProof/>
          <w:sz w:val="22"/>
          <w:lang w:val="en-AU" w:eastAsia="en-AU"/>
        </w:rPr>
      </w:pPr>
      <w:hyperlink w:anchor="_Toc502762641" w:history="1">
        <w:r w:rsidR="009E0B27" w:rsidRPr="00CA1A7E">
          <w:rPr>
            <w:rStyle w:val="Hyperlink"/>
            <w:noProof/>
          </w:rPr>
          <w:t>Sailing</w:t>
        </w:r>
        <w:r w:rsidR="009E0B27">
          <w:rPr>
            <w:noProof/>
            <w:webHidden/>
          </w:rPr>
          <w:t xml:space="preserve"> </w:t>
        </w:r>
        <w:r w:rsidR="009E0B27">
          <w:rPr>
            <w:noProof/>
            <w:webHidden/>
          </w:rPr>
          <w:fldChar w:fldCharType="begin"/>
        </w:r>
        <w:r w:rsidR="009E0B27">
          <w:rPr>
            <w:noProof/>
            <w:webHidden/>
          </w:rPr>
          <w:instrText xml:space="preserve"> PAGEREF _Toc502762641 \h </w:instrText>
        </w:r>
        <w:r w:rsidR="009E0B27">
          <w:rPr>
            <w:noProof/>
            <w:webHidden/>
          </w:rPr>
        </w:r>
        <w:r w:rsidR="009E0B27">
          <w:rPr>
            <w:noProof/>
            <w:webHidden/>
          </w:rPr>
          <w:fldChar w:fldCharType="separate"/>
        </w:r>
        <w:r w:rsidR="009E0B27">
          <w:rPr>
            <w:noProof/>
            <w:webHidden/>
          </w:rPr>
          <w:t>46</w:t>
        </w:r>
        <w:r w:rsidR="009E0B27">
          <w:rPr>
            <w:noProof/>
            <w:webHidden/>
          </w:rPr>
          <w:fldChar w:fldCharType="end"/>
        </w:r>
      </w:hyperlink>
    </w:p>
    <w:p w14:paraId="028CD3A8" w14:textId="77777777" w:rsidR="009E0B27" w:rsidRDefault="00ED0B67">
      <w:pPr>
        <w:pStyle w:val="TOC3"/>
        <w:tabs>
          <w:tab w:val="right" w:leader="dot" w:pos="9016"/>
        </w:tabs>
        <w:rPr>
          <w:rFonts w:asciiTheme="minorHAnsi" w:eastAsiaTheme="minorEastAsia" w:hAnsiTheme="minorHAnsi" w:cstheme="minorBidi"/>
          <w:noProof/>
          <w:sz w:val="22"/>
          <w:lang w:val="en-AU" w:eastAsia="en-AU"/>
        </w:rPr>
      </w:pPr>
      <w:hyperlink w:anchor="_Toc502762642" w:history="1">
        <w:r w:rsidR="009E0B27" w:rsidRPr="00CA1A7E">
          <w:rPr>
            <w:rStyle w:val="Hyperlink"/>
            <w:noProof/>
          </w:rPr>
          <w:t>Surfing</w:t>
        </w:r>
        <w:r w:rsidR="009E0B27">
          <w:rPr>
            <w:noProof/>
            <w:webHidden/>
          </w:rPr>
          <w:t xml:space="preserve"> </w:t>
        </w:r>
        <w:r w:rsidR="009E0B27">
          <w:rPr>
            <w:noProof/>
            <w:webHidden/>
          </w:rPr>
          <w:fldChar w:fldCharType="begin"/>
        </w:r>
        <w:r w:rsidR="009E0B27">
          <w:rPr>
            <w:noProof/>
            <w:webHidden/>
          </w:rPr>
          <w:instrText xml:space="preserve"> PAGEREF _Toc502762642 \h </w:instrText>
        </w:r>
        <w:r w:rsidR="009E0B27">
          <w:rPr>
            <w:noProof/>
            <w:webHidden/>
          </w:rPr>
        </w:r>
        <w:r w:rsidR="009E0B27">
          <w:rPr>
            <w:noProof/>
            <w:webHidden/>
          </w:rPr>
          <w:fldChar w:fldCharType="separate"/>
        </w:r>
        <w:r w:rsidR="009E0B27">
          <w:rPr>
            <w:noProof/>
            <w:webHidden/>
          </w:rPr>
          <w:t>46</w:t>
        </w:r>
        <w:r w:rsidR="009E0B27">
          <w:rPr>
            <w:noProof/>
            <w:webHidden/>
          </w:rPr>
          <w:fldChar w:fldCharType="end"/>
        </w:r>
      </w:hyperlink>
    </w:p>
    <w:p w14:paraId="028CD3A9" w14:textId="77777777" w:rsidR="009E0B27" w:rsidRDefault="00ED0B67">
      <w:pPr>
        <w:pStyle w:val="TOC3"/>
        <w:tabs>
          <w:tab w:val="right" w:leader="dot" w:pos="9016"/>
        </w:tabs>
        <w:rPr>
          <w:rFonts w:asciiTheme="minorHAnsi" w:eastAsiaTheme="minorEastAsia" w:hAnsiTheme="minorHAnsi" w:cstheme="minorBidi"/>
          <w:noProof/>
          <w:sz w:val="22"/>
          <w:lang w:val="en-AU" w:eastAsia="en-AU"/>
        </w:rPr>
      </w:pPr>
      <w:hyperlink w:anchor="_Toc502762643" w:history="1">
        <w:r w:rsidR="009E0B27" w:rsidRPr="00CA1A7E">
          <w:rPr>
            <w:rStyle w:val="Hyperlink"/>
            <w:noProof/>
          </w:rPr>
          <w:t>Swish</w:t>
        </w:r>
        <w:r w:rsidR="009E0B27">
          <w:rPr>
            <w:noProof/>
            <w:webHidden/>
          </w:rPr>
          <w:t xml:space="preserve"> </w:t>
        </w:r>
        <w:r w:rsidR="009E0B27">
          <w:rPr>
            <w:noProof/>
            <w:webHidden/>
          </w:rPr>
          <w:fldChar w:fldCharType="begin"/>
        </w:r>
        <w:r w:rsidR="009E0B27">
          <w:rPr>
            <w:noProof/>
            <w:webHidden/>
          </w:rPr>
          <w:instrText xml:space="preserve"> PAGEREF _Toc502762643 \h </w:instrText>
        </w:r>
        <w:r w:rsidR="009E0B27">
          <w:rPr>
            <w:noProof/>
            <w:webHidden/>
          </w:rPr>
        </w:r>
        <w:r w:rsidR="009E0B27">
          <w:rPr>
            <w:noProof/>
            <w:webHidden/>
          </w:rPr>
          <w:fldChar w:fldCharType="separate"/>
        </w:r>
        <w:r w:rsidR="009E0B27">
          <w:rPr>
            <w:noProof/>
            <w:webHidden/>
          </w:rPr>
          <w:t>47</w:t>
        </w:r>
        <w:r w:rsidR="009E0B27">
          <w:rPr>
            <w:noProof/>
            <w:webHidden/>
          </w:rPr>
          <w:fldChar w:fldCharType="end"/>
        </w:r>
      </w:hyperlink>
    </w:p>
    <w:p w14:paraId="028CD3AA" w14:textId="77777777" w:rsidR="009E0B27" w:rsidRDefault="00ED0B67">
      <w:pPr>
        <w:pStyle w:val="TOC2"/>
        <w:tabs>
          <w:tab w:val="right" w:leader="dot" w:pos="9016"/>
        </w:tabs>
        <w:rPr>
          <w:rFonts w:asciiTheme="minorHAnsi" w:eastAsiaTheme="minorEastAsia" w:hAnsiTheme="minorHAnsi" w:cstheme="minorBidi"/>
          <w:noProof/>
          <w:sz w:val="22"/>
          <w:lang w:val="en-AU" w:eastAsia="en-AU"/>
        </w:rPr>
      </w:pPr>
      <w:hyperlink w:anchor="_Toc502762644" w:history="1">
        <w:r w:rsidR="009E0B27" w:rsidRPr="00CA1A7E">
          <w:rPr>
            <w:rStyle w:val="Hyperlink"/>
            <w:noProof/>
          </w:rPr>
          <w:t>14.  Telecommunications Benefits and Services</w:t>
        </w:r>
        <w:r w:rsidR="009E0B27">
          <w:rPr>
            <w:noProof/>
            <w:webHidden/>
          </w:rPr>
          <w:t xml:space="preserve"> </w:t>
        </w:r>
        <w:r w:rsidR="009E0B27">
          <w:rPr>
            <w:noProof/>
            <w:webHidden/>
          </w:rPr>
          <w:fldChar w:fldCharType="begin"/>
        </w:r>
        <w:r w:rsidR="009E0B27">
          <w:rPr>
            <w:noProof/>
            <w:webHidden/>
          </w:rPr>
          <w:instrText xml:space="preserve"> PAGEREF _Toc502762644 \h </w:instrText>
        </w:r>
        <w:r w:rsidR="009E0B27">
          <w:rPr>
            <w:noProof/>
            <w:webHidden/>
          </w:rPr>
        </w:r>
        <w:r w:rsidR="009E0B27">
          <w:rPr>
            <w:noProof/>
            <w:webHidden/>
          </w:rPr>
          <w:fldChar w:fldCharType="separate"/>
        </w:r>
        <w:r w:rsidR="009E0B27">
          <w:rPr>
            <w:noProof/>
            <w:webHidden/>
          </w:rPr>
          <w:t>47</w:t>
        </w:r>
        <w:r w:rsidR="009E0B27">
          <w:rPr>
            <w:noProof/>
            <w:webHidden/>
          </w:rPr>
          <w:fldChar w:fldCharType="end"/>
        </w:r>
      </w:hyperlink>
    </w:p>
    <w:p w14:paraId="028CD3AB" w14:textId="77777777" w:rsidR="009E0B27" w:rsidRDefault="00ED0B67">
      <w:pPr>
        <w:pStyle w:val="TOC3"/>
        <w:tabs>
          <w:tab w:val="right" w:leader="dot" w:pos="9016"/>
        </w:tabs>
        <w:rPr>
          <w:rFonts w:asciiTheme="minorHAnsi" w:eastAsiaTheme="minorEastAsia" w:hAnsiTheme="minorHAnsi" w:cstheme="minorBidi"/>
          <w:noProof/>
          <w:sz w:val="22"/>
          <w:lang w:val="en-AU" w:eastAsia="en-AU"/>
        </w:rPr>
      </w:pPr>
      <w:hyperlink w:anchor="_Toc502762645" w:history="1">
        <w:r w:rsidR="009E0B27" w:rsidRPr="00CA1A7E">
          <w:rPr>
            <w:rStyle w:val="Hyperlink"/>
            <w:noProof/>
          </w:rPr>
          <w:t>Telstra Disability Supports</w:t>
        </w:r>
        <w:r w:rsidR="009E0B27">
          <w:rPr>
            <w:noProof/>
            <w:webHidden/>
          </w:rPr>
          <w:t xml:space="preserve"> </w:t>
        </w:r>
        <w:r w:rsidR="009E0B27">
          <w:rPr>
            <w:noProof/>
            <w:webHidden/>
          </w:rPr>
          <w:fldChar w:fldCharType="begin"/>
        </w:r>
        <w:r w:rsidR="009E0B27">
          <w:rPr>
            <w:noProof/>
            <w:webHidden/>
          </w:rPr>
          <w:instrText xml:space="preserve"> PAGEREF _Toc502762645 \h </w:instrText>
        </w:r>
        <w:r w:rsidR="009E0B27">
          <w:rPr>
            <w:noProof/>
            <w:webHidden/>
          </w:rPr>
        </w:r>
        <w:r w:rsidR="009E0B27">
          <w:rPr>
            <w:noProof/>
            <w:webHidden/>
          </w:rPr>
          <w:fldChar w:fldCharType="separate"/>
        </w:r>
        <w:r w:rsidR="009E0B27">
          <w:rPr>
            <w:noProof/>
            <w:webHidden/>
          </w:rPr>
          <w:t>47</w:t>
        </w:r>
        <w:r w:rsidR="009E0B27">
          <w:rPr>
            <w:noProof/>
            <w:webHidden/>
          </w:rPr>
          <w:fldChar w:fldCharType="end"/>
        </w:r>
      </w:hyperlink>
    </w:p>
    <w:p w14:paraId="028CD3AC" w14:textId="77777777" w:rsidR="009E0B27" w:rsidRDefault="00ED0B67">
      <w:pPr>
        <w:pStyle w:val="TOC2"/>
        <w:tabs>
          <w:tab w:val="right" w:leader="dot" w:pos="9016"/>
        </w:tabs>
        <w:rPr>
          <w:rFonts w:asciiTheme="minorHAnsi" w:eastAsiaTheme="minorEastAsia" w:hAnsiTheme="minorHAnsi" w:cstheme="minorBidi"/>
          <w:noProof/>
          <w:sz w:val="22"/>
          <w:lang w:val="en-AU" w:eastAsia="en-AU"/>
        </w:rPr>
      </w:pPr>
      <w:hyperlink w:anchor="_Toc502762646" w:history="1">
        <w:r w:rsidR="009E0B27" w:rsidRPr="00CA1A7E">
          <w:rPr>
            <w:rStyle w:val="Hyperlink"/>
            <w:noProof/>
          </w:rPr>
          <w:t>16.  Miscellaneous Services and Support</w:t>
        </w:r>
        <w:r w:rsidR="009E0B27">
          <w:rPr>
            <w:noProof/>
            <w:webHidden/>
          </w:rPr>
          <w:t xml:space="preserve"> </w:t>
        </w:r>
        <w:r w:rsidR="009E0B27">
          <w:rPr>
            <w:noProof/>
            <w:webHidden/>
          </w:rPr>
          <w:fldChar w:fldCharType="begin"/>
        </w:r>
        <w:r w:rsidR="009E0B27">
          <w:rPr>
            <w:noProof/>
            <w:webHidden/>
          </w:rPr>
          <w:instrText xml:space="preserve"> PAGEREF _Toc502762646 \h </w:instrText>
        </w:r>
        <w:r w:rsidR="009E0B27">
          <w:rPr>
            <w:noProof/>
            <w:webHidden/>
          </w:rPr>
        </w:r>
        <w:r w:rsidR="009E0B27">
          <w:rPr>
            <w:noProof/>
            <w:webHidden/>
          </w:rPr>
          <w:fldChar w:fldCharType="separate"/>
        </w:r>
        <w:r w:rsidR="009E0B27">
          <w:rPr>
            <w:noProof/>
            <w:webHidden/>
          </w:rPr>
          <w:t>47</w:t>
        </w:r>
        <w:r w:rsidR="009E0B27">
          <w:rPr>
            <w:noProof/>
            <w:webHidden/>
          </w:rPr>
          <w:fldChar w:fldCharType="end"/>
        </w:r>
      </w:hyperlink>
    </w:p>
    <w:p w14:paraId="028CD3AD" w14:textId="77777777" w:rsidR="009E0B27" w:rsidRDefault="00ED0B67">
      <w:pPr>
        <w:pStyle w:val="TOC3"/>
        <w:tabs>
          <w:tab w:val="right" w:leader="dot" w:pos="9016"/>
        </w:tabs>
        <w:rPr>
          <w:rFonts w:asciiTheme="minorHAnsi" w:eastAsiaTheme="minorEastAsia" w:hAnsiTheme="minorHAnsi" w:cstheme="minorBidi"/>
          <w:noProof/>
          <w:sz w:val="22"/>
          <w:lang w:val="en-AU" w:eastAsia="en-AU"/>
        </w:rPr>
      </w:pPr>
      <w:hyperlink w:anchor="_Toc502762647" w:history="1">
        <w:r w:rsidR="009E0B27" w:rsidRPr="00CA1A7E">
          <w:rPr>
            <w:rStyle w:val="Hyperlink"/>
            <w:noProof/>
          </w:rPr>
          <w:t>Mail for the blind</w:t>
        </w:r>
        <w:r w:rsidR="009E0B27">
          <w:rPr>
            <w:noProof/>
            <w:webHidden/>
          </w:rPr>
          <w:t xml:space="preserve"> </w:t>
        </w:r>
        <w:r w:rsidR="009E0B27">
          <w:rPr>
            <w:noProof/>
            <w:webHidden/>
          </w:rPr>
          <w:fldChar w:fldCharType="begin"/>
        </w:r>
        <w:r w:rsidR="009E0B27">
          <w:rPr>
            <w:noProof/>
            <w:webHidden/>
          </w:rPr>
          <w:instrText xml:space="preserve"> PAGEREF _Toc502762647 \h </w:instrText>
        </w:r>
        <w:r w:rsidR="009E0B27">
          <w:rPr>
            <w:noProof/>
            <w:webHidden/>
          </w:rPr>
        </w:r>
        <w:r w:rsidR="009E0B27">
          <w:rPr>
            <w:noProof/>
            <w:webHidden/>
          </w:rPr>
          <w:fldChar w:fldCharType="separate"/>
        </w:r>
        <w:r w:rsidR="009E0B27">
          <w:rPr>
            <w:noProof/>
            <w:webHidden/>
          </w:rPr>
          <w:t>47</w:t>
        </w:r>
        <w:r w:rsidR="009E0B27">
          <w:rPr>
            <w:noProof/>
            <w:webHidden/>
          </w:rPr>
          <w:fldChar w:fldCharType="end"/>
        </w:r>
      </w:hyperlink>
    </w:p>
    <w:p w14:paraId="028CD3AE" w14:textId="77777777" w:rsidR="009E0B27" w:rsidRDefault="00ED0B67">
      <w:pPr>
        <w:pStyle w:val="TOC3"/>
        <w:tabs>
          <w:tab w:val="right" w:leader="dot" w:pos="9016"/>
        </w:tabs>
        <w:rPr>
          <w:rFonts w:asciiTheme="minorHAnsi" w:eastAsiaTheme="minorEastAsia" w:hAnsiTheme="minorHAnsi" w:cstheme="minorBidi"/>
          <w:noProof/>
          <w:sz w:val="22"/>
          <w:lang w:val="en-AU" w:eastAsia="en-AU"/>
        </w:rPr>
      </w:pPr>
      <w:hyperlink w:anchor="_Toc502762648" w:history="1">
        <w:r w:rsidR="009E0B27" w:rsidRPr="00CA1A7E">
          <w:rPr>
            <w:rStyle w:val="Hyperlink"/>
            <w:noProof/>
          </w:rPr>
          <w:t>Photo Identification</w:t>
        </w:r>
        <w:r w:rsidR="009E0B27">
          <w:rPr>
            <w:noProof/>
            <w:webHidden/>
          </w:rPr>
          <w:t xml:space="preserve"> </w:t>
        </w:r>
        <w:r w:rsidR="009E0B27">
          <w:rPr>
            <w:noProof/>
            <w:webHidden/>
          </w:rPr>
          <w:fldChar w:fldCharType="begin"/>
        </w:r>
        <w:r w:rsidR="009E0B27">
          <w:rPr>
            <w:noProof/>
            <w:webHidden/>
          </w:rPr>
          <w:instrText xml:space="preserve"> PAGEREF _Toc502762648 \h </w:instrText>
        </w:r>
        <w:r w:rsidR="009E0B27">
          <w:rPr>
            <w:noProof/>
            <w:webHidden/>
          </w:rPr>
        </w:r>
        <w:r w:rsidR="009E0B27">
          <w:rPr>
            <w:noProof/>
            <w:webHidden/>
          </w:rPr>
          <w:fldChar w:fldCharType="separate"/>
        </w:r>
        <w:r w:rsidR="009E0B27">
          <w:rPr>
            <w:noProof/>
            <w:webHidden/>
          </w:rPr>
          <w:t>48</w:t>
        </w:r>
        <w:r w:rsidR="009E0B27">
          <w:rPr>
            <w:noProof/>
            <w:webHidden/>
          </w:rPr>
          <w:fldChar w:fldCharType="end"/>
        </w:r>
      </w:hyperlink>
    </w:p>
    <w:p w14:paraId="028CD3AF" w14:textId="77777777" w:rsidR="009E0B27" w:rsidRDefault="00ED0B67">
      <w:pPr>
        <w:pStyle w:val="TOC2"/>
        <w:tabs>
          <w:tab w:val="right" w:leader="dot" w:pos="9016"/>
        </w:tabs>
        <w:rPr>
          <w:rFonts w:asciiTheme="minorHAnsi" w:eastAsiaTheme="minorEastAsia" w:hAnsiTheme="minorHAnsi" w:cstheme="minorBidi"/>
          <w:noProof/>
          <w:sz w:val="22"/>
          <w:lang w:val="en-AU" w:eastAsia="en-AU"/>
        </w:rPr>
      </w:pPr>
      <w:hyperlink w:anchor="_Toc502762649" w:history="1">
        <w:r w:rsidR="009E0B27" w:rsidRPr="00CA1A7E">
          <w:rPr>
            <w:rStyle w:val="Hyperlink"/>
            <w:noProof/>
          </w:rPr>
          <w:t>17.  Complaint-handling bodies</w:t>
        </w:r>
        <w:r w:rsidR="009E0B27">
          <w:rPr>
            <w:noProof/>
            <w:webHidden/>
          </w:rPr>
          <w:t xml:space="preserve"> </w:t>
        </w:r>
        <w:r w:rsidR="009E0B27">
          <w:rPr>
            <w:noProof/>
            <w:webHidden/>
          </w:rPr>
          <w:fldChar w:fldCharType="begin"/>
        </w:r>
        <w:r w:rsidR="009E0B27">
          <w:rPr>
            <w:noProof/>
            <w:webHidden/>
          </w:rPr>
          <w:instrText xml:space="preserve"> PAGEREF _Toc502762649 \h </w:instrText>
        </w:r>
        <w:r w:rsidR="009E0B27">
          <w:rPr>
            <w:noProof/>
            <w:webHidden/>
          </w:rPr>
        </w:r>
        <w:r w:rsidR="009E0B27">
          <w:rPr>
            <w:noProof/>
            <w:webHidden/>
          </w:rPr>
          <w:fldChar w:fldCharType="separate"/>
        </w:r>
        <w:r w:rsidR="009E0B27">
          <w:rPr>
            <w:noProof/>
            <w:webHidden/>
          </w:rPr>
          <w:t>48</w:t>
        </w:r>
        <w:r w:rsidR="009E0B27">
          <w:rPr>
            <w:noProof/>
            <w:webHidden/>
          </w:rPr>
          <w:fldChar w:fldCharType="end"/>
        </w:r>
      </w:hyperlink>
    </w:p>
    <w:p w14:paraId="028CD3B0" w14:textId="77777777" w:rsidR="009E0B27" w:rsidRDefault="00ED0B67">
      <w:pPr>
        <w:pStyle w:val="TOC3"/>
        <w:tabs>
          <w:tab w:val="right" w:leader="dot" w:pos="9016"/>
        </w:tabs>
        <w:rPr>
          <w:rFonts w:asciiTheme="minorHAnsi" w:eastAsiaTheme="minorEastAsia" w:hAnsiTheme="minorHAnsi" w:cstheme="minorBidi"/>
          <w:noProof/>
          <w:sz w:val="22"/>
          <w:lang w:val="en-AU" w:eastAsia="en-AU"/>
        </w:rPr>
      </w:pPr>
      <w:hyperlink w:anchor="_Toc502762650" w:history="1">
        <w:r w:rsidR="009E0B27" w:rsidRPr="00CA1A7E">
          <w:rPr>
            <w:rStyle w:val="Hyperlink"/>
            <w:noProof/>
          </w:rPr>
          <w:t>Consumer Affairs Victoria</w:t>
        </w:r>
        <w:r w:rsidR="009E0B27">
          <w:rPr>
            <w:noProof/>
            <w:webHidden/>
          </w:rPr>
          <w:t xml:space="preserve"> </w:t>
        </w:r>
        <w:r w:rsidR="009E0B27">
          <w:rPr>
            <w:noProof/>
            <w:webHidden/>
          </w:rPr>
          <w:fldChar w:fldCharType="begin"/>
        </w:r>
        <w:r w:rsidR="009E0B27">
          <w:rPr>
            <w:noProof/>
            <w:webHidden/>
          </w:rPr>
          <w:instrText xml:space="preserve"> PAGEREF _Toc502762650 \h </w:instrText>
        </w:r>
        <w:r w:rsidR="009E0B27">
          <w:rPr>
            <w:noProof/>
            <w:webHidden/>
          </w:rPr>
        </w:r>
        <w:r w:rsidR="009E0B27">
          <w:rPr>
            <w:noProof/>
            <w:webHidden/>
          </w:rPr>
          <w:fldChar w:fldCharType="separate"/>
        </w:r>
        <w:r w:rsidR="009E0B27">
          <w:rPr>
            <w:noProof/>
            <w:webHidden/>
          </w:rPr>
          <w:t>49</w:t>
        </w:r>
        <w:r w:rsidR="009E0B27">
          <w:rPr>
            <w:noProof/>
            <w:webHidden/>
          </w:rPr>
          <w:fldChar w:fldCharType="end"/>
        </w:r>
      </w:hyperlink>
    </w:p>
    <w:p w14:paraId="028CD3B1" w14:textId="77777777" w:rsidR="009E0B27" w:rsidRDefault="00ED0B67">
      <w:pPr>
        <w:pStyle w:val="TOC3"/>
        <w:tabs>
          <w:tab w:val="right" w:leader="dot" w:pos="9016"/>
        </w:tabs>
        <w:rPr>
          <w:rFonts w:asciiTheme="minorHAnsi" w:eastAsiaTheme="minorEastAsia" w:hAnsiTheme="minorHAnsi" w:cstheme="minorBidi"/>
          <w:noProof/>
          <w:sz w:val="22"/>
          <w:lang w:val="en-AU" w:eastAsia="en-AU"/>
        </w:rPr>
      </w:pPr>
      <w:hyperlink w:anchor="_Toc502762651" w:history="1">
        <w:r w:rsidR="009E0B27" w:rsidRPr="00CA1A7E">
          <w:rPr>
            <w:rStyle w:val="Hyperlink"/>
            <w:noProof/>
          </w:rPr>
          <w:t>Disability Services Commissioner</w:t>
        </w:r>
        <w:r w:rsidR="009E0B27">
          <w:rPr>
            <w:noProof/>
            <w:webHidden/>
          </w:rPr>
          <w:t xml:space="preserve"> </w:t>
        </w:r>
        <w:r w:rsidR="009E0B27">
          <w:rPr>
            <w:noProof/>
            <w:webHidden/>
          </w:rPr>
          <w:fldChar w:fldCharType="begin"/>
        </w:r>
        <w:r w:rsidR="009E0B27">
          <w:rPr>
            <w:noProof/>
            <w:webHidden/>
          </w:rPr>
          <w:instrText xml:space="preserve"> PAGEREF _Toc502762651 \h </w:instrText>
        </w:r>
        <w:r w:rsidR="009E0B27">
          <w:rPr>
            <w:noProof/>
            <w:webHidden/>
          </w:rPr>
        </w:r>
        <w:r w:rsidR="009E0B27">
          <w:rPr>
            <w:noProof/>
            <w:webHidden/>
          </w:rPr>
          <w:fldChar w:fldCharType="separate"/>
        </w:r>
        <w:r w:rsidR="009E0B27">
          <w:rPr>
            <w:noProof/>
            <w:webHidden/>
          </w:rPr>
          <w:t>50</w:t>
        </w:r>
        <w:r w:rsidR="009E0B27">
          <w:rPr>
            <w:noProof/>
            <w:webHidden/>
          </w:rPr>
          <w:fldChar w:fldCharType="end"/>
        </w:r>
      </w:hyperlink>
    </w:p>
    <w:p w14:paraId="028CD3B2" w14:textId="77777777" w:rsidR="009E0B27" w:rsidRDefault="00ED0B67">
      <w:pPr>
        <w:pStyle w:val="TOC3"/>
        <w:tabs>
          <w:tab w:val="right" w:leader="dot" w:pos="9016"/>
        </w:tabs>
        <w:rPr>
          <w:rFonts w:asciiTheme="minorHAnsi" w:eastAsiaTheme="minorEastAsia" w:hAnsiTheme="minorHAnsi" w:cstheme="minorBidi"/>
          <w:noProof/>
          <w:sz w:val="22"/>
          <w:lang w:val="en-AU" w:eastAsia="en-AU"/>
        </w:rPr>
      </w:pPr>
      <w:hyperlink w:anchor="_Toc502762652" w:history="1">
        <w:r w:rsidR="009E0B27" w:rsidRPr="00CA1A7E">
          <w:rPr>
            <w:rStyle w:val="Hyperlink"/>
            <w:noProof/>
          </w:rPr>
          <w:t>Victorian Energy and Water Ombudsman</w:t>
        </w:r>
        <w:r w:rsidR="009E0B27">
          <w:rPr>
            <w:noProof/>
            <w:webHidden/>
          </w:rPr>
          <w:t xml:space="preserve"> </w:t>
        </w:r>
        <w:r w:rsidR="009E0B27">
          <w:rPr>
            <w:noProof/>
            <w:webHidden/>
          </w:rPr>
          <w:fldChar w:fldCharType="begin"/>
        </w:r>
        <w:r w:rsidR="009E0B27">
          <w:rPr>
            <w:noProof/>
            <w:webHidden/>
          </w:rPr>
          <w:instrText xml:space="preserve"> PAGEREF _Toc502762652 \h </w:instrText>
        </w:r>
        <w:r w:rsidR="009E0B27">
          <w:rPr>
            <w:noProof/>
            <w:webHidden/>
          </w:rPr>
        </w:r>
        <w:r w:rsidR="009E0B27">
          <w:rPr>
            <w:noProof/>
            <w:webHidden/>
          </w:rPr>
          <w:fldChar w:fldCharType="separate"/>
        </w:r>
        <w:r w:rsidR="009E0B27">
          <w:rPr>
            <w:noProof/>
            <w:webHidden/>
          </w:rPr>
          <w:t>50</w:t>
        </w:r>
        <w:r w:rsidR="009E0B27">
          <w:rPr>
            <w:noProof/>
            <w:webHidden/>
          </w:rPr>
          <w:fldChar w:fldCharType="end"/>
        </w:r>
      </w:hyperlink>
    </w:p>
    <w:p w14:paraId="028CD3B3" w14:textId="77777777" w:rsidR="009E0B27" w:rsidRDefault="00ED0B67">
      <w:pPr>
        <w:pStyle w:val="TOC3"/>
        <w:tabs>
          <w:tab w:val="right" w:leader="dot" w:pos="9016"/>
        </w:tabs>
        <w:rPr>
          <w:rFonts w:asciiTheme="minorHAnsi" w:eastAsiaTheme="minorEastAsia" w:hAnsiTheme="minorHAnsi" w:cstheme="minorBidi"/>
          <w:noProof/>
          <w:sz w:val="22"/>
          <w:lang w:val="en-AU" w:eastAsia="en-AU"/>
        </w:rPr>
      </w:pPr>
      <w:hyperlink w:anchor="_Toc502762653" w:history="1">
        <w:r w:rsidR="009E0B27" w:rsidRPr="00CA1A7E">
          <w:rPr>
            <w:rStyle w:val="Hyperlink"/>
            <w:noProof/>
          </w:rPr>
          <w:t>Victorian Health Services Commissioner</w:t>
        </w:r>
        <w:r w:rsidR="009E0B27">
          <w:rPr>
            <w:noProof/>
            <w:webHidden/>
          </w:rPr>
          <w:t xml:space="preserve"> </w:t>
        </w:r>
        <w:r w:rsidR="009E0B27">
          <w:rPr>
            <w:noProof/>
            <w:webHidden/>
          </w:rPr>
          <w:fldChar w:fldCharType="begin"/>
        </w:r>
        <w:r w:rsidR="009E0B27">
          <w:rPr>
            <w:noProof/>
            <w:webHidden/>
          </w:rPr>
          <w:instrText xml:space="preserve"> PAGEREF _Toc502762653 \h </w:instrText>
        </w:r>
        <w:r w:rsidR="009E0B27">
          <w:rPr>
            <w:noProof/>
            <w:webHidden/>
          </w:rPr>
        </w:r>
        <w:r w:rsidR="009E0B27">
          <w:rPr>
            <w:noProof/>
            <w:webHidden/>
          </w:rPr>
          <w:fldChar w:fldCharType="separate"/>
        </w:r>
        <w:r w:rsidR="009E0B27">
          <w:rPr>
            <w:noProof/>
            <w:webHidden/>
          </w:rPr>
          <w:t>50</w:t>
        </w:r>
        <w:r w:rsidR="009E0B27">
          <w:rPr>
            <w:noProof/>
            <w:webHidden/>
          </w:rPr>
          <w:fldChar w:fldCharType="end"/>
        </w:r>
      </w:hyperlink>
    </w:p>
    <w:p w14:paraId="028CD3B4" w14:textId="77777777" w:rsidR="009E0B27" w:rsidRDefault="00ED0B67">
      <w:pPr>
        <w:pStyle w:val="TOC3"/>
        <w:tabs>
          <w:tab w:val="right" w:leader="dot" w:pos="9016"/>
        </w:tabs>
        <w:rPr>
          <w:rFonts w:asciiTheme="minorHAnsi" w:eastAsiaTheme="minorEastAsia" w:hAnsiTheme="minorHAnsi" w:cstheme="minorBidi"/>
          <w:noProof/>
          <w:sz w:val="22"/>
          <w:lang w:val="en-AU" w:eastAsia="en-AU"/>
        </w:rPr>
      </w:pPr>
      <w:hyperlink w:anchor="_Toc502762654" w:history="1">
        <w:r w:rsidR="009E0B27" w:rsidRPr="00CA1A7E">
          <w:rPr>
            <w:rStyle w:val="Hyperlink"/>
            <w:noProof/>
          </w:rPr>
          <w:t>Victorian Public Transport Ombudsman</w:t>
        </w:r>
        <w:r w:rsidR="009E0B27">
          <w:rPr>
            <w:noProof/>
            <w:webHidden/>
          </w:rPr>
          <w:t xml:space="preserve"> </w:t>
        </w:r>
        <w:r w:rsidR="009E0B27">
          <w:rPr>
            <w:noProof/>
            <w:webHidden/>
          </w:rPr>
          <w:fldChar w:fldCharType="begin"/>
        </w:r>
        <w:r w:rsidR="009E0B27">
          <w:rPr>
            <w:noProof/>
            <w:webHidden/>
          </w:rPr>
          <w:instrText xml:space="preserve"> PAGEREF _Toc502762654 \h </w:instrText>
        </w:r>
        <w:r w:rsidR="009E0B27">
          <w:rPr>
            <w:noProof/>
            <w:webHidden/>
          </w:rPr>
        </w:r>
        <w:r w:rsidR="009E0B27">
          <w:rPr>
            <w:noProof/>
            <w:webHidden/>
          </w:rPr>
          <w:fldChar w:fldCharType="separate"/>
        </w:r>
        <w:r w:rsidR="009E0B27">
          <w:rPr>
            <w:noProof/>
            <w:webHidden/>
          </w:rPr>
          <w:t>50</w:t>
        </w:r>
        <w:r w:rsidR="009E0B27">
          <w:rPr>
            <w:noProof/>
            <w:webHidden/>
          </w:rPr>
          <w:fldChar w:fldCharType="end"/>
        </w:r>
      </w:hyperlink>
    </w:p>
    <w:p w14:paraId="028CD3B5" w14:textId="77777777" w:rsidR="009E0B27" w:rsidRDefault="00ED0B67">
      <w:pPr>
        <w:pStyle w:val="TOC3"/>
        <w:tabs>
          <w:tab w:val="right" w:leader="dot" w:pos="9016"/>
        </w:tabs>
        <w:rPr>
          <w:rFonts w:asciiTheme="minorHAnsi" w:eastAsiaTheme="minorEastAsia" w:hAnsiTheme="minorHAnsi" w:cstheme="minorBidi"/>
          <w:noProof/>
          <w:sz w:val="22"/>
          <w:lang w:val="en-AU" w:eastAsia="en-AU"/>
        </w:rPr>
      </w:pPr>
      <w:hyperlink w:anchor="_Toc502762655" w:history="1">
        <w:r w:rsidR="009E0B27" w:rsidRPr="00CA1A7E">
          <w:rPr>
            <w:rStyle w:val="Hyperlink"/>
            <w:noProof/>
          </w:rPr>
          <w:t>Victorian Office of the Public Advocate</w:t>
        </w:r>
        <w:r w:rsidR="009E0B27">
          <w:rPr>
            <w:noProof/>
            <w:webHidden/>
          </w:rPr>
          <w:t xml:space="preserve"> </w:t>
        </w:r>
        <w:r w:rsidR="009E0B27">
          <w:rPr>
            <w:noProof/>
            <w:webHidden/>
          </w:rPr>
          <w:fldChar w:fldCharType="begin"/>
        </w:r>
        <w:r w:rsidR="009E0B27">
          <w:rPr>
            <w:noProof/>
            <w:webHidden/>
          </w:rPr>
          <w:instrText xml:space="preserve"> PAGEREF _Toc502762655 \h </w:instrText>
        </w:r>
        <w:r w:rsidR="009E0B27">
          <w:rPr>
            <w:noProof/>
            <w:webHidden/>
          </w:rPr>
        </w:r>
        <w:r w:rsidR="009E0B27">
          <w:rPr>
            <w:noProof/>
            <w:webHidden/>
          </w:rPr>
          <w:fldChar w:fldCharType="separate"/>
        </w:r>
        <w:r w:rsidR="009E0B27">
          <w:rPr>
            <w:noProof/>
            <w:webHidden/>
          </w:rPr>
          <w:t>51</w:t>
        </w:r>
        <w:r w:rsidR="009E0B27">
          <w:rPr>
            <w:noProof/>
            <w:webHidden/>
          </w:rPr>
          <w:fldChar w:fldCharType="end"/>
        </w:r>
      </w:hyperlink>
    </w:p>
    <w:p w14:paraId="028CD3B6" w14:textId="77777777" w:rsidR="009E0B27" w:rsidRDefault="00ED0B67">
      <w:pPr>
        <w:pStyle w:val="TOC3"/>
        <w:tabs>
          <w:tab w:val="right" w:leader="dot" w:pos="9016"/>
        </w:tabs>
        <w:rPr>
          <w:rFonts w:asciiTheme="minorHAnsi" w:eastAsiaTheme="minorEastAsia" w:hAnsiTheme="minorHAnsi" w:cstheme="minorBidi"/>
          <w:noProof/>
          <w:sz w:val="22"/>
          <w:lang w:val="en-AU" w:eastAsia="en-AU"/>
        </w:rPr>
      </w:pPr>
      <w:hyperlink w:anchor="_Toc502762656" w:history="1">
        <w:r w:rsidR="009E0B27" w:rsidRPr="00CA1A7E">
          <w:rPr>
            <w:rStyle w:val="Hyperlink"/>
            <w:noProof/>
          </w:rPr>
          <w:t>Victorian Civil and Administrative Tribunal (VCAT)</w:t>
        </w:r>
        <w:r w:rsidR="009E0B27">
          <w:rPr>
            <w:noProof/>
            <w:webHidden/>
          </w:rPr>
          <w:t xml:space="preserve"> </w:t>
        </w:r>
        <w:r w:rsidR="009E0B27">
          <w:rPr>
            <w:noProof/>
            <w:webHidden/>
          </w:rPr>
          <w:fldChar w:fldCharType="begin"/>
        </w:r>
        <w:r w:rsidR="009E0B27">
          <w:rPr>
            <w:noProof/>
            <w:webHidden/>
          </w:rPr>
          <w:instrText xml:space="preserve"> PAGEREF _Toc502762656 \h </w:instrText>
        </w:r>
        <w:r w:rsidR="009E0B27">
          <w:rPr>
            <w:noProof/>
            <w:webHidden/>
          </w:rPr>
        </w:r>
        <w:r w:rsidR="009E0B27">
          <w:rPr>
            <w:noProof/>
            <w:webHidden/>
          </w:rPr>
          <w:fldChar w:fldCharType="separate"/>
        </w:r>
        <w:r w:rsidR="009E0B27">
          <w:rPr>
            <w:noProof/>
            <w:webHidden/>
          </w:rPr>
          <w:t>51</w:t>
        </w:r>
        <w:r w:rsidR="009E0B27">
          <w:rPr>
            <w:noProof/>
            <w:webHidden/>
          </w:rPr>
          <w:fldChar w:fldCharType="end"/>
        </w:r>
      </w:hyperlink>
    </w:p>
    <w:p w14:paraId="028CD3B7" w14:textId="77777777" w:rsidR="009E0B27" w:rsidRDefault="00ED0B67">
      <w:pPr>
        <w:pStyle w:val="TOC3"/>
        <w:tabs>
          <w:tab w:val="right" w:leader="dot" w:pos="9016"/>
        </w:tabs>
        <w:rPr>
          <w:rFonts w:asciiTheme="minorHAnsi" w:eastAsiaTheme="minorEastAsia" w:hAnsiTheme="minorHAnsi" w:cstheme="minorBidi"/>
          <w:noProof/>
          <w:sz w:val="22"/>
          <w:lang w:val="en-AU" w:eastAsia="en-AU"/>
        </w:rPr>
      </w:pPr>
      <w:hyperlink w:anchor="_Toc502762657" w:history="1">
        <w:r w:rsidR="009E0B27" w:rsidRPr="00CA1A7E">
          <w:rPr>
            <w:rStyle w:val="Hyperlink"/>
            <w:noProof/>
          </w:rPr>
          <w:t>Victorian Equal Opportunity and Human Rights Commission</w:t>
        </w:r>
        <w:r w:rsidR="009E0B27">
          <w:rPr>
            <w:noProof/>
            <w:webHidden/>
          </w:rPr>
          <w:t xml:space="preserve"> </w:t>
        </w:r>
        <w:r w:rsidR="009E0B27">
          <w:rPr>
            <w:noProof/>
            <w:webHidden/>
          </w:rPr>
          <w:fldChar w:fldCharType="begin"/>
        </w:r>
        <w:r w:rsidR="009E0B27">
          <w:rPr>
            <w:noProof/>
            <w:webHidden/>
          </w:rPr>
          <w:instrText xml:space="preserve"> PAGEREF _Toc502762657 \h </w:instrText>
        </w:r>
        <w:r w:rsidR="009E0B27">
          <w:rPr>
            <w:noProof/>
            <w:webHidden/>
          </w:rPr>
        </w:r>
        <w:r w:rsidR="009E0B27">
          <w:rPr>
            <w:noProof/>
            <w:webHidden/>
          </w:rPr>
          <w:fldChar w:fldCharType="separate"/>
        </w:r>
        <w:r w:rsidR="009E0B27">
          <w:rPr>
            <w:noProof/>
            <w:webHidden/>
          </w:rPr>
          <w:t>51</w:t>
        </w:r>
        <w:r w:rsidR="009E0B27">
          <w:rPr>
            <w:noProof/>
            <w:webHidden/>
          </w:rPr>
          <w:fldChar w:fldCharType="end"/>
        </w:r>
      </w:hyperlink>
    </w:p>
    <w:p w14:paraId="028CD3B8" w14:textId="77777777" w:rsidR="009E0B27" w:rsidRDefault="00ED0B67">
      <w:pPr>
        <w:pStyle w:val="TOC3"/>
        <w:tabs>
          <w:tab w:val="right" w:leader="dot" w:pos="9016"/>
        </w:tabs>
        <w:rPr>
          <w:rFonts w:asciiTheme="minorHAnsi" w:eastAsiaTheme="minorEastAsia" w:hAnsiTheme="minorHAnsi" w:cstheme="minorBidi"/>
          <w:noProof/>
          <w:sz w:val="22"/>
          <w:lang w:val="en-AU" w:eastAsia="en-AU"/>
        </w:rPr>
      </w:pPr>
      <w:hyperlink w:anchor="_Toc502762658" w:history="1">
        <w:r w:rsidR="009E0B27" w:rsidRPr="00CA1A7E">
          <w:rPr>
            <w:rStyle w:val="Hyperlink"/>
            <w:noProof/>
          </w:rPr>
          <w:t>Victorian Ombudsman</w:t>
        </w:r>
        <w:r w:rsidR="009E0B27">
          <w:rPr>
            <w:noProof/>
            <w:webHidden/>
          </w:rPr>
          <w:t xml:space="preserve"> </w:t>
        </w:r>
        <w:r w:rsidR="009E0B27">
          <w:rPr>
            <w:noProof/>
            <w:webHidden/>
          </w:rPr>
          <w:fldChar w:fldCharType="begin"/>
        </w:r>
        <w:r w:rsidR="009E0B27">
          <w:rPr>
            <w:noProof/>
            <w:webHidden/>
          </w:rPr>
          <w:instrText xml:space="preserve"> PAGEREF _Toc502762658 \h </w:instrText>
        </w:r>
        <w:r w:rsidR="009E0B27">
          <w:rPr>
            <w:noProof/>
            <w:webHidden/>
          </w:rPr>
        </w:r>
        <w:r w:rsidR="009E0B27">
          <w:rPr>
            <w:noProof/>
            <w:webHidden/>
          </w:rPr>
          <w:fldChar w:fldCharType="separate"/>
        </w:r>
        <w:r w:rsidR="009E0B27">
          <w:rPr>
            <w:noProof/>
            <w:webHidden/>
          </w:rPr>
          <w:t>51</w:t>
        </w:r>
        <w:r w:rsidR="009E0B27">
          <w:rPr>
            <w:noProof/>
            <w:webHidden/>
          </w:rPr>
          <w:fldChar w:fldCharType="end"/>
        </w:r>
      </w:hyperlink>
    </w:p>
    <w:p w14:paraId="028CD3B9" w14:textId="77777777" w:rsidR="009E0B27" w:rsidRDefault="00ED0B67">
      <w:pPr>
        <w:pStyle w:val="TOC2"/>
        <w:tabs>
          <w:tab w:val="right" w:leader="dot" w:pos="9016"/>
        </w:tabs>
        <w:rPr>
          <w:rFonts w:asciiTheme="minorHAnsi" w:eastAsiaTheme="minorEastAsia" w:hAnsiTheme="minorHAnsi" w:cstheme="minorBidi"/>
          <w:noProof/>
          <w:sz w:val="22"/>
          <w:lang w:val="en-AU" w:eastAsia="en-AU"/>
        </w:rPr>
      </w:pPr>
      <w:hyperlink w:anchor="_Toc502762659" w:history="1">
        <w:r w:rsidR="009E0B27" w:rsidRPr="00CA1A7E">
          <w:rPr>
            <w:rStyle w:val="Hyperlink"/>
            <w:noProof/>
          </w:rPr>
          <w:t>18.  Advocacy Support</w:t>
        </w:r>
        <w:r w:rsidR="009E0B27">
          <w:rPr>
            <w:noProof/>
            <w:webHidden/>
          </w:rPr>
          <w:t xml:space="preserve"> </w:t>
        </w:r>
        <w:r w:rsidR="009E0B27">
          <w:rPr>
            <w:noProof/>
            <w:webHidden/>
          </w:rPr>
          <w:fldChar w:fldCharType="begin"/>
        </w:r>
        <w:r w:rsidR="009E0B27">
          <w:rPr>
            <w:noProof/>
            <w:webHidden/>
          </w:rPr>
          <w:instrText xml:space="preserve"> PAGEREF _Toc502762659 \h </w:instrText>
        </w:r>
        <w:r w:rsidR="009E0B27">
          <w:rPr>
            <w:noProof/>
            <w:webHidden/>
          </w:rPr>
        </w:r>
        <w:r w:rsidR="009E0B27">
          <w:rPr>
            <w:noProof/>
            <w:webHidden/>
          </w:rPr>
          <w:fldChar w:fldCharType="separate"/>
        </w:r>
        <w:r w:rsidR="009E0B27">
          <w:rPr>
            <w:noProof/>
            <w:webHidden/>
          </w:rPr>
          <w:t>52</w:t>
        </w:r>
        <w:r w:rsidR="009E0B27">
          <w:rPr>
            <w:noProof/>
            <w:webHidden/>
          </w:rPr>
          <w:fldChar w:fldCharType="end"/>
        </w:r>
      </w:hyperlink>
    </w:p>
    <w:p w14:paraId="028CD3BA" w14:textId="77777777" w:rsidR="009E0B27" w:rsidRDefault="00ED0B67">
      <w:pPr>
        <w:pStyle w:val="TOC3"/>
        <w:tabs>
          <w:tab w:val="right" w:leader="dot" w:pos="9016"/>
        </w:tabs>
        <w:rPr>
          <w:rFonts w:asciiTheme="minorHAnsi" w:eastAsiaTheme="minorEastAsia" w:hAnsiTheme="minorHAnsi" w:cstheme="minorBidi"/>
          <w:noProof/>
          <w:sz w:val="22"/>
          <w:lang w:val="en-AU" w:eastAsia="en-AU"/>
        </w:rPr>
      </w:pPr>
      <w:hyperlink w:anchor="_Toc502762660" w:history="1">
        <w:r w:rsidR="009E0B27" w:rsidRPr="00CA1A7E">
          <w:rPr>
            <w:rStyle w:val="Hyperlink"/>
            <w:noProof/>
          </w:rPr>
          <w:t>Blind Citizens Australia Advocacy (BCA)</w:t>
        </w:r>
        <w:r w:rsidR="009E0B27">
          <w:rPr>
            <w:noProof/>
            <w:webHidden/>
          </w:rPr>
          <w:t xml:space="preserve"> </w:t>
        </w:r>
        <w:r w:rsidR="009E0B27">
          <w:rPr>
            <w:noProof/>
            <w:webHidden/>
          </w:rPr>
          <w:fldChar w:fldCharType="begin"/>
        </w:r>
        <w:r w:rsidR="009E0B27">
          <w:rPr>
            <w:noProof/>
            <w:webHidden/>
          </w:rPr>
          <w:instrText xml:space="preserve"> PAGEREF _Toc502762660 \h </w:instrText>
        </w:r>
        <w:r w:rsidR="009E0B27">
          <w:rPr>
            <w:noProof/>
            <w:webHidden/>
          </w:rPr>
        </w:r>
        <w:r w:rsidR="009E0B27">
          <w:rPr>
            <w:noProof/>
            <w:webHidden/>
          </w:rPr>
          <w:fldChar w:fldCharType="separate"/>
        </w:r>
        <w:r w:rsidR="009E0B27">
          <w:rPr>
            <w:noProof/>
            <w:webHidden/>
          </w:rPr>
          <w:t>52</w:t>
        </w:r>
        <w:r w:rsidR="009E0B27">
          <w:rPr>
            <w:noProof/>
            <w:webHidden/>
          </w:rPr>
          <w:fldChar w:fldCharType="end"/>
        </w:r>
      </w:hyperlink>
    </w:p>
    <w:p w14:paraId="028CD3BB" w14:textId="77777777" w:rsidR="009E0B27" w:rsidRDefault="00ED0B67">
      <w:pPr>
        <w:pStyle w:val="TOC3"/>
        <w:tabs>
          <w:tab w:val="right" w:leader="dot" w:pos="9016"/>
        </w:tabs>
        <w:rPr>
          <w:rFonts w:asciiTheme="minorHAnsi" w:eastAsiaTheme="minorEastAsia" w:hAnsiTheme="minorHAnsi" w:cstheme="minorBidi"/>
          <w:noProof/>
          <w:sz w:val="22"/>
          <w:lang w:val="en-AU" w:eastAsia="en-AU"/>
        </w:rPr>
      </w:pPr>
      <w:hyperlink w:anchor="_Toc502762661" w:history="1">
        <w:r w:rsidR="009E0B27" w:rsidRPr="00CA1A7E">
          <w:rPr>
            <w:rStyle w:val="Hyperlink"/>
            <w:noProof/>
          </w:rPr>
          <w:t>Aged Care Rights Service (TARS)</w:t>
        </w:r>
        <w:r w:rsidR="009E0B27">
          <w:rPr>
            <w:noProof/>
            <w:webHidden/>
          </w:rPr>
          <w:t xml:space="preserve"> </w:t>
        </w:r>
        <w:r w:rsidR="009E0B27">
          <w:rPr>
            <w:noProof/>
            <w:webHidden/>
          </w:rPr>
          <w:fldChar w:fldCharType="begin"/>
        </w:r>
        <w:r w:rsidR="009E0B27">
          <w:rPr>
            <w:noProof/>
            <w:webHidden/>
          </w:rPr>
          <w:instrText xml:space="preserve"> PAGEREF _Toc502762661 \h </w:instrText>
        </w:r>
        <w:r w:rsidR="009E0B27">
          <w:rPr>
            <w:noProof/>
            <w:webHidden/>
          </w:rPr>
        </w:r>
        <w:r w:rsidR="009E0B27">
          <w:rPr>
            <w:noProof/>
            <w:webHidden/>
          </w:rPr>
          <w:fldChar w:fldCharType="separate"/>
        </w:r>
        <w:r w:rsidR="009E0B27">
          <w:rPr>
            <w:noProof/>
            <w:webHidden/>
          </w:rPr>
          <w:t>52</w:t>
        </w:r>
        <w:r w:rsidR="009E0B27">
          <w:rPr>
            <w:noProof/>
            <w:webHidden/>
          </w:rPr>
          <w:fldChar w:fldCharType="end"/>
        </w:r>
      </w:hyperlink>
    </w:p>
    <w:p w14:paraId="028CD3BC" w14:textId="77777777" w:rsidR="009E0B27" w:rsidRDefault="00ED0B67">
      <w:pPr>
        <w:pStyle w:val="TOC2"/>
        <w:tabs>
          <w:tab w:val="right" w:leader="dot" w:pos="9016"/>
        </w:tabs>
        <w:rPr>
          <w:rFonts w:asciiTheme="minorHAnsi" w:eastAsiaTheme="minorEastAsia" w:hAnsiTheme="minorHAnsi" w:cstheme="minorBidi"/>
          <w:noProof/>
          <w:sz w:val="22"/>
          <w:lang w:val="en-AU" w:eastAsia="en-AU"/>
        </w:rPr>
      </w:pPr>
      <w:hyperlink w:anchor="_Toc502762662" w:history="1">
        <w:r w:rsidR="009E0B27" w:rsidRPr="00CA1A7E">
          <w:rPr>
            <w:rStyle w:val="Hyperlink"/>
            <w:noProof/>
          </w:rPr>
          <w:t>19.  Legal Support</w:t>
        </w:r>
        <w:r w:rsidR="009E0B27">
          <w:rPr>
            <w:noProof/>
            <w:webHidden/>
          </w:rPr>
          <w:t xml:space="preserve"> </w:t>
        </w:r>
        <w:r w:rsidR="009E0B27">
          <w:rPr>
            <w:noProof/>
            <w:webHidden/>
          </w:rPr>
          <w:fldChar w:fldCharType="begin"/>
        </w:r>
        <w:r w:rsidR="009E0B27">
          <w:rPr>
            <w:noProof/>
            <w:webHidden/>
          </w:rPr>
          <w:instrText xml:space="preserve"> PAGEREF _Toc502762662 \h </w:instrText>
        </w:r>
        <w:r w:rsidR="009E0B27">
          <w:rPr>
            <w:noProof/>
            <w:webHidden/>
          </w:rPr>
        </w:r>
        <w:r w:rsidR="009E0B27">
          <w:rPr>
            <w:noProof/>
            <w:webHidden/>
          </w:rPr>
          <w:fldChar w:fldCharType="separate"/>
        </w:r>
        <w:r w:rsidR="009E0B27">
          <w:rPr>
            <w:noProof/>
            <w:webHidden/>
          </w:rPr>
          <w:t>53</w:t>
        </w:r>
        <w:r w:rsidR="009E0B27">
          <w:rPr>
            <w:noProof/>
            <w:webHidden/>
          </w:rPr>
          <w:fldChar w:fldCharType="end"/>
        </w:r>
      </w:hyperlink>
    </w:p>
    <w:p w14:paraId="028CD3BD" w14:textId="77777777" w:rsidR="00772182" w:rsidRDefault="00772182" w:rsidP="00772182">
      <w:r>
        <w:rPr>
          <w:rFonts w:cs="Arial"/>
          <w:noProof/>
          <w:szCs w:val="32"/>
          <w:lang w:val="en-AU"/>
        </w:rPr>
        <w:lastRenderedPageBreak/>
        <w:fldChar w:fldCharType="end"/>
      </w:r>
    </w:p>
    <w:p w14:paraId="028CD3BE" w14:textId="77777777" w:rsidR="00772182" w:rsidRDefault="00772182" w:rsidP="00772182">
      <w:pPr>
        <w:pStyle w:val="Heading2"/>
        <w:rPr>
          <w:lang w:eastAsia="en-AU"/>
        </w:rPr>
      </w:pPr>
      <w:bookmarkStart w:id="50" w:name="_Toc456260370"/>
      <w:r>
        <w:br w:type="page"/>
      </w:r>
      <w:bookmarkStart w:id="51" w:name="_Toc502762541"/>
      <w:r>
        <w:lastRenderedPageBreak/>
        <w:t>1.  Disability Care and Support Schemes</w:t>
      </w:r>
      <w:bookmarkEnd w:id="50"/>
      <w:bookmarkEnd w:id="51"/>
    </w:p>
    <w:p w14:paraId="028CD3BF" w14:textId="77777777" w:rsidR="00772182" w:rsidRDefault="00772182" w:rsidP="00772182"/>
    <w:p w14:paraId="028CD3C0" w14:textId="77777777" w:rsidR="00772182" w:rsidRDefault="00772182" w:rsidP="00772182">
      <w:pPr>
        <w:rPr>
          <w:b/>
        </w:rPr>
      </w:pPr>
      <w:r>
        <w:rPr>
          <w:b/>
        </w:rPr>
        <w:t>Important note:</w:t>
      </w:r>
    </w:p>
    <w:p w14:paraId="028CD3C1" w14:textId="77777777" w:rsidR="00772182" w:rsidRDefault="00772182" w:rsidP="00772182">
      <w:r>
        <w:t xml:space="preserve">The disability support landscape has changed significantly over the past few years and will continue to evolve in years to come. We recommend you </w:t>
      </w:r>
      <w:proofErr w:type="gramStart"/>
      <w:r>
        <w:t>read through</w:t>
      </w:r>
      <w:proofErr w:type="gramEnd"/>
      <w:r>
        <w:t xml:space="preserve"> this section to learn more about the care and support schemes that are currently available.  However, we know the range of options can be quite confusing. If you would like assistance to find out which scheme you may be eligible for, you might benefit from speaking to a Local Area Coordinator (LAC). In Victoria, there are currently three organisations that have been funded to provide Local Area Coordination services – these are </w:t>
      </w:r>
      <w:r w:rsidRPr="00BE7E04">
        <w:t>The Brotherhood of St Laurence, La</w:t>
      </w:r>
      <w:r>
        <w:t xml:space="preserve">trobe Community Health Service and </w:t>
      </w:r>
      <w:proofErr w:type="spellStart"/>
      <w:r>
        <w:t>Intereach</w:t>
      </w:r>
      <w:proofErr w:type="spellEnd"/>
      <w:r>
        <w:t xml:space="preserve">. Contact details for all three organisations </w:t>
      </w:r>
      <w:proofErr w:type="gramStart"/>
      <w:r>
        <w:t>have been provided</w:t>
      </w:r>
      <w:proofErr w:type="gramEnd"/>
      <w:r>
        <w:t xml:space="preserve"> below –</w:t>
      </w:r>
    </w:p>
    <w:p w14:paraId="028CD3C2" w14:textId="77777777" w:rsidR="00772182" w:rsidRDefault="00772182" w:rsidP="00772182">
      <w:pPr>
        <w:rPr>
          <w:b/>
        </w:rPr>
      </w:pPr>
    </w:p>
    <w:p w14:paraId="028CD3C3" w14:textId="77777777" w:rsidR="00772182" w:rsidRDefault="00772182" w:rsidP="00772182">
      <w:pPr>
        <w:pStyle w:val="Heading4"/>
      </w:pPr>
      <w:r>
        <w:t xml:space="preserve">Brotherhood of St Laurence </w:t>
      </w:r>
    </w:p>
    <w:p w14:paraId="028CD3C4" w14:textId="77777777" w:rsidR="00772182" w:rsidRDefault="00772182" w:rsidP="00772182">
      <w:r>
        <w:t xml:space="preserve">Description: </w:t>
      </w:r>
      <w:r w:rsidRPr="000679AA">
        <w:t xml:space="preserve">Our work in the community </w:t>
      </w:r>
      <w:proofErr w:type="gramStart"/>
      <w:r w:rsidRPr="000679AA">
        <w:t>is varied</w:t>
      </w:r>
      <w:proofErr w:type="gramEnd"/>
      <w:r w:rsidRPr="000679AA">
        <w:t xml:space="preserve">: ranging from early learning, employment preparation and digital literacy programs to aged care. Our Saver Plus program has supported thousands of </w:t>
      </w:r>
      <w:proofErr w:type="gramStart"/>
      <w:r w:rsidRPr="000679AA">
        <w:t>low income</w:t>
      </w:r>
      <w:proofErr w:type="gramEnd"/>
      <w:r w:rsidRPr="000679AA">
        <w:t xml:space="preserve"> earners to develop a lasting savings habit and is Australia's longest running matched savings and financial education program.</w:t>
      </w:r>
    </w:p>
    <w:p w14:paraId="028CD3C5" w14:textId="77777777" w:rsidR="00772182" w:rsidRPr="000679AA" w:rsidRDefault="00772182" w:rsidP="00772182"/>
    <w:p w14:paraId="028CD3C6" w14:textId="77777777" w:rsidR="00772182" w:rsidRPr="0013139C" w:rsidRDefault="00772182" w:rsidP="00772182">
      <w:r w:rsidRPr="0013139C">
        <w:t>Phone:  (03) 9483 1183</w:t>
      </w:r>
    </w:p>
    <w:p w14:paraId="028CD3C7" w14:textId="77777777" w:rsidR="00772182" w:rsidRPr="0013139C" w:rsidRDefault="00772182" w:rsidP="00772182">
      <w:r w:rsidRPr="0013139C">
        <w:t>Website:  www.bsl.org.au</w:t>
      </w:r>
    </w:p>
    <w:p w14:paraId="028CD3C8" w14:textId="77777777" w:rsidR="00772182" w:rsidRDefault="00772182" w:rsidP="00772182"/>
    <w:p w14:paraId="028CD3C9" w14:textId="77777777" w:rsidR="00772182" w:rsidRDefault="00772182" w:rsidP="00772182">
      <w:pPr>
        <w:pStyle w:val="Heading4"/>
      </w:pPr>
      <w:proofErr w:type="spellStart"/>
      <w:r>
        <w:t>Intereach</w:t>
      </w:r>
      <w:proofErr w:type="spellEnd"/>
    </w:p>
    <w:p w14:paraId="028CD3CA" w14:textId="77777777" w:rsidR="00660A37" w:rsidRPr="00660A37" w:rsidRDefault="00660A37" w:rsidP="00660A37">
      <w:r>
        <w:t xml:space="preserve">Description: </w:t>
      </w:r>
      <w:proofErr w:type="spellStart"/>
      <w:proofErr w:type="gramStart"/>
      <w:r w:rsidR="00193CAD" w:rsidRPr="00193CAD">
        <w:rPr>
          <w:lang w:val="en"/>
        </w:rPr>
        <w:t>Intereach</w:t>
      </w:r>
      <w:proofErr w:type="spellEnd"/>
      <w:r w:rsidR="00193CAD" w:rsidRPr="00193CAD">
        <w:rPr>
          <w:lang w:val="en"/>
        </w:rPr>
        <w:t xml:space="preserve"> is</w:t>
      </w:r>
      <w:proofErr w:type="gramEnd"/>
      <w:r w:rsidR="00193CAD" w:rsidRPr="00193CAD">
        <w:rPr>
          <w:lang w:val="en"/>
        </w:rPr>
        <w:t xml:space="preserve"> a charity for rural and remote community members of NSW. They provide a wide range of information, services and support that will help you to live well, lead the life you want and participate in your local community. We support children, young people, families, older people, </w:t>
      </w:r>
      <w:proofErr w:type="spellStart"/>
      <w:r w:rsidR="00193CAD" w:rsidRPr="00193CAD">
        <w:rPr>
          <w:lang w:val="en"/>
        </w:rPr>
        <w:t>carers</w:t>
      </w:r>
      <w:proofErr w:type="spellEnd"/>
      <w:r w:rsidR="00193CAD" w:rsidRPr="00193CAD">
        <w:rPr>
          <w:lang w:val="en"/>
        </w:rPr>
        <w:t xml:space="preserve"> and people with disabilities in a range of different ways. Sometimes it is hard to know what is available where you live. </w:t>
      </w:r>
      <w:r w:rsidR="00193CAD" w:rsidRPr="00193CAD">
        <w:rPr>
          <w:lang w:val="en"/>
        </w:rPr>
        <w:lastRenderedPageBreak/>
        <w:t>We work alongside you and your family to find the right support that suits your personal situation</w:t>
      </w:r>
    </w:p>
    <w:p w14:paraId="028CD3CB" w14:textId="77777777" w:rsidR="00772182" w:rsidRPr="0013139C" w:rsidRDefault="00772182" w:rsidP="00772182">
      <w:r w:rsidRPr="0013139C">
        <w:t>Phone: 1300 488 226</w:t>
      </w:r>
    </w:p>
    <w:p w14:paraId="028CD3CC" w14:textId="77777777" w:rsidR="00772182" w:rsidRPr="0013139C" w:rsidRDefault="00772182" w:rsidP="00772182">
      <w:r w:rsidRPr="0013139C">
        <w:t xml:space="preserve">Website: </w:t>
      </w:r>
      <w:hyperlink r:id="rId18" w:history="1">
        <w:r w:rsidRPr="0013139C">
          <w:rPr>
            <w:rStyle w:val="Hyperlink"/>
          </w:rPr>
          <w:t>www.intereach.com.au</w:t>
        </w:r>
      </w:hyperlink>
    </w:p>
    <w:p w14:paraId="028CD3CD" w14:textId="77777777" w:rsidR="00772182" w:rsidRDefault="00772182" w:rsidP="00772182">
      <w:pPr>
        <w:pStyle w:val="Heading4"/>
      </w:pPr>
    </w:p>
    <w:p w14:paraId="028CD3CE" w14:textId="77777777" w:rsidR="00772182" w:rsidRDefault="00772182" w:rsidP="00772182">
      <w:pPr>
        <w:pStyle w:val="Heading4"/>
      </w:pPr>
      <w:r>
        <w:t>Latrobe Community Health</w:t>
      </w:r>
    </w:p>
    <w:p w14:paraId="028CD3CF" w14:textId="77777777" w:rsidR="00E72283" w:rsidRPr="00E72283" w:rsidRDefault="00E72283" w:rsidP="00E72283">
      <w:r>
        <w:t xml:space="preserve">Description: </w:t>
      </w:r>
      <w:r w:rsidRPr="00E72283">
        <w:t xml:space="preserve">Latrobe Community Health Service is one of the largest providers of aged, disability and </w:t>
      </w:r>
      <w:proofErr w:type="spellStart"/>
      <w:r w:rsidRPr="00E72283">
        <w:t>carer</w:t>
      </w:r>
      <w:proofErr w:type="spellEnd"/>
      <w:r w:rsidRPr="00E72283">
        <w:t xml:space="preserve"> services in </w:t>
      </w:r>
      <w:proofErr w:type="spellStart"/>
      <w:r w:rsidRPr="00E72283">
        <w:t>Gippsland</w:t>
      </w:r>
      <w:proofErr w:type="spellEnd"/>
      <w:r w:rsidRPr="00E72283">
        <w:t>.</w:t>
      </w:r>
    </w:p>
    <w:p w14:paraId="028CD3D0" w14:textId="77777777" w:rsidR="00772182" w:rsidRPr="0013139C" w:rsidRDefault="00772182" w:rsidP="00772182">
      <w:r w:rsidRPr="0013139C">
        <w:t>Phone: 1800 242 696</w:t>
      </w:r>
    </w:p>
    <w:p w14:paraId="028CD3D1" w14:textId="77777777" w:rsidR="00772182" w:rsidRPr="0013139C" w:rsidRDefault="00772182" w:rsidP="00772182">
      <w:r w:rsidRPr="0013139C">
        <w:t xml:space="preserve">Website: </w:t>
      </w:r>
      <w:hyperlink r:id="rId19" w:history="1">
        <w:r w:rsidRPr="0013139C">
          <w:rPr>
            <w:rStyle w:val="Hyperlink"/>
          </w:rPr>
          <w:t>www.lchs.com.au</w:t>
        </w:r>
      </w:hyperlink>
    </w:p>
    <w:p w14:paraId="028CD3D2" w14:textId="77777777" w:rsidR="00772182" w:rsidRDefault="00772182" w:rsidP="00772182"/>
    <w:p w14:paraId="028CD3D3" w14:textId="77777777" w:rsidR="006C7DDF" w:rsidRPr="00003120" w:rsidRDefault="006C7DDF" w:rsidP="00772182">
      <w:pPr>
        <w:rPr>
          <w:b/>
          <w:bCs/>
          <w:szCs w:val="28"/>
        </w:rPr>
      </w:pPr>
      <w:r w:rsidRPr="00003120">
        <w:rPr>
          <w:b/>
          <w:bCs/>
          <w:szCs w:val="28"/>
        </w:rPr>
        <w:t>Victorian Health and Human Services</w:t>
      </w:r>
    </w:p>
    <w:p w14:paraId="028CD3D4" w14:textId="77777777" w:rsidR="006C7DDF" w:rsidRDefault="006C7DDF" w:rsidP="00772182">
      <w:r w:rsidRPr="00003120">
        <w:rPr>
          <w:b/>
          <w:bCs/>
          <w:szCs w:val="28"/>
        </w:rPr>
        <w:t>Description:</w:t>
      </w:r>
      <w:r>
        <w:t xml:space="preserve"> </w:t>
      </w:r>
      <w:r w:rsidRPr="006C7DDF">
        <w:rPr>
          <w:lang w:val="en"/>
        </w:rPr>
        <w:t xml:space="preserve">We assist </w:t>
      </w:r>
      <w:r w:rsidR="00962EFD">
        <w:rPr>
          <w:lang w:val="en"/>
        </w:rPr>
        <w:t>Victorians</w:t>
      </w:r>
      <w:r w:rsidRPr="006C7DDF">
        <w:rPr>
          <w:lang w:val="en"/>
        </w:rPr>
        <w:t xml:space="preserve"> in our community who are most in need through housing, disability and children, youth and family services.</w:t>
      </w:r>
    </w:p>
    <w:p w14:paraId="028CD3D5" w14:textId="77777777" w:rsidR="00772182" w:rsidRPr="0013139C" w:rsidRDefault="00772182" w:rsidP="00772182">
      <w:r w:rsidRPr="0013139C">
        <w:t xml:space="preserve">Phone: 1800 783 783 </w:t>
      </w:r>
    </w:p>
    <w:p w14:paraId="028CD3D6" w14:textId="77777777" w:rsidR="00772182" w:rsidRPr="0013139C" w:rsidRDefault="00772182" w:rsidP="00772182">
      <w:r w:rsidRPr="0013139C">
        <w:t xml:space="preserve">Website: </w:t>
      </w:r>
      <w:hyperlink r:id="rId20" w:history="1">
        <w:r w:rsidRPr="0013139C">
          <w:rPr>
            <w:rStyle w:val="Hyperlink"/>
          </w:rPr>
          <w:t>www.dhs.vic.gov.au</w:t>
        </w:r>
      </w:hyperlink>
    </w:p>
    <w:p w14:paraId="028CD3D7" w14:textId="77777777" w:rsidR="00772182" w:rsidRDefault="00772182" w:rsidP="00772182"/>
    <w:p w14:paraId="028CD3D8" w14:textId="77777777" w:rsidR="00772182" w:rsidRDefault="00772182" w:rsidP="00772182"/>
    <w:p w14:paraId="028CD3D9" w14:textId="77777777" w:rsidR="00772182" w:rsidRPr="00D9182C" w:rsidRDefault="00772182" w:rsidP="00772182">
      <w:pPr>
        <w:pStyle w:val="Heading3"/>
      </w:pPr>
      <w:bookmarkStart w:id="52" w:name="_Toc456260371"/>
      <w:bookmarkStart w:id="53" w:name="_Toc502762542"/>
      <w:r w:rsidRPr="00D9182C">
        <w:t>National Disability Insurance Scheme</w:t>
      </w:r>
      <w:bookmarkEnd w:id="52"/>
      <w:bookmarkEnd w:id="53"/>
      <w:r w:rsidRPr="00D9182C">
        <w:t xml:space="preserve"> </w:t>
      </w:r>
    </w:p>
    <w:p w14:paraId="028CD3DA" w14:textId="77777777" w:rsidR="00DB783B" w:rsidRDefault="00772182" w:rsidP="00772182">
      <w:r>
        <w:t xml:space="preserve">The National Disability Insurance Scheme (NDIS) </w:t>
      </w:r>
      <w:r w:rsidR="001D1277">
        <w:t xml:space="preserve">facilitates lifetime </w:t>
      </w:r>
      <w:r w:rsidR="00927CAC">
        <w:t>funding for reasonable and necessary supports</w:t>
      </w:r>
      <w:r w:rsidR="001D1277">
        <w:t xml:space="preserve"> to persons under 65 years of age</w:t>
      </w:r>
      <w:r w:rsidR="00927CAC">
        <w:t xml:space="preserve">. These supports </w:t>
      </w:r>
      <w:proofErr w:type="gramStart"/>
      <w:r w:rsidR="00927CAC">
        <w:t>are aligned</w:t>
      </w:r>
      <w:proofErr w:type="gramEnd"/>
      <w:r w:rsidR="00927CAC">
        <w:t xml:space="preserve"> to </w:t>
      </w:r>
      <w:r w:rsidR="001D1277">
        <w:t xml:space="preserve">the </w:t>
      </w:r>
      <w:r w:rsidR="00927CAC">
        <w:t xml:space="preserve">goals and choices the individual makes regarding their independence and social and economic participation.  </w:t>
      </w:r>
    </w:p>
    <w:p w14:paraId="028CD3DB" w14:textId="77777777" w:rsidR="00772182" w:rsidRDefault="00772182" w:rsidP="00772182"/>
    <w:p w14:paraId="028CD3DC" w14:textId="77777777" w:rsidR="00772182" w:rsidRPr="0013139C" w:rsidRDefault="00772182" w:rsidP="00772182">
      <w:r w:rsidRPr="0013139C">
        <w:t>Phone:  1800 800 110</w:t>
      </w:r>
    </w:p>
    <w:p w14:paraId="028CD3DD" w14:textId="77777777" w:rsidR="00772182" w:rsidRDefault="00772182" w:rsidP="00772182">
      <w:pPr>
        <w:rPr>
          <w:rStyle w:val="Hyperlink"/>
        </w:rPr>
      </w:pPr>
      <w:r w:rsidRPr="0013139C">
        <w:t xml:space="preserve">Website:  </w:t>
      </w:r>
      <w:hyperlink r:id="rId21" w:history="1">
        <w:r w:rsidR="007B0143" w:rsidRPr="0086506D">
          <w:rPr>
            <w:rStyle w:val="Hyperlink"/>
          </w:rPr>
          <w:t>www.ndis.gov.au</w:t>
        </w:r>
      </w:hyperlink>
    </w:p>
    <w:p w14:paraId="028CD3DE" w14:textId="77777777" w:rsidR="00DB783B" w:rsidRDefault="00DB783B" w:rsidP="00772182">
      <w:pPr>
        <w:rPr>
          <w:rStyle w:val="Hyperlink"/>
        </w:rPr>
      </w:pPr>
    </w:p>
    <w:p w14:paraId="028CD3DF" w14:textId="77777777" w:rsidR="00DB783B" w:rsidRPr="00DB783B" w:rsidRDefault="00DB783B" w:rsidP="00772182">
      <w:r w:rsidRPr="00DB783B">
        <w:rPr>
          <w:rStyle w:val="Hyperlink"/>
          <w:u w:val="none"/>
        </w:rPr>
        <w:t xml:space="preserve">Resources and further information about the NDIS is available on BCA’s </w:t>
      </w:r>
      <w:proofErr w:type="gramStart"/>
      <w:r w:rsidRPr="00DB783B">
        <w:rPr>
          <w:rStyle w:val="Hyperlink"/>
          <w:u w:val="none"/>
        </w:rPr>
        <w:t>website,</w:t>
      </w:r>
      <w:proofErr w:type="gramEnd"/>
      <w:r w:rsidRPr="00DB783B">
        <w:rPr>
          <w:rStyle w:val="Hyperlink"/>
          <w:u w:val="none"/>
        </w:rPr>
        <w:t xml:space="preserve"> or on request by contacting the office. </w:t>
      </w:r>
    </w:p>
    <w:p w14:paraId="028CD3E0" w14:textId="77777777" w:rsidR="00371C19" w:rsidRPr="0013139C" w:rsidRDefault="00371C19" w:rsidP="00772182"/>
    <w:p w14:paraId="028CD3E1" w14:textId="77777777" w:rsidR="00772182" w:rsidRDefault="00772182" w:rsidP="00772182"/>
    <w:p w14:paraId="028CD3E2" w14:textId="77777777" w:rsidR="00772182" w:rsidRDefault="00772182" w:rsidP="00772182"/>
    <w:p w14:paraId="028CD3E3" w14:textId="77777777" w:rsidR="00772182" w:rsidRDefault="00772182" w:rsidP="00772182">
      <w:pPr>
        <w:pStyle w:val="Heading3"/>
      </w:pPr>
      <w:bookmarkStart w:id="54" w:name="_Toc456260374"/>
      <w:bookmarkStart w:id="55" w:name="_Toc502762543"/>
      <w:r>
        <w:lastRenderedPageBreak/>
        <w:t>National Injury Insurance Scheme (NIIS)</w:t>
      </w:r>
      <w:bookmarkEnd w:id="54"/>
      <w:bookmarkEnd w:id="55"/>
    </w:p>
    <w:p w14:paraId="028CD3E4" w14:textId="77777777" w:rsidR="00772182" w:rsidRDefault="001C3FB3" w:rsidP="00A56253">
      <w:r>
        <w:t xml:space="preserve">Available in </w:t>
      </w:r>
      <w:r w:rsidR="00231214">
        <w:t xml:space="preserve">Queensland and rolling out in other states the NIIS is a no-fault scheme that provides </w:t>
      </w:r>
      <w:proofErr w:type="gramStart"/>
      <w:r w:rsidR="00231214">
        <w:t>life time</w:t>
      </w:r>
      <w:proofErr w:type="gramEnd"/>
      <w:r w:rsidR="00231214">
        <w:t xml:space="preserve"> care for individuals who have suffered significant injury including permanent legal blindness</w:t>
      </w:r>
      <w:r w:rsidR="007A31B5">
        <w:t xml:space="preserve">. The injury needs to </w:t>
      </w:r>
      <w:proofErr w:type="gramStart"/>
      <w:r w:rsidR="007A31B5">
        <w:t>be caused</w:t>
      </w:r>
      <w:proofErr w:type="gramEnd"/>
      <w:r w:rsidR="007A31B5">
        <w:t xml:space="preserve"> by a</w:t>
      </w:r>
      <w:r w:rsidR="002417CD">
        <w:t xml:space="preserve"> motor vehicle, workplace, medical or general accident. </w:t>
      </w:r>
    </w:p>
    <w:p w14:paraId="028CD3E5" w14:textId="77777777" w:rsidR="00032822" w:rsidRDefault="00032822" w:rsidP="00032822">
      <w:pPr>
        <w:pStyle w:val="ListBullet"/>
        <w:numPr>
          <w:ilvl w:val="0"/>
          <w:numId w:val="0"/>
        </w:numPr>
        <w:ind w:left="357" w:hanging="357"/>
      </w:pPr>
    </w:p>
    <w:p w14:paraId="028CD3E6" w14:textId="77777777" w:rsidR="00032822" w:rsidRDefault="00912AED" w:rsidP="00032822">
      <w:pPr>
        <w:pStyle w:val="ListBullet"/>
        <w:numPr>
          <w:ilvl w:val="0"/>
          <w:numId w:val="0"/>
        </w:numPr>
        <w:ind w:left="357" w:hanging="357"/>
      </w:pPr>
      <w:r>
        <w:t>Phone: Not Available; QLD 1300 607 566</w:t>
      </w:r>
    </w:p>
    <w:p w14:paraId="028CD3E7" w14:textId="77777777" w:rsidR="00032822" w:rsidRDefault="00032822" w:rsidP="00032822">
      <w:pPr>
        <w:pStyle w:val="ListBullet"/>
        <w:numPr>
          <w:ilvl w:val="0"/>
          <w:numId w:val="0"/>
        </w:numPr>
        <w:ind w:left="357" w:hanging="357"/>
      </w:pPr>
      <w:r>
        <w:t xml:space="preserve">Website: </w:t>
      </w:r>
      <w:r w:rsidR="000F7B73">
        <w:tab/>
      </w:r>
      <w:hyperlink r:id="rId22" w:history="1">
        <w:r w:rsidR="001C3FB3" w:rsidRPr="00242E28">
          <w:rPr>
            <w:rStyle w:val="Hyperlink"/>
          </w:rPr>
          <w:t>www.treasury.gov.au</w:t>
        </w:r>
      </w:hyperlink>
      <w:r w:rsidR="000F7B73">
        <w:t xml:space="preserve">  </w:t>
      </w:r>
      <w:r w:rsidR="00912AED">
        <w:t xml:space="preserve">; </w:t>
      </w:r>
      <w:hyperlink r:id="rId23" w:history="1">
        <w:r w:rsidR="00912AED" w:rsidRPr="00242E28">
          <w:rPr>
            <w:rStyle w:val="Hyperlink"/>
          </w:rPr>
          <w:t>www.niis.qld.gov.au</w:t>
        </w:r>
      </w:hyperlink>
      <w:r w:rsidR="00912AED">
        <w:t xml:space="preserve"> </w:t>
      </w:r>
    </w:p>
    <w:p w14:paraId="028CD3E8" w14:textId="77777777" w:rsidR="00772182" w:rsidRDefault="00772182" w:rsidP="00772182"/>
    <w:p w14:paraId="028CD3E9" w14:textId="77777777" w:rsidR="00772182" w:rsidRDefault="00772182" w:rsidP="00772182"/>
    <w:p w14:paraId="028CD3EA" w14:textId="77777777" w:rsidR="00772182" w:rsidRDefault="00772182" w:rsidP="00772182">
      <w:pPr>
        <w:pStyle w:val="Heading3"/>
      </w:pPr>
      <w:bookmarkStart w:id="56" w:name="_Toc456260372"/>
      <w:bookmarkStart w:id="57" w:name="_Toc502762544"/>
      <w:r>
        <w:t xml:space="preserve">Continuity of Support </w:t>
      </w:r>
      <w:proofErr w:type="spellStart"/>
      <w:r>
        <w:t>Program</w:t>
      </w:r>
      <w:bookmarkEnd w:id="56"/>
      <w:r>
        <w:t>me</w:t>
      </w:r>
      <w:proofErr w:type="spellEnd"/>
      <w:r w:rsidR="00AF4068">
        <w:t xml:space="preserve"> (</w:t>
      </w:r>
      <w:proofErr w:type="spellStart"/>
      <w:r w:rsidR="00AF4068">
        <w:t>CoS</w:t>
      </w:r>
      <w:proofErr w:type="spellEnd"/>
      <w:r w:rsidR="00AF4068">
        <w:t>)</w:t>
      </w:r>
      <w:bookmarkEnd w:id="57"/>
    </w:p>
    <w:p w14:paraId="028CD3EB" w14:textId="77777777" w:rsidR="00772182" w:rsidRDefault="00772182" w:rsidP="00772182">
      <w:r>
        <w:t xml:space="preserve">The Continuity of Support </w:t>
      </w:r>
      <w:proofErr w:type="spellStart"/>
      <w:r>
        <w:t>Programme</w:t>
      </w:r>
      <w:proofErr w:type="spellEnd"/>
      <w:r>
        <w:t xml:space="preserve"> is intended to enable people </w:t>
      </w:r>
      <w:r w:rsidR="004D3C2E">
        <w:t xml:space="preserve">over 65 </w:t>
      </w:r>
      <w:r>
        <w:t xml:space="preserve">to continue </w:t>
      </w:r>
      <w:r w:rsidR="004D3C2E">
        <w:t xml:space="preserve">receiving the same level </w:t>
      </w:r>
      <w:r w:rsidR="00D66C59">
        <w:t xml:space="preserve">and type </w:t>
      </w:r>
      <w:r w:rsidR="004D3C2E">
        <w:t xml:space="preserve">of </w:t>
      </w:r>
      <w:proofErr w:type="gramStart"/>
      <w:r w:rsidR="004D3C2E">
        <w:t>support</w:t>
      </w:r>
      <w:proofErr w:type="gramEnd"/>
      <w:r w:rsidR="004D3C2E">
        <w:t xml:space="preserve"> they were receiving prior to the NDIS</w:t>
      </w:r>
      <w:r w:rsidR="004C68DC">
        <w:t xml:space="preserve"> or turning 65</w:t>
      </w:r>
      <w:r w:rsidR="004D3C2E">
        <w:t xml:space="preserve">. </w:t>
      </w:r>
      <w:r w:rsidR="004136D3">
        <w:t xml:space="preserve">Under the </w:t>
      </w:r>
      <w:proofErr w:type="spellStart"/>
      <w:proofErr w:type="gramStart"/>
      <w:r w:rsidR="004136D3">
        <w:t>CoS</w:t>
      </w:r>
      <w:proofErr w:type="spellEnd"/>
      <w:proofErr w:type="gramEnd"/>
      <w:r w:rsidR="004136D3">
        <w:t xml:space="preserve"> you will not </w:t>
      </w:r>
      <w:proofErr w:type="spellStart"/>
      <w:r w:rsidR="004136D3">
        <w:t>loose</w:t>
      </w:r>
      <w:proofErr w:type="spellEnd"/>
      <w:r w:rsidR="004136D3">
        <w:t xml:space="preserve"> your current services or pay any more. However, i</w:t>
      </w:r>
      <w:r w:rsidR="00D66C59">
        <w:t xml:space="preserve">f your needs have changed you may need to consider </w:t>
      </w:r>
      <w:r w:rsidR="004136D3">
        <w:t xml:space="preserve">other aged care such as </w:t>
      </w:r>
      <w:r w:rsidR="00D66C59">
        <w:t xml:space="preserve">the Commonwealth Home Support </w:t>
      </w:r>
      <w:proofErr w:type="spellStart"/>
      <w:r w:rsidR="00D66C59">
        <w:t>Programme</w:t>
      </w:r>
      <w:proofErr w:type="spellEnd"/>
      <w:r w:rsidR="00D66C59">
        <w:t xml:space="preserve"> (CHSP). </w:t>
      </w:r>
    </w:p>
    <w:p w14:paraId="028CD3EC" w14:textId="77777777" w:rsidR="00772182" w:rsidRDefault="00772182" w:rsidP="00772182">
      <w:pPr>
        <w:rPr>
          <w:b/>
        </w:rPr>
      </w:pPr>
    </w:p>
    <w:p w14:paraId="028CD3ED" w14:textId="77777777" w:rsidR="00772182" w:rsidRPr="0013139C" w:rsidRDefault="00772182" w:rsidP="00772182">
      <w:r w:rsidRPr="0013139C">
        <w:t>Phone:  1800 020 103</w:t>
      </w:r>
    </w:p>
    <w:p w14:paraId="028CD3EE" w14:textId="77777777" w:rsidR="008E61D9" w:rsidRDefault="00772182" w:rsidP="008E61D9">
      <w:r w:rsidRPr="0013139C">
        <w:t xml:space="preserve">Website:  </w:t>
      </w:r>
      <w:hyperlink r:id="rId24" w:history="1">
        <w:r w:rsidR="008E61D9" w:rsidRPr="00242E28">
          <w:rPr>
            <w:rStyle w:val="Hyperlink"/>
          </w:rPr>
          <w:t>www.health.gov.au</w:t>
        </w:r>
      </w:hyperlink>
    </w:p>
    <w:p w14:paraId="028CD3EF" w14:textId="77777777" w:rsidR="00731FF3" w:rsidRDefault="00731FF3" w:rsidP="008E61D9"/>
    <w:p w14:paraId="028CD3F0" w14:textId="77777777" w:rsidR="008E61D9" w:rsidRPr="008E61D9" w:rsidRDefault="00ED0B67" w:rsidP="008E61D9">
      <w:pPr>
        <w:numPr>
          <w:ilvl w:val="1"/>
          <w:numId w:val="43"/>
        </w:numPr>
        <w:rPr>
          <w:vanish/>
        </w:rPr>
      </w:pPr>
      <w:hyperlink r:id="rId25" w:tooltip="Cached version of Commonwealth Continuity of Support Programme | Ageing and Aged Care (2)" w:history="1">
        <w:r w:rsidR="008E61D9" w:rsidRPr="008E61D9">
          <w:rPr>
            <w:rStyle w:val="Hyperlink"/>
            <w:vanish/>
          </w:rPr>
          <w:t>Cached</w:t>
        </w:r>
      </w:hyperlink>
    </w:p>
    <w:p w14:paraId="028CD3F1" w14:textId="77777777" w:rsidR="008E61D9" w:rsidRPr="008E61D9" w:rsidRDefault="00ED0B67" w:rsidP="008E61D9">
      <w:pPr>
        <w:numPr>
          <w:ilvl w:val="1"/>
          <w:numId w:val="43"/>
        </w:numPr>
        <w:rPr>
          <w:vanish/>
        </w:rPr>
      </w:pPr>
      <w:hyperlink r:id="rId26" w:history="1">
        <w:r w:rsidR="008E61D9" w:rsidRPr="008E61D9">
          <w:rPr>
            <w:rStyle w:val="Hyperlink"/>
            <w:vanish/>
          </w:rPr>
          <w:t>Explore</w:t>
        </w:r>
      </w:hyperlink>
    </w:p>
    <w:p w14:paraId="028CD3F2" w14:textId="77777777" w:rsidR="00772182" w:rsidRPr="0013139C" w:rsidRDefault="00772182" w:rsidP="00772182"/>
    <w:p w14:paraId="028CD3F3" w14:textId="77777777" w:rsidR="00772182" w:rsidRDefault="00772182" w:rsidP="00772182"/>
    <w:p w14:paraId="028CD3F4" w14:textId="77777777" w:rsidR="00772182" w:rsidRDefault="00772182" w:rsidP="00772182">
      <w:pPr>
        <w:pStyle w:val="Heading3"/>
      </w:pPr>
      <w:bookmarkStart w:id="58" w:name="_Toc456260373"/>
      <w:bookmarkStart w:id="59" w:name="_Toc502762545"/>
      <w:r>
        <w:t>My Aged Care</w:t>
      </w:r>
      <w:bookmarkEnd w:id="58"/>
      <w:bookmarkEnd w:id="59"/>
    </w:p>
    <w:p w14:paraId="028CD3F5" w14:textId="77777777" w:rsidR="00772182" w:rsidRDefault="00772182" w:rsidP="00772182">
      <w:r>
        <w:t>People who acquire vision loss after the age of 65 will need to access support through My Aged Care. There are two types of support packages available through My Aged Care</w:t>
      </w:r>
      <w:r w:rsidR="00215660">
        <w:t>. H</w:t>
      </w:r>
      <w:r>
        <w:t>ome care packages</w:t>
      </w:r>
      <w:r w:rsidR="00215660">
        <w:t>,</w:t>
      </w:r>
      <w:r>
        <w:t xml:space="preserve"> </w:t>
      </w:r>
      <w:r w:rsidR="00215660">
        <w:t>designed to enable people to continue living in their homes and; Residential care packages for</w:t>
      </w:r>
      <w:r>
        <w:t xml:space="preserve"> individuals who need to transition to an aged care facility</w:t>
      </w:r>
      <w:r w:rsidR="00215660">
        <w:t xml:space="preserve">. An assessment is required to determine eligibility.  </w:t>
      </w:r>
    </w:p>
    <w:p w14:paraId="028CD3F6" w14:textId="77777777" w:rsidR="00772182" w:rsidRPr="0013139C" w:rsidRDefault="00772182" w:rsidP="00772182"/>
    <w:p w14:paraId="028CD3F7" w14:textId="77777777" w:rsidR="00772182" w:rsidRPr="0013139C" w:rsidRDefault="00772182" w:rsidP="00772182">
      <w:r w:rsidRPr="0013139C">
        <w:t>Phone:  1800 200 422</w:t>
      </w:r>
    </w:p>
    <w:p w14:paraId="028CD3F8" w14:textId="77777777" w:rsidR="00772182" w:rsidRPr="0013139C" w:rsidRDefault="00772182" w:rsidP="00772182">
      <w:r w:rsidRPr="0013139C">
        <w:lastRenderedPageBreak/>
        <w:t xml:space="preserve">Web:  </w:t>
      </w:r>
      <w:hyperlink r:id="rId27" w:history="1">
        <w:r w:rsidRPr="0013139C">
          <w:rPr>
            <w:rStyle w:val="Hyperlink"/>
          </w:rPr>
          <w:t>www.myagedcare.gov.au</w:t>
        </w:r>
      </w:hyperlink>
    </w:p>
    <w:p w14:paraId="028CD3F9" w14:textId="77777777" w:rsidR="00772182" w:rsidRDefault="00772182" w:rsidP="00772182"/>
    <w:p w14:paraId="028CD3FA" w14:textId="77777777" w:rsidR="00DB783B" w:rsidRPr="00DB783B" w:rsidRDefault="00DB783B" w:rsidP="00DB783B">
      <w:r w:rsidRPr="00DB783B">
        <w:rPr>
          <w:rStyle w:val="Hyperlink"/>
          <w:u w:val="none"/>
        </w:rPr>
        <w:t>Resources an</w:t>
      </w:r>
      <w:r>
        <w:rPr>
          <w:rStyle w:val="Hyperlink"/>
          <w:u w:val="none"/>
        </w:rPr>
        <w:t xml:space="preserve">d further information about My Aged Care </w:t>
      </w:r>
      <w:r w:rsidRPr="00DB783B">
        <w:rPr>
          <w:rStyle w:val="Hyperlink"/>
          <w:u w:val="none"/>
        </w:rPr>
        <w:t xml:space="preserve">is available on BCA’s </w:t>
      </w:r>
      <w:proofErr w:type="gramStart"/>
      <w:r w:rsidRPr="00DB783B">
        <w:rPr>
          <w:rStyle w:val="Hyperlink"/>
          <w:u w:val="none"/>
        </w:rPr>
        <w:t>website,</w:t>
      </w:r>
      <w:proofErr w:type="gramEnd"/>
      <w:r w:rsidRPr="00DB783B">
        <w:rPr>
          <w:rStyle w:val="Hyperlink"/>
          <w:u w:val="none"/>
        </w:rPr>
        <w:t xml:space="preserve"> or on request by contacting the office. </w:t>
      </w:r>
    </w:p>
    <w:p w14:paraId="028CD3FB" w14:textId="77777777" w:rsidR="00DB783B" w:rsidRDefault="00DB783B" w:rsidP="00772182"/>
    <w:p w14:paraId="028CD3FC" w14:textId="77777777" w:rsidR="00772182" w:rsidRDefault="00772182" w:rsidP="00772182">
      <w:pPr>
        <w:rPr>
          <w:b/>
          <w:bCs/>
          <w:iCs/>
        </w:rPr>
      </w:pPr>
    </w:p>
    <w:p w14:paraId="028CD3FD" w14:textId="77777777" w:rsidR="00772182" w:rsidRDefault="00772182" w:rsidP="00772182">
      <w:pPr>
        <w:rPr>
          <w:b/>
          <w:bCs/>
          <w:iCs/>
        </w:rPr>
      </w:pPr>
    </w:p>
    <w:p w14:paraId="028CD3FE" w14:textId="77777777" w:rsidR="00772182" w:rsidRDefault="00772182" w:rsidP="00772182">
      <w:pPr>
        <w:pStyle w:val="Heading2"/>
      </w:pPr>
      <w:bookmarkStart w:id="60" w:name="_Toc502762546"/>
      <w:r>
        <w:t xml:space="preserve">2.  Organisations of and/or for People who are </w:t>
      </w:r>
      <w:proofErr w:type="gramStart"/>
      <w:r>
        <w:t>Blind</w:t>
      </w:r>
      <w:proofErr w:type="gramEnd"/>
      <w:r>
        <w:t xml:space="preserve"> or Vision Impaired</w:t>
      </w:r>
      <w:bookmarkEnd w:id="60"/>
    </w:p>
    <w:p w14:paraId="028CD3FF" w14:textId="77777777" w:rsidR="00772182" w:rsidRDefault="00772182" w:rsidP="00772182"/>
    <w:p w14:paraId="028CD400" w14:textId="77777777" w:rsidR="00772182" w:rsidRDefault="00772182" w:rsidP="00772182">
      <w:pPr>
        <w:pStyle w:val="Heading3"/>
      </w:pPr>
      <w:bookmarkStart w:id="61" w:name="_Toc421187914"/>
      <w:bookmarkStart w:id="62" w:name="_Toc399841617"/>
      <w:bookmarkStart w:id="63" w:name="_Toc502762547"/>
      <w:bookmarkStart w:id="64" w:name="_Toc413418311"/>
      <w:bookmarkStart w:id="65" w:name="_Toc413419366"/>
      <w:bookmarkStart w:id="66" w:name="_Toc456260377"/>
      <w:r>
        <w:t>Able Australia</w:t>
      </w:r>
      <w:bookmarkEnd w:id="61"/>
      <w:bookmarkEnd w:id="62"/>
      <w:bookmarkEnd w:id="63"/>
    </w:p>
    <w:p w14:paraId="028CD401" w14:textId="77777777" w:rsidR="00772182" w:rsidRDefault="00772182" w:rsidP="00772182">
      <w:r>
        <w:t xml:space="preserve">Able Australia is a non-profit </w:t>
      </w:r>
      <w:proofErr w:type="spellStart"/>
      <w:r>
        <w:t>organisation</w:t>
      </w:r>
      <w:proofErr w:type="spellEnd"/>
      <w:r>
        <w:t xml:space="preserve"> that provides services to people living with multiple disabilities including deaf blindness.</w:t>
      </w:r>
    </w:p>
    <w:p w14:paraId="028CD402" w14:textId="77777777" w:rsidR="00772182" w:rsidRDefault="00772182" w:rsidP="00772182"/>
    <w:p w14:paraId="028CD403" w14:textId="77777777" w:rsidR="00772182" w:rsidRDefault="00772182" w:rsidP="00772182">
      <w:r>
        <w:t>Phone:  1300 225 369</w:t>
      </w:r>
      <w:r>
        <w:br/>
        <w:t xml:space="preserve">Website:  </w:t>
      </w:r>
      <w:hyperlink r:id="rId28" w:history="1">
        <w:r>
          <w:rPr>
            <w:rStyle w:val="Hyperlink"/>
          </w:rPr>
          <w:t>www.ableaustralia.org.au</w:t>
        </w:r>
      </w:hyperlink>
      <w:r>
        <w:t xml:space="preserve"> </w:t>
      </w:r>
    </w:p>
    <w:p w14:paraId="028CD404" w14:textId="77777777" w:rsidR="00772182" w:rsidRPr="00C26D68" w:rsidRDefault="00772182" w:rsidP="00772182"/>
    <w:p w14:paraId="028CD405" w14:textId="77777777" w:rsidR="00772182" w:rsidRDefault="00772182" w:rsidP="00EA51C0">
      <w:pPr>
        <w:pStyle w:val="Heading3"/>
      </w:pPr>
      <w:bookmarkStart w:id="67" w:name="_Toc502762548"/>
      <w:r>
        <w:t>Albinism Fellowship of Australia</w:t>
      </w:r>
      <w:bookmarkEnd w:id="67"/>
    </w:p>
    <w:p w14:paraId="028CD406" w14:textId="77777777" w:rsidR="00EA51C0" w:rsidRDefault="00EA51C0" w:rsidP="00EA51C0">
      <w:r>
        <w:t xml:space="preserve">Description: </w:t>
      </w:r>
      <w:r w:rsidRPr="00EA51C0">
        <w:t>The AFA’s key purpose is to provide support, education and fellowship to those with albinism, parents of children with albinism as well as their families and friends.</w:t>
      </w:r>
    </w:p>
    <w:p w14:paraId="028CD407" w14:textId="77777777" w:rsidR="0062414F" w:rsidRPr="00EA51C0" w:rsidRDefault="0062414F" w:rsidP="00EA51C0"/>
    <w:p w14:paraId="028CD408" w14:textId="77777777" w:rsidR="00772182" w:rsidRPr="0013139C" w:rsidRDefault="00772182" w:rsidP="00772182">
      <w:r w:rsidRPr="0013139C">
        <w:t>Phone:  1300 22 16 19</w:t>
      </w:r>
    </w:p>
    <w:p w14:paraId="028CD409" w14:textId="77777777" w:rsidR="00772182" w:rsidRDefault="00772182" w:rsidP="00772182">
      <w:r w:rsidRPr="0013139C">
        <w:t xml:space="preserve">Website:  </w:t>
      </w:r>
      <w:hyperlink r:id="rId29" w:history="1">
        <w:r w:rsidRPr="00281143">
          <w:rPr>
            <w:rStyle w:val="Hyperlink"/>
          </w:rPr>
          <w:t>www.albinismaustralia.org</w:t>
        </w:r>
      </w:hyperlink>
    </w:p>
    <w:p w14:paraId="028CD40A" w14:textId="77777777" w:rsidR="00772182" w:rsidRPr="00C26D68" w:rsidRDefault="00772182" w:rsidP="00772182">
      <w:pPr>
        <w:rPr>
          <w:b/>
        </w:rPr>
      </w:pPr>
    </w:p>
    <w:p w14:paraId="028CD40B" w14:textId="77777777" w:rsidR="00772182" w:rsidRDefault="00772182" w:rsidP="00772182">
      <w:pPr>
        <w:pStyle w:val="Heading3"/>
      </w:pPr>
      <w:bookmarkStart w:id="68" w:name="_Toc502762549"/>
      <w:r>
        <w:t>Blind Citizens Australia (BCA)</w:t>
      </w:r>
      <w:bookmarkEnd w:id="64"/>
      <w:bookmarkEnd w:id="65"/>
      <w:bookmarkEnd w:id="66"/>
      <w:bookmarkEnd w:id="68"/>
    </w:p>
    <w:p w14:paraId="028CD40C" w14:textId="77777777" w:rsidR="00772182" w:rsidRDefault="00772182" w:rsidP="00772182">
      <w:r>
        <w:t xml:space="preserve">Blind Citizens Australia is the peak national representative </w:t>
      </w:r>
      <w:proofErr w:type="spellStart"/>
      <w:r>
        <w:t>organisation</w:t>
      </w:r>
      <w:proofErr w:type="spellEnd"/>
      <w:r>
        <w:t xml:space="preserve"> of Australians who are blind or vision impaired. The </w:t>
      </w:r>
      <w:proofErr w:type="spellStart"/>
      <w:r>
        <w:t>organisation</w:t>
      </w:r>
      <w:proofErr w:type="spellEnd"/>
      <w:r>
        <w:t xml:space="preserve"> provides an information and advocacy service that can be accessed free of charge. BCA members also receive regular publications to keep them informed about </w:t>
      </w:r>
      <w:r>
        <w:lastRenderedPageBreak/>
        <w:t>different issues that may affect them and have access to a range of peer support opportunities.</w:t>
      </w:r>
    </w:p>
    <w:p w14:paraId="028CD40D" w14:textId="77777777" w:rsidR="00772182" w:rsidRPr="0013139C" w:rsidRDefault="00772182" w:rsidP="00772182"/>
    <w:p w14:paraId="028CD40E" w14:textId="77777777" w:rsidR="00772182" w:rsidRPr="0013139C" w:rsidRDefault="00772182" w:rsidP="00772182">
      <w:r w:rsidRPr="0013139C">
        <w:t>Phone: 1800 033 660</w:t>
      </w:r>
    </w:p>
    <w:p w14:paraId="028CD40F" w14:textId="77777777" w:rsidR="00772182" w:rsidRPr="0013139C" w:rsidRDefault="00772182" w:rsidP="00772182">
      <w:r w:rsidRPr="0013139C">
        <w:t xml:space="preserve">Website: </w:t>
      </w:r>
      <w:hyperlink r:id="rId30" w:history="1">
        <w:r w:rsidRPr="0013139C">
          <w:rPr>
            <w:rStyle w:val="Hyperlink"/>
          </w:rPr>
          <w:t>www.bca.org.au</w:t>
        </w:r>
      </w:hyperlink>
    </w:p>
    <w:p w14:paraId="028CD410" w14:textId="77777777" w:rsidR="00772182" w:rsidRDefault="00772182" w:rsidP="00772182"/>
    <w:p w14:paraId="028CD411" w14:textId="77777777" w:rsidR="00772182" w:rsidRDefault="00772182" w:rsidP="00772182">
      <w:pPr>
        <w:pStyle w:val="Heading3"/>
      </w:pPr>
      <w:bookmarkStart w:id="69" w:name="_Toc502762550"/>
      <w:r>
        <w:t>Blind Sports Victoria</w:t>
      </w:r>
      <w:bookmarkEnd w:id="69"/>
      <w:r>
        <w:t xml:space="preserve"> </w:t>
      </w:r>
    </w:p>
    <w:p w14:paraId="028CD412" w14:textId="77777777" w:rsidR="00772182" w:rsidRDefault="00772182" w:rsidP="00772182">
      <w:r>
        <w:t xml:space="preserve">Blind Sports Victoria (BSV) is a State Sporting Association dedicated to blind and vision people in sport and active recreation. Blind Sports Victoria works closely with Victorian State and Local Governments, State Sporting Associations, Disability Organisations and Community Organisations to improve and increase the number of opportunities available for blind and vision impaired people to participate in sport and active recreation. For more </w:t>
      </w:r>
      <w:proofErr w:type="gramStart"/>
      <w:r>
        <w:t>information</w:t>
      </w:r>
      <w:proofErr w:type="gramEnd"/>
      <w:r>
        <w:t xml:space="preserve"> contact Blind Sports Victoria.</w:t>
      </w:r>
      <w:r>
        <w:br/>
      </w:r>
    </w:p>
    <w:p w14:paraId="028CD413" w14:textId="77777777" w:rsidR="00772182" w:rsidRDefault="00772182" w:rsidP="00772182">
      <w:r>
        <w:t xml:space="preserve">Phone:  (03) 9822 8876 </w:t>
      </w:r>
      <w:r>
        <w:br/>
        <w:t xml:space="preserve">Website:  </w:t>
      </w:r>
      <w:hyperlink r:id="rId31" w:history="1">
        <w:r>
          <w:rPr>
            <w:rStyle w:val="Hyperlink"/>
          </w:rPr>
          <w:t>www.blindsports.org.au</w:t>
        </w:r>
      </w:hyperlink>
    </w:p>
    <w:p w14:paraId="028CD414" w14:textId="77777777" w:rsidR="00772182" w:rsidRDefault="00772182" w:rsidP="00772182">
      <w:r>
        <w:t xml:space="preserve"> </w:t>
      </w:r>
    </w:p>
    <w:p w14:paraId="028CD415" w14:textId="77777777" w:rsidR="00772182" w:rsidRDefault="00772182" w:rsidP="00772182">
      <w:pPr>
        <w:pStyle w:val="Heading3"/>
      </w:pPr>
      <w:bookmarkStart w:id="70" w:name="_Toc456260380"/>
      <w:bookmarkStart w:id="71" w:name="_Toc413419368"/>
      <w:bookmarkStart w:id="72" w:name="_Toc413418313"/>
      <w:bookmarkStart w:id="73" w:name="_Toc502762551"/>
      <w:r>
        <w:t xml:space="preserve">Guide Dogs </w:t>
      </w:r>
      <w:bookmarkEnd w:id="70"/>
      <w:bookmarkEnd w:id="71"/>
      <w:bookmarkEnd w:id="72"/>
      <w:r>
        <w:t>Victoria</w:t>
      </w:r>
      <w:bookmarkEnd w:id="73"/>
    </w:p>
    <w:p w14:paraId="028CD416" w14:textId="77777777" w:rsidR="00772182" w:rsidRDefault="0029620B" w:rsidP="00772182">
      <w:r w:rsidRPr="0029620B">
        <w:rPr>
          <w:lang w:val="en"/>
        </w:rPr>
        <w:t xml:space="preserve">Learn to move confidently through the world with Orientation &amp; Mobility travel training, </w:t>
      </w:r>
      <w:proofErr w:type="spellStart"/>
      <w:r w:rsidRPr="0029620B">
        <w:rPr>
          <w:lang w:val="en"/>
        </w:rPr>
        <w:t>maximise</w:t>
      </w:r>
      <w:proofErr w:type="spellEnd"/>
      <w:r w:rsidRPr="0029620B">
        <w:rPr>
          <w:lang w:val="en"/>
        </w:rPr>
        <w:t xml:space="preserve"> your remaining vision, master daily living skills with Occupational Therapists, or train and </w:t>
      </w:r>
      <w:proofErr w:type="gramStart"/>
      <w:r w:rsidRPr="0029620B">
        <w:rPr>
          <w:lang w:val="en"/>
        </w:rPr>
        <w:t>partner</w:t>
      </w:r>
      <w:proofErr w:type="gramEnd"/>
      <w:r w:rsidRPr="0029620B">
        <w:rPr>
          <w:lang w:val="en"/>
        </w:rPr>
        <w:t xml:space="preserve"> with a Guide Dog.</w:t>
      </w:r>
    </w:p>
    <w:p w14:paraId="028CD417" w14:textId="77777777" w:rsidR="00772182" w:rsidRDefault="00772182" w:rsidP="00772182">
      <w:pPr>
        <w:rPr>
          <w:color w:val="FF0000"/>
        </w:rPr>
      </w:pPr>
      <w:r>
        <w:t xml:space="preserve">Phone:  </w:t>
      </w:r>
      <w:r w:rsidR="002E4F87">
        <w:t>1800 804 805</w:t>
      </w:r>
      <w:r>
        <w:br/>
        <w:t xml:space="preserve">Website:  </w:t>
      </w:r>
      <w:hyperlink r:id="rId32" w:history="1">
        <w:r>
          <w:rPr>
            <w:rStyle w:val="Hyperlink"/>
          </w:rPr>
          <w:t>www.guidedogsvictoria.com.au</w:t>
        </w:r>
      </w:hyperlink>
    </w:p>
    <w:p w14:paraId="028CD418" w14:textId="77777777" w:rsidR="00772182" w:rsidRDefault="00772182" w:rsidP="00772182"/>
    <w:p w14:paraId="028CD419" w14:textId="77777777" w:rsidR="00772182" w:rsidRDefault="00772182" w:rsidP="00772182">
      <w:pPr>
        <w:pStyle w:val="Heading3"/>
      </w:pPr>
      <w:bookmarkStart w:id="74" w:name="_Toc456260381"/>
      <w:bookmarkStart w:id="75" w:name="_Toc413419369"/>
      <w:bookmarkStart w:id="76" w:name="_Toc413418314"/>
      <w:bookmarkStart w:id="77" w:name="_Toc502762552"/>
      <w:r>
        <w:t>Macular Disease Foundation</w:t>
      </w:r>
      <w:bookmarkEnd w:id="74"/>
      <w:bookmarkEnd w:id="75"/>
      <w:bookmarkEnd w:id="76"/>
      <w:bookmarkEnd w:id="77"/>
    </w:p>
    <w:p w14:paraId="028CD41A" w14:textId="77777777" w:rsidR="00772182" w:rsidRDefault="00B4633E" w:rsidP="00772182">
      <w:r w:rsidRPr="00B4633E">
        <w:rPr>
          <w:lang w:val="en"/>
        </w:rPr>
        <w:t xml:space="preserve">Macular Disease Foundation Australia is committed to providing people with a macular disease, their family and </w:t>
      </w:r>
      <w:proofErr w:type="spellStart"/>
      <w:r w:rsidRPr="00B4633E">
        <w:rPr>
          <w:lang w:val="en"/>
        </w:rPr>
        <w:t>carers</w:t>
      </w:r>
      <w:proofErr w:type="spellEnd"/>
      <w:r w:rsidRPr="00B4633E">
        <w:rPr>
          <w:lang w:val="en"/>
        </w:rPr>
        <w:t xml:space="preserve">, with access to relevant support and support services. The Foundation also supports health care professionals with information and resources to help them support their patients. </w:t>
      </w:r>
      <w:r w:rsidR="00772182">
        <w:lastRenderedPageBreak/>
        <w:t xml:space="preserve">Programs </w:t>
      </w:r>
      <w:proofErr w:type="gramStart"/>
      <w:r w:rsidR="00772182">
        <w:t>are directed</w:t>
      </w:r>
      <w:proofErr w:type="gramEnd"/>
      <w:r w:rsidR="00772182">
        <w:t xml:space="preserve"> towards education, awareness, early detection and treatments, support services and representation.</w:t>
      </w:r>
    </w:p>
    <w:p w14:paraId="028CD41B" w14:textId="77777777" w:rsidR="00772182" w:rsidRPr="0013139C" w:rsidRDefault="00772182" w:rsidP="00772182"/>
    <w:p w14:paraId="028CD41C" w14:textId="77777777" w:rsidR="00772182" w:rsidRPr="0013139C" w:rsidRDefault="00772182" w:rsidP="00772182">
      <w:r w:rsidRPr="0013139C">
        <w:t>Phone: 1800 111 709</w:t>
      </w:r>
      <w:r w:rsidR="005665E3">
        <w:t xml:space="preserve"> </w:t>
      </w:r>
    </w:p>
    <w:p w14:paraId="028CD41D" w14:textId="77777777" w:rsidR="00772182" w:rsidRPr="0013139C" w:rsidRDefault="00772182" w:rsidP="00772182">
      <w:r w:rsidRPr="0013139C">
        <w:t xml:space="preserve">Website: </w:t>
      </w:r>
      <w:hyperlink r:id="rId33" w:history="1">
        <w:r w:rsidRPr="0013139C">
          <w:rPr>
            <w:rStyle w:val="Hyperlink"/>
          </w:rPr>
          <w:t>www.mdfoundation.com.au</w:t>
        </w:r>
      </w:hyperlink>
    </w:p>
    <w:p w14:paraId="028CD41E" w14:textId="77777777" w:rsidR="00772182" w:rsidRPr="0013139C" w:rsidRDefault="00772182" w:rsidP="00772182"/>
    <w:p w14:paraId="028CD41F" w14:textId="77777777" w:rsidR="00772182" w:rsidRDefault="00772182" w:rsidP="00772182">
      <w:pPr>
        <w:pStyle w:val="Heading3"/>
      </w:pPr>
      <w:bookmarkStart w:id="78" w:name="_Toc456260382"/>
      <w:bookmarkStart w:id="79" w:name="_Toc413419370"/>
      <w:bookmarkStart w:id="80" w:name="_Toc413418315"/>
      <w:bookmarkStart w:id="81" w:name="_Toc502762553"/>
      <w:r>
        <w:t>Retina Australia</w:t>
      </w:r>
      <w:bookmarkEnd w:id="78"/>
      <w:bookmarkEnd w:id="79"/>
      <w:bookmarkEnd w:id="80"/>
      <w:bookmarkEnd w:id="81"/>
    </w:p>
    <w:p w14:paraId="028CD420" w14:textId="77777777" w:rsidR="00772182" w:rsidRDefault="00772182" w:rsidP="00772182">
      <w:r>
        <w:t>Retina Australia is committed to raising funds for research into</w:t>
      </w:r>
    </w:p>
    <w:p w14:paraId="028CD421" w14:textId="77777777" w:rsidR="00772182" w:rsidRDefault="00772182" w:rsidP="00772182">
      <w:r>
        <w:t xml:space="preserve">The detection, prevention, treatment and cure of inherited retinal dystrophies. Through its state member organisations, crucial support and information is provided to the </w:t>
      </w:r>
      <w:proofErr w:type="gramStart"/>
      <w:r>
        <w:t>newly-diagnosed</w:t>
      </w:r>
      <w:proofErr w:type="gramEnd"/>
      <w:r>
        <w:t xml:space="preserve"> and to those whose vision is deteriorating. </w:t>
      </w:r>
    </w:p>
    <w:p w14:paraId="028CD422" w14:textId="77777777" w:rsidR="00772182" w:rsidRPr="0013139C" w:rsidRDefault="00772182" w:rsidP="00772182"/>
    <w:p w14:paraId="028CD423" w14:textId="77777777" w:rsidR="00772182" w:rsidRPr="0013139C" w:rsidRDefault="00A201E3" w:rsidP="00772182">
      <w:r>
        <w:t>Phone: 1800 999 87</w:t>
      </w:r>
      <w:r w:rsidR="00772182" w:rsidRPr="0013139C">
        <w:t>0</w:t>
      </w:r>
    </w:p>
    <w:p w14:paraId="028CD424" w14:textId="77777777" w:rsidR="00772182" w:rsidRPr="0013139C" w:rsidRDefault="00772182" w:rsidP="00772182">
      <w:r w:rsidRPr="0013139C">
        <w:t xml:space="preserve">Website: </w:t>
      </w:r>
      <w:hyperlink r:id="rId34" w:history="1">
        <w:r w:rsidRPr="0013139C">
          <w:rPr>
            <w:rStyle w:val="Hyperlink"/>
          </w:rPr>
          <w:t>www.retinaaustralia.com.au</w:t>
        </w:r>
      </w:hyperlink>
    </w:p>
    <w:p w14:paraId="028CD425" w14:textId="77777777" w:rsidR="00772182" w:rsidRPr="0013139C" w:rsidRDefault="00772182" w:rsidP="00772182">
      <w:bookmarkStart w:id="82" w:name="_Toc413419372"/>
      <w:bookmarkStart w:id="83" w:name="_Toc413418317"/>
    </w:p>
    <w:p w14:paraId="028CD426" w14:textId="77777777" w:rsidR="00772182" w:rsidRDefault="00772182" w:rsidP="00772182">
      <w:pPr>
        <w:pStyle w:val="Heading3"/>
      </w:pPr>
      <w:bookmarkStart w:id="84" w:name="_Toc456260385"/>
      <w:bookmarkStart w:id="85" w:name="_Toc502762554"/>
      <w:r>
        <w:t>Vision Australia</w:t>
      </w:r>
      <w:bookmarkEnd w:id="82"/>
      <w:bookmarkEnd w:id="83"/>
      <w:bookmarkEnd w:id="84"/>
      <w:bookmarkEnd w:id="85"/>
    </w:p>
    <w:p w14:paraId="028CD427" w14:textId="77777777" w:rsidR="00772182" w:rsidRDefault="00772182" w:rsidP="00772182">
      <w:r>
        <w:t xml:space="preserve">Vision Australia’s services </w:t>
      </w:r>
      <w:proofErr w:type="gramStart"/>
      <w:r>
        <w:t>are tailored</w:t>
      </w:r>
      <w:proofErr w:type="gramEnd"/>
      <w:r>
        <w:t xml:space="preserve"> to a person’s level of vision and touch every aspect of a person’s life. These services include adaptive technology training, Braille training, training in the use of a Seeing Eye Dog or cane, independent living services such as occupational therapy, employment services, library services, advocacy and peer support. </w:t>
      </w:r>
    </w:p>
    <w:p w14:paraId="028CD428" w14:textId="77777777" w:rsidR="005C711E" w:rsidRPr="0013139C" w:rsidRDefault="005C711E" w:rsidP="00772182"/>
    <w:p w14:paraId="028CD429" w14:textId="77777777" w:rsidR="00772182" w:rsidRPr="0013139C" w:rsidRDefault="00772182" w:rsidP="00772182">
      <w:r w:rsidRPr="0013139C">
        <w:t>Phone: 1300 847 466</w:t>
      </w:r>
    </w:p>
    <w:p w14:paraId="028CD42A" w14:textId="77777777" w:rsidR="00772182" w:rsidRPr="0013139C" w:rsidRDefault="00772182" w:rsidP="00772182">
      <w:r w:rsidRPr="0013139C">
        <w:t xml:space="preserve">Website: </w:t>
      </w:r>
      <w:r w:rsidRPr="0086486A">
        <w:t>www.visionaustr</w:t>
      </w:r>
      <w:bookmarkStart w:id="86" w:name="_Toc413419405"/>
      <w:bookmarkStart w:id="87" w:name="_Toc413418350"/>
      <w:r w:rsidR="0086486A">
        <w:t>alia.org</w:t>
      </w:r>
    </w:p>
    <w:p w14:paraId="028CD42B" w14:textId="77777777" w:rsidR="00772182" w:rsidRPr="0013139C" w:rsidRDefault="00772182" w:rsidP="00772182"/>
    <w:p w14:paraId="028CD42C" w14:textId="77777777" w:rsidR="00772182" w:rsidRDefault="00772182" w:rsidP="00772182">
      <w:pPr>
        <w:pStyle w:val="Heading2"/>
      </w:pPr>
      <w:bookmarkStart w:id="88" w:name="_Toc456260399"/>
      <w:bookmarkStart w:id="89" w:name="_Toc502762555"/>
      <w:r>
        <w:t>3.  Income Suppor</w:t>
      </w:r>
      <w:bookmarkEnd w:id="86"/>
      <w:bookmarkEnd w:id="87"/>
      <w:r>
        <w:t>t and Financial Assistance</w:t>
      </w:r>
      <w:bookmarkEnd w:id="88"/>
      <w:bookmarkEnd w:id="89"/>
      <w:r w:rsidR="00D5512A">
        <w:t xml:space="preserve"> </w:t>
      </w:r>
    </w:p>
    <w:p w14:paraId="028CD42D" w14:textId="77777777" w:rsidR="00772182" w:rsidRDefault="00772182" w:rsidP="00772182"/>
    <w:p w14:paraId="028CD42E" w14:textId="77777777" w:rsidR="00772182" w:rsidRDefault="00772182" w:rsidP="00772182">
      <w:pPr>
        <w:rPr>
          <w:b/>
        </w:rPr>
      </w:pPr>
      <w:r>
        <w:rPr>
          <w:b/>
        </w:rPr>
        <w:t>Important note:</w:t>
      </w:r>
    </w:p>
    <w:p w14:paraId="028CD42F" w14:textId="77777777" w:rsidR="00772182" w:rsidRDefault="00772182" w:rsidP="00772182">
      <w:pPr>
        <w:rPr>
          <w:rStyle w:val="Hyperlink"/>
        </w:rPr>
      </w:pPr>
      <w:proofErr w:type="gramStart"/>
      <w:r>
        <w:t xml:space="preserve">Most of the payments listed in this section are administered by </w:t>
      </w:r>
      <w:proofErr w:type="spellStart"/>
      <w:r>
        <w:t>Centrelink</w:t>
      </w:r>
      <w:proofErr w:type="spellEnd"/>
      <w:proofErr w:type="gramEnd"/>
      <w:r>
        <w:t xml:space="preserve">. There are different phone numbers that will apply, depending on the type of payment you wish to enquire about, and the relevant phone number </w:t>
      </w:r>
      <w:proofErr w:type="gramStart"/>
      <w:r>
        <w:t>has been provided</w:t>
      </w:r>
      <w:proofErr w:type="gramEnd"/>
      <w:r>
        <w:t xml:space="preserve"> under the entry for each payment. Alternatively, you can obtain further </w:t>
      </w:r>
      <w:r>
        <w:lastRenderedPageBreak/>
        <w:t xml:space="preserve">information about payments administered by </w:t>
      </w:r>
      <w:proofErr w:type="spellStart"/>
      <w:r>
        <w:t>Centrelink</w:t>
      </w:r>
      <w:proofErr w:type="spellEnd"/>
      <w:r>
        <w:t xml:space="preserve"> by visiting </w:t>
      </w:r>
      <w:hyperlink r:id="rId35" w:history="1">
        <w:r w:rsidR="009D4B9A">
          <w:rPr>
            <w:rStyle w:val="Hyperlink"/>
          </w:rPr>
          <w:t>www.humanservices.gov.au</w:t>
        </w:r>
      </w:hyperlink>
    </w:p>
    <w:p w14:paraId="028CD430" w14:textId="77777777" w:rsidR="00556E38" w:rsidRDefault="00556E38" w:rsidP="00772182">
      <w:pPr>
        <w:rPr>
          <w:rStyle w:val="Hyperlink"/>
        </w:rPr>
      </w:pPr>
    </w:p>
    <w:p w14:paraId="028CD431" w14:textId="77777777" w:rsidR="00772182" w:rsidRDefault="00772182" w:rsidP="00772182"/>
    <w:p w14:paraId="028CD432" w14:textId="77777777" w:rsidR="00772182" w:rsidRDefault="00772182" w:rsidP="00772182">
      <w:pPr>
        <w:pStyle w:val="Heading3"/>
      </w:pPr>
      <w:bookmarkStart w:id="90" w:name="_Toc502762556"/>
      <w:bookmarkStart w:id="91" w:name="_Toc456260400"/>
      <w:bookmarkStart w:id="92" w:name="_Toc413419406"/>
      <w:bookmarkStart w:id="93" w:name="_Toc413418351"/>
      <w:r>
        <w:t>Age Pension</w:t>
      </w:r>
      <w:bookmarkEnd w:id="90"/>
      <w:r>
        <w:t xml:space="preserve"> </w:t>
      </w:r>
      <w:bookmarkEnd w:id="91"/>
      <w:bookmarkEnd w:id="92"/>
      <w:bookmarkEnd w:id="93"/>
    </w:p>
    <w:p w14:paraId="028CD433" w14:textId="77777777" w:rsidR="00772182" w:rsidRDefault="00772182" w:rsidP="00772182"/>
    <w:p w14:paraId="028CD434" w14:textId="77777777" w:rsidR="002C4E23" w:rsidRDefault="00DB3B54" w:rsidP="00772182">
      <w:pPr>
        <w:rPr>
          <w:lang w:val="en"/>
        </w:rPr>
      </w:pPr>
      <w:r w:rsidRPr="00DB3B54">
        <w:rPr>
          <w:lang w:val="en"/>
        </w:rPr>
        <w:t xml:space="preserve">The </w:t>
      </w:r>
      <w:r w:rsidR="00FB26A9">
        <w:rPr>
          <w:lang w:val="en"/>
        </w:rPr>
        <w:t xml:space="preserve">age pension is </w:t>
      </w:r>
      <w:r w:rsidR="00B75DBD">
        <w:rPr>
          <w:lang w:val="en"/>
        </w:rPr>
        <w:t xml:space="preserve">the </w:t>
      </w:r>
      <w:r w:rsidR="00CE69DA">
        <w:rPr>
          <w:lang w:val="en"/>
        </w:rPr>
        <w:t>m</w:t>
      </w:r>
      <w:r w:rsidRPr="00DB3B54">
        <w:rPr>
          <w:lang w:val="en"/>
        </w:rPr>
        <w:t>ain income support payment for people who have reached age pension age.</w:t>
      </w:r>
      <w:r w:rsidR="002C4E23">
        <w:rPr>
          <w:lang w:val="en"/>
        </w:rPr>
        <w:t xml:space="preserve"> There is eligibility criterion</w:t>
      </w:r>
      <w:r w:rsidR="00375432">
        <w:rPr>
          <w:lang w:val="en"/>
        </w:rPr>
        <w:t>. H</w:t>
      </w:r>
      <w:r w:rsidR="002C4E23">
        <w:rPr>
          <w:lang w:val="en"/>
        </w:rPr>
        <w:t>owever, t</w:t>
      </w:r>
      <w:r w:rsidR="002C4E23" w:rsidRPr="002C4E23">
        <w:rPr>
          <w:lang w:val="en"/>
        </w:rPr>
        <w:t xml:space="preserve">he income test </w:t>
      </w:r>
      <w:proofErr w:type="gramStart"/>
      <w:r w:rsidR="002C4E23">
        <w:rPr>
          <w:lang w:val="en"/>
        </w:rPr>
        <w:t>is not used</w:t>
      </w:r>
      <w:proofErr w:type="gramEnd"/>
      <w:r w:rsidR="002C4E23">
        <w:rPr>
          <w:lang w:val="en"/>
        </w:rPr>
        <w:t xml:space="preserve"> if you are </w:t>
      </w:r>
      <w:r w:rsidR="002C4E23" w:rsidRPr="002C4E23">
        <w:rPr>
          <w:lang w:val="en"/>
        </w:rPr>
        <w:t xml:space="preserve">permanently blind and get </w:t>
      </w:r>
      <w:hyperlink r:id="rId36" w:history="1">
        <w:r w:rsidR="002C4E23" w:rsidRPr="002C4E23">
          <w:rPr>
            <w:rStyle w:val="Hyperlink"/>
            <w:lang w:val="en"/>
          </w:rPr>
          <w:t>Age Pension</w:t>
        </w:r>
      </w:hyperlink>
      <w:r w:rsidR="002C4E23" w:rsidRPr="002C4E23">
        <w:rPr>
          <w:lang w:val="en"/>
        </w:rPr>
        <w:t xml:space="preserve"> unless you get </w:t>
      </w:r>
      <w:hyperlink r:id="rId37" w:history="1">
        <w:r w:rsidR="002C4E23" w:rsidRPr="002C4E23">
          <w:rPr>
            <w:rStyle w:val="Hyperlink"/>
            <w:lang w:val="en"/>
          </w:rPr>
          <w:t>Rent Assistance</w:t>
        </w:r>
      </w:hyperlink>
      <w:r w:rsidR="002C4E23" w:rsidRPr="002C4E23">
        <w:rPr>
          <w:lang w:val="en"/>
        </w:rPr>
        <w:t>.</w:t>
      </w:r>
    </w:p>
    <w:p w14:paraId="028CD435" w14:textId="77777777" w:rsidR="00950DEE" w:rsidRDefault="00950DEE" w:rsidP="00772182">
      <w:pPr>
        <w:rPr>
          <w:lang w:val="en"/>
        </w:rPr>
      </w:pPr>
    </w:p>
    <w:p w14:paraId="028CD436" w14:textId="77777777" w:rsidR="00950DEE" w:rsidRDefault="00950DEE" w:rsidP="00950DEE">
      <w:r>
        <w:rPr>
          <w:lang w:val="en"/>
        </w:rPr>
        <w:t xml:space="preserve">Phone: </w:t>
      </w:r>
      <w:r>
        <w:t>132 300</w:t>
      </w:r>
    </w:p>
    <w:p w14:paraId="028CD437" w14:textId="77777777" w:rsidR="00950DEE" w:rsidRDefault="00950DEE" w:rsidP="00950DEE">
      <w:r>
        <w:t xml:space="preserve">Website: </w:t>
      </w:r>
      <w:hyperlink r:id="rId38" w:history="1">
        <w:r w:rsidR="00397F62" w:rsidRPr="007104E0">
          <w:rPr>
            <w:rStyle w:val="Hyperlink"/>
          </w:rPr>
          <w:t>www.humanservices.gov.au/agepension</w:t>
        </w:r>
      </w:hyperlink>
      <w:r w:rsidR="00397F62">
        <w:rPr>
          <w:rStyle w:val="Hyperlink"/>
        </w:rPr>
        <w:t xml:space="preserve"> </w:t>
      </w:r>
    </w:p>
    <w:p w14:paraId="028CD438" w14:textId="77777777" w:rsidR="00DB3B54" w:rsidRDefault="00DB3B54" w:rsidP="00772182"/>
    <w:p w14:paraId="028CD439" w14:textId="77777777" w:rsidR="00772182" w:rsidRDefault="00772182" w:rsidP="00772182"/>
    <w:p w14:paraId="028CD43A" w14:textId="77777777" w:rsidR="00772182" w:rsidRDefault="00772182" w:rsidP="00772182">
      <w:pPr>
        <w:pStyle w:val="Heading3"/>
      </w:pPr>
      <w:bookmarkStart w:id="94" w:name="_Toc456260402"/>
      <w:bookmarkStart w:id="95" w:name="_Toc413419408"/>
      <w:bookmarkStart w:id="96" w:name="_Toc413418353"/>
      <w:bookmarkStart w:id="97" w:name="_Toc502762557"/>
      <w:proofErr w:type="spellStart"/>
      <w:r>
        <w:t>Austudy</w:t>
      </w:r>
      <w:bookmarkEnd w:id="94"/>
      <w:bookmarkEnd w:id="95"/>
      <w:bookmarkEnd w:id="96"/>
      <w:bookmarkEnd w:id="97"/>
      <w:proofErr w:type="spellEnd"/>
      <w:r w:rsidR="005D531B">
        <w:t xml:space="preserve"> </w:t>
      </w:r>
    </w:p>
    <w:p w14:paraId="028CD43B" w14:textId="77777777" w:rsidR="00772182" w:rsidRDefault="0034577E" w:rsidP="00772182">
      <w:pPr>
        <w:rPr>
          <w:lang w:val="en"/>
        </w:rPr>
      </w:pPr>
      <w:r w:rsidRPr="0034577E">
        <w:rPr>
          <w:lang w:val="en"/>
        </w:rPr>
        <w:t xml:space="preserve">Financial help for </w:t>
      </w:r>
      <w:r w:rsidR="009265D8">
        <w:rPr>
          <w:lang w:val="en"/>
        </w:rPr>
        <w:t xml:space="preserve">full time </w:t>
      </w:r>
      <w:r w:rsidRPr="0034577E">
        <w:rPr>
          <w:lang w:val="en"/>
        </w:rPr>
        <w:t>students and Australian Apprentices, 25 years or older.</w:t>
      </w:r>
      <w:r w:rsidR="00DB4379">
        <w:rPr>
          <w:lang w:val="en"/>
        </w:rPr>
        <w:t xml:space="preserve"> Must be studying an approved course and be under income and </w:t>
      </w:r>
      <w:r w:rsidR="00A656B1">
        <w:rPr>
          <w:lang w:val="en"/>
        </w:rPr>
        <w:t>asset</w:t>
      </w:r>
      <w:r w:rsidR="00DB4379">
        <w:rPr>
          <w:lang w:val="en"/>
        </w:rPr>
        <w:t xml:space="preserve"> test limits.</w:t>
      </w:r>
    </w:p>
    <w:p w14:paraId="028CD43C" w14:textId="77777777" w:rsidR="007E42E3" w:rsidRDefault="007E42E3" w:rsidP="00772182">
      <w:pPr>
        <w:rPr>
          <w:lang w:val="en"/>
        </w:rPr>
      </w:pPr>
    </w:p>
    <w:p w14:paraId="028CD43D" w14:textId="77777777" w:rsidR="007E42E3" w:rsidRDefault="007E42E3" w:rsidP="00772182">
      <w:pPr>
        <w:rPr>
          <w:lang w:val="en"/>
        </w:rPr>
      </w:pPr>
      <w:r>
        <w:rPr>
          <w:lang w:val="en"/>
        </w:rPr>
        <w:t xml:space="preserve">Note: </w:t>
      </w:r>
      <w:r w:rsidRPr="007E42E3">
        <w:rPr>
          <w:lang w:val="en"/>
        </w:rPr>
        <w:t xml:space="preserve">The 2017–18 Budget includes a measure Better Alignment of Student Payments </w:t>
      </w:r>
      <w:proofErr w:type="gramStart"/>
      <w:r w:rsidRPr="007E42E3">
        <w:rPr>
          <w:lang w:val="en"/>
        </w:rPr>
        <w:t>which</w:t>
      </w:r>
      <w:proofErr w:type="gramEnd"/>
      <w:r w:rsidRPr="007E42E3">
        <w:rPr>
          <w:lang w:val="en"/>
        </w:rPr>
        <w:t xml:space="preserve"> may change this information from 1 January 2018.</w:t>
      </w:r>
    </w:p>
    <w:p w14:paraId="028CD43E" w14:textId="77777777" w:rsidR="0034577E" w:rsidRDefault="0034577E" w:rsidP="00772182"/>
    <w:p w14:paraId="028CD43F" w14:textId="77777777" w:rsidR="00772182" w:rsidRDefault="002B2670" w:rsidP="00772182">
      <w:r>
        <w:t xml:space="preserve">Phone: </w:t>
      </w:r>
      <w:r w:rsidR="00772182">
        <w:t>132 490.</w:t>
      </w:r>
    </w:p>
    <w:p w14:paraId="028CD440" w14:textId="77777777" w:rsidR="002B2670" w:rsidRDefault="002B2670" w:rsidP="00772182">
      <w:r>
        <w:t xml:space="preserve">Website: </w:t>
      </w:r>
      <w:hyperlink r:id="rId39" w:history="1">
        <w:r w:rsidR="00397F62" w:rsidRPr="007104E0">
          <w:rPr>
            <w:rStyle w:val="Hyperlink"/>
          </w:rPr>
          <w:t>www.humanservices.gov.au/austudy</w:t>
        </w:r>
      </w:hyperlink>
      <w:r w:rsidR="00397F62">
        <w:rPr>
          <w:rStyle w:val="Hyperlink"/>
        </w:rPr>
        <w:t xml:space="preserve"> </w:t>
      </w:r>
    </w:p>
    <w:p w14:paraId="028CD441" w14:textId="77777777" w:rsidR="00772182" w:rsidRDefault="00772182" w:rsidP="00772182"/>
    <w:p w14:paraId="028CD442" w14:textId="77777777" w:rsidR="00772182" w:rsidRDefault="00772182" w:rsidP="00772182">
      <w:pPr>
        <w:pStyle w:val="Heading3"/>
      </w:pPr>
      <w:bookmarkStart w:id="98" w:name="_Toc456260403"/>
      <w:bookmarkStart w:id="99" w:name="_Toc413419409"/>
      <w:bookmarkStart w:id="100" w:name="_Toc413418354"/>
      <w:bookmarkStart w:id="101" w:name="_Toc502762558"/>
      <w:proofErr w:type="spellStart"/>
      <w:r>
        <w:t>Carer</w:t>
      </w:r>
      <w:proofErr w:type="spellEnd"/>
      <w:r>
        <w:t xml:space="preserve"> Allowance</w:t>
      </w:r>
      <w:bookmarkEnd w:id="98"/>
      <w:bookmarkEnd w:id="99"/>
      <w:bookmarkEnd w:id="100"/>
      <w:bookmarkEnd w:id="101"/>
      <w:r>
        <w:t xml:space="preserve"> </w:t>
      </w:r>
    </w:p>
    <w:p w14:paraId="028CD443" w14:textId="77777777" w:rsidR="002151D5" w:rsidRDefault="00291620" w:rsidP="00772182">
      <w:r w:rsidRPr="00291620">
        <w:rPr>
          <w:lang w:val="en"/>
        </w:rPr>
        <w:t>A fortnightly income supplement if you give daily care and attention to someone who has a disability, serious illness, or an adult who is frail and old.</w:t>
      </w:r>
      <w:r w:rsidRPr="00291620">
        <w:t xml:space="preserve"> </w:t>
      </w:r>
    </w:p>
    <w:p w14:paraId="028CD444" w14:textId="77777777" w:rsidR="00772182" w:rsidRDefault="00772182" w:rsidP="00772182">
      <w:r>
        <w:t xml:space="preserve">That is not subject to an income and assets test. It </w:t>
      </w:r>
      <w:proofErr w:type="gramStart"/>
      <w:r>
        <w:t>can be paid</w:t>
      </w:r>
      <w:proofErr w:type="gramEnd"/>
      <w:r>
        <w:t xml:space="preserve"> in addition to wages or other support payments such as the </w:t>
      </w:r>
      <w:proofErr w:type="spellStart"/>
      <w:r>
        <w:t>Carer</w:t>
      </w:r>
      <w:proofErr w:type="spellEnd"/>
      <w:r>
        <w:t xml:space="preserve"> Payment or Parenting Payment. </w:t>
      </w:r>
    </w:p>
    <w:p w14:paraId="028CD445" w14:textId="77777777" w:rsidR="00772182" w:rsidRDefault="00772182" w:rsidP="00772182"/>
    <w:p w14:paraId="028CD446" w14:textId="77777777" w:rsidR="00772182" w:rsidRDefault="00194E17" w:rsidP="00772182">
      <w:r>
        <w:t>Phone:</w:t>
      </w:r>
      <w:r w:rsidR="00772182">
        <w:t xml:space="preserve"> 132 717. </w:t>
      </w:r>
    </w:p>
    <w:p w14:paraId="028CD447" w14:textId="77777777" w:rsidR="00772182" w:rsidRDefault="00ED0B67" w:rsidP="00772182">
      <w:hyperlink r:id="rId40" w:history="1">
        <w:r w:rsidR="002151D5" w:rsidRPr="007104E0">
          <w:rPr>
            <w:rStyle w:val="Hyperlink"/>
          </w:rPr>
          <w:t>www.humanservices.gov.au/carerallowance</w:t>
        </w:r>
      </w:hyperlink>
      <w:r w:rsidR="002151D5">
        <w:rPr>
          <w:rStyle w:val="Hyperlink"/>
        </w:rPr>
        <w:t xml:space="preserve"> </w:t>
      </w:r>
    </w:p>
    <w:p w14:paraId="028CD448" w14:textId="77777777" w:rsidR="000B1EAF" w:rsidRDefault="000B1EAF" w:rsidP="00772182"/>
    <w:p w14:paraId="028CD449" w14:textId="77777777" w:rsidR="00772182" w:rsidRDefault="00772182" w:rsidP="00772182">
      <w:pPr>
        <w:pStyle w:val="Heading3"/>
      </w:pPr>
      <w:bookmarkStart w:id="102" w:name="_Toc456260404"/>
      <w:bookmarkStart w:id="103" w:name="_Toc413419410"/>
      <w:bookmarkStart w:id="104" w:name="_Toc413418355"/>
      <w:bookmarkStart w:id="105" w:name="_Toc502762559"/>
      <w:bookmarkStart w:id="106" w:name="OLE_LINK36"/>
      <w:proofErr w:type="spellStart"/>
      <w:r>
        <w:t>Carer</w:t>
      </w:r>
      <w:proofErr w:type="spellEnd"/>
      <w:r>
        <w:t xml:space="preserve"> Payment</w:t>
      </w:r>
      <w:bookmarkEnd w:id="102"/>
      <w:bookmarkEnd w:id="103"/>
      <w:bookmarkEnd w:id="104"/>
      <w:bookmarkEnd w:id="105"/>
    </w:p>
    <w:p w14:paraId="028CD44A" w14:textId="77777777" w:rsidR="00772182" w:rsidRDefault="00AA2F57" w:rsidP="00772182">
      <w:pPr>
        <w:rPr>
          <w:lang w:val="en"/>
        </w:rPr>
      </w:pPr>
      <w:bookmarkStart w:id="107" w:name="OLE_LINK39"/>
      <w:bookmarkStart w:id="108" w:name="OLE_LINK40"/>
      <w:bookmarkEnd w:id="106"/>
      <w:r w:rsidRPr="00AA2F57">
        <w:rPr>
          <w:lang w:val="en"/>
        </w:rPr>
        <w:t>An income support payment if you give constant care to someone who has a severe disability, illness, or an adult who is frail and old.</w:t>
      </w:r>
      <w:r w:rsidR="004B59CA">
        <w:rPr>
          <w:lang w:val="en"/>
        </w:rPr>
        <w:t xml:space="preserve"> There are </w:t>
      </w:r>
      <w:r w:rsidR="00016F82">
        <w:rPr>
          <w:lang w:val="en"/>
        </w:rPr>
        <w:t>eligibility</w:t>
      </w:r>
      <w:r w:rsidR="004B59CA">
        <w:rPr>
          <w:lang w:val="en"/>
        </w:rPr>
        <w:t xml:space="preserve"> rules for the </w:t>
      </w:r>
      <w:proofErr w:type="spellStart"/>
      <w:r w:rsidR="004B59CA">
        <w:rPr>
          <w:lang w:val="en"/>
        </w:rPr>
        <w:t>carer</w:t>
      </w:r>
      <w:proofErr w:type="spellEnd"/>
      <w:r w:rsidR="004B59CA">
        <w:rPr>
          <w:lang w:val="en"/>
        </w:rPr>
        <w:t xml:space="preserve"> and person receiving care.</w:t>
      </w:r>
    </w:p>
    <w:p w14:paraId="028CD44B" w14:textId="77777777" w:rsidR="00923893" w:rsidRDefault="00923893" w:rsidP="00772182">
      <w:pPr>
        <w:rPr>
          <w:lang w:val="en"/>
        </w:rPr>
      </w:pPr>
    </w:p>
    <w:bookmarkEnd w:id="107"/>
    <w:bookmarkEnd w:id="108"/>
    <w:p w14:paraId="028CD44C" w14:textId="77777777" w:rsidR="00D020AE" w:rsidRDefault="00D020AE" w:rsidP="00772182"/>
    <w:p w14:paraId="028CD44D" w14:textId="77777777" w:rsidR="00772182" w:rsidRDefault="00397F62" w:rsidP="00772182">
      <w:r>
        <w:t>Phone:</w:t>
      </w:r>
      <w:r w:rsidR="004F31B6">
        <w:t xml:space="preserve"> 132 717</w:t>
      </w:r>
    </w:p>
    <w:p w14:paraId="028CD44E" w14:textId="77777777" w:rsidR="00AA2F57" w:rsidRDefault="00AA2F57" w:rsidP="00772182">
      <w:r>
        <w:t xml:space="preserve">Website: </w:t>
      </w:r>
      <w:bookmarkStart w:id="109" w:name="OLE_LINK41"/>
      <w:bookmarkStart w:id="110" w:name="OLE_LINK42"/>
      <w:r>
        <w:fldChar w:fldCharType="begin"/>
      </w:r>
      <w:r>
        <w:instrText xml:space="preserve"> HYPERLINK "http://www.humanservices.gov.au/carerpayment" </w:instrText>
      </w:r>
      <w:r>
        <w:fldChar w:fldCharType="separate"/>
      </w:r>
      <w:r w:rsidRPr="007104E0">
        <w:rPr>
          <w:rStyle w:val="Hyperlink"/>
        </w:rPr>
        <w:t>www.humanservices.gov.au/carerpayment</w:t>
      </w:r>
      <w:r>
        <w:fldChar w:fldCharType="end"/>
      </w:r>
      <w:r>
        <w:t xml:space="preserve"> </w:t>
      </w:r>
      <w:bookmarkEnd w:id="109"/>
      <w:bookmarkEnd w:id="110"/>
    </w:p>
    <w:p w14:paraId="028CD44F" w14:textId="77777777" w:rsidR="000D2BB0" w:rsidRDefault="000D2BB0" w:rsidP="00772182"/>
    <w:p w14:paraId="028CD450" w14:textId="77777777" w:rsidR="000D2BB0" w:rsidRPr="000D2BB0" w:rsidRDefault="000D2BB0" w:rsidP="000D2BB0">
      <w:pPr>
        <w:rPr>
          <w:b/>
          <w:bCs/>
        </w:rPr>
      </w:pPr>
      <w:bookmarkStart w:id="111" w:name="_Toc399841626"/>
      <w:bookmarkStart w:id="112" w:name="_Toc421187923"/>
      <w:r w:rsidRPr="000D2BB0">
        <w:rPr>
          <w:b/>
          <w:bCs/>
        </w:rPr>
        <w:t xml:space="preserve">Concessions </w:t>
      </w:r>
      <w:bookmarkEnd w:id="111"/>
      <w:bookmarkEnd w:id="112"/>
      <w:r w:rsidRPr="000D2BB0">
        <w:rPr>
          <w:b/>
          <w:bCs/>
        </w:rPr>
        <w:t xml:space="preserve">and Benefits (Victorian Government) </w:t>
      </w:r>
    </w:p>
    <w:p w14:paraId="028CD451" w14:textId="77777777" w:rsidR="00091F9C" w:rsidRPr="000D2BB0" w:rsidRDefault="000D2BB0" w:rsidP="000D2BB0">
      <w:pPr>
        <w:rPr>
          <w:lang w:val="en"/>
        </w:rPr>
      </w:pPr>
      <w:r w:rsidRPr="000D2BB0">
        <w:rPr>
          <w:lang w:val="en"/>
        </w:rPr>
        <w:t xml:space="preserve">A range of concessions are available to all Victorians who are on low incomes or experiencing hardship and need help meeting the cost of living. Concessions range from communication, </w:t>
      </w:r>
      <w:proofErr w:type="spellStart"/>
      <w:r w:rsidRPr="000D2BB0">
        <w:rPr>
          <w:lang w:val="en"/>
        </w:rPr>
        <w:t>eductation</w:t>
      </w:r>
      <w:proofErr w:type="spellEnd"/>
      <w:r w:rsidRPr="000D2BB0">
        <w:rPr>
          <w:lang w:val="en"/>
        </w:rPr>
        <w:t xml:space="preserve">, energy, finance, hardship, health, recreation, transport, water, rates and property. To determine your eligibility use the Concessions Eligibility </w:t>
      </w:r>
      <w:proofErr w:type="spellStart"/>
      <w:r w:rsidRPr="000D2BB0">
        <w:rPr>
          <w:lang w:val="en"/>
        </w:rPr>
        <w:t>Calculator.</w:t>
      </w:r>
      <w:r w:rsidR="003B1940">
        <w:rPr>
          <w:lang w:val="en"/>
        </w:rPr>
        <w:t>Z</w:t>
      </w:r>
      <w:proofErr w:type="spellEnd"/>
    </w:p>
    <w:p w14:paraId="028CD452" w14:textId="77777777" w:rsidR="000D2BB0" w:rsidRPr="000D2BB0" w:rsidRDefault="000D2BB0" w:rsidP="000D2BB0"/>
    <w:p w14:paraId="028CD453" w14:textId="77777777" w:rsidR="000D2BB0" w:rsidRPr="000D2BB0" w:rsidRDefault="000D2BB0" w:rsidP="000D2BB0">
      <w:r w:rsidRPr="000D2BB0">
        <w:t xml:space="preserve">Phone:  Victorian concessions Information Line: </w:t>
      </w:r>
      <w:r w:rsidRPr="000D2BB0">
        <w:rPr>
          <w:lang w:val="en"/>
        </w:rPr>
        <w:t>1800 658 521</w:t>
      </w:r>
    </w:p>
    <w:p w14:paraId="028CD454" w14:textId="77777777" w:rsidR="000D2BB0" w:rsidRPr="000D2BB0" w:rsidRDefault="000D2BB0" w:rsidP="000D2BB0">
      <w:r w:rsidRPr="000D2BB0">
        <w:t xml:space="preserve">Website:  </w:t>
      </w:r>
      <w:bookmarkStart w:id="113" w:name="OLE_LINK9"/>
      <w:r w:rsidRPr="000D2BB0">
        <w:fldChar w:fldCharType="begin"/>
      </w:r>
      <w:r w:rsidRPr="000D2BB0">
        <w:instrText xml:space="preserve"> HYPERLINK "https://services.dhhs.vic.gov.au/about-concessions" </w:instrText>
      </w:r>
      <w:r w:rsidRPr="000D2BB0">
        <w:fldChar w:fldCharType="separate"/>
      </w:r>
      <w:r w:rsidRPr="000D2BB0">
        <w:rPr>
          <w:rStyle w:val="Hyperlink"/>
        </w:rPr>
        <w:t>https://services.dhhs.vic.gov.au/about-concessions</w:t>
      </w:r>
      <w:r w:rsidRPr="000D2BB0">
        <w:fldChar w:fldCharType="end"/>
      </w:r>
      <w:r w:rsidRPr="000D2BB0">
        <w:t xml:space="preserve"> </w:t>
      </w:r>
    </w:p>
    <w:bookmarkEnd w:id="113"/>
    <w:p w14:paraId="028CD455" w14:textId="77777777" w:rsidR="00772182" w:rsidRDefault="00772182" w:rsidP="00772182"/>
    <w:p w14:paraId="028CD456" w14:textId="77777777" w:rsidR="00772182" w:rsidRDefault="00772182" w:rsidP="00772182">
      <w:pPr>
        <w:pStyle w:val="Heading3"/>
      </w:pPr>
      <w:bookmarkStart w:id="114" w:name="_Toc502762560"/>
      <w:r>
        <w:t>Crisis Payment</w:t>
      </w:r>
      <w:bookmarkEnd w:id="114"/>
    </w:p>
    <w:p w14:paraId="028CD457" w14:textId="77777777" w:rsidR="00772182" w:rsidRDefault="00772182" w:rsidP="00772182">
      <w:r>
        <w:t xml:space="preserve">The Crisis payment is a one-off payment that is available to assist people who are </w:t>
      </w:r>
      <w:r w:rsidR="008D7837">
        <w:t xml:space="preserve">suffering severe financial </w:t>
      </w:r>
      <w:proofErr w:type="gramStart"/>
      <w:r w:rsidR="008D7837">
        <w:t>hardship  and</w:t>
      </w:r>
      <w:proofErr w:type="gramEnd"/>
      <w:r w:rsidR="008D7837">
        <w:t xml:space="preserve"> </w:t>
      </w:r>
      <w:r>
        <w:t>experiencing difficult or extreme circumstances</w:t>
      </w:r>
      <w:r w:rsidR="00145F0E">
        <w:t xml:space="preserve"> </w:t>
      </w:r>
      <w:r w:rsidR="008D7837">
        <w:t xml:space="preserve">such as domestic violence, arrival in Australia for the first time on humanitarian visa or recently released from prison or psychiatric confinement. </w:t>
      </w:r>
    </w:p>
    <w:p w14:paraId="028CD458" w14:textId="77777777" w:rsidR="00772182" w:rsidRDefault="00772182" w:rsidP="00772182"/>
    <w:p w14:paraId="028CD459" w14:textId="77777777" w:rsidR="00772182" w:rsidRDefault="00EF2DF0" w:rsidP="00772182">
      <w:r>
        <w:t xml:space="preserve">Phone: </w:t>
      </w:r>
      <w:r w:rsidR="00772182">
        <w:t xml:space="preserve"> 132 850.</w:t>
      </w:r>
    </w:p>
    <w:p w14:paraId="028CD45A" w14:textId="77777777" w:rsidR="00EF2DF0" w:rsidRDefault="00EF2DF0" w:rsidP="00772182">
      <w:r>
        <w:t xml:space="preserve">Website: </w:t>
      </w:r>
      <w:hyperlink r:id="rId41" w:history="1">
        <w:r w:rsidR="00F9106C" w:rsidRPr="006A524E">
          <w:rPr>
            <w:rStyle w:val="Hyperlink"/>
          </w:rPr>
          <w:t>www.humanservices.gov.au/crisispayment</w:t>
        </w:r>
      </w:hyperlink>
      <w:r w:rsidR="00F9106C">
        <w:t xml:space="preserve"> </w:t>
      </w:r>
    </w:p>
    <w:p w14:paraId="028CD45B" w14:textId="77777777" w:rsidR="00772182" w:rsidRDefault="00772182" w:rsidP="00772182"/>
    <w:p w14:paraId="028CD45C" w14:textId="77777777" w:rsidR="00772182" w:rsidRDefault="00772182" w:rsidP="00772182">
      <w:pPr>
        <w:pStyle w:val="Heading3"/>
      </w:pPr>
      <w:bookmarkStart w:id="115" w:name="_Toc502762561"/>
      <w:bookmarkStart w:id="116" w:name="_Toc456260405"/>
      <w:bookmarkStart w:id="117" w:name="_Toc413419411"/>
      <w:bookmarkStart w:id="118" w:name="_Toc413418356"/>
      <w:r>
        <w:lastRenderedPageBreak/>
        <w:t>Disability Support Pension</w:t>
      </w:r>
      <w:bookmarkEnd w:id="115"/>
      <w:r>
        <w:t xml:space="preserve"> </w:t>
      </w:r>
      <w:bookmarkEnd w:id="116"/>
      <w:bookmarkEnd w:id="117"/>
      <w:bookmarkEnd w:id="118"/>
    </w:p>
    <w:p w14:paraId="028CD45D" w14:textId="77777777" w:rsidR="0075316F" w:rsidRDefault="0075316F" w:rsidP="00772182"/>
    <w:p w14:paraId="028CD45E" w14:textId="77777777" w:rsidR="008971FE" w:rsidRPr="008971FE" w:rsidRDefault="00034D63" w:rsidP="008971FE">
      <w:pPr>
        <w:tabs>
          <w:tab w:val="num" w:pos="720"/>
        </w:tabs>
        <w:rPr>
          <w:lang w:val="en"/>
        </w:rPr>
      </w:pPr>
      <w:r w:rsidRPr="00034D63">
        <w:t xml:space="preserve">The Disability Support Pension </w:t>
      </w:r>
      <w:r w:rsidRPr="00034D63">
        <w:rPr>
          <w:lang w:val="en"/>
        </w:rPr>
        <w:t xml:space="preserve">provides financial support if you have a </w:t>
      </w:r>
      <w:r w:rsidR="003F594C">
        <w:rPr>
          <w:lang w:val="en"/>
        </w:rPr>
        <w:t xml:space="preserve">permanent </w:t>
      </w:r>
      <w:r w:rsidRPr="00034D63">
        <w:rPr>
          <w:lang w:val="en"/>
        </w:rPr>
        <w:t>physical, intellectual or psychiatric conditi</w:t>
      </w:r>
      <w:r w:rsidR="00571281">
        <w:rPr>
          <w:lang w:val="en"/>
        </w:rPr>
        <w:t xml:space="preserve">on that stops you from working. </w:t>
      </w:r>
      <w:r w:rsidR="003F594C">
        <w:rPr>
          <w:lang w:val="en"/>
        </w:rPr>
        <w:t>It is subject to income and asset tests.</w:t>
      </w:r>
      <w:r w:rsidR="008971FE">
        <w:rPr>
          <w:lang w:val="en"/>
        </w:rPr>
        <w:t xml:space="preserve"> </w:t>
      </w:r>
      <w:r w:rsidR="008971FE" w:rsidRPr="008971FE">
        <w:rPr>
          <w:lang w:val="en"/>
        </w:rPr>
        <w:t xml:space="preserve">You may not be subject to the income or assets test if </w:t>
      </w:r>
      <w:proofErr w:type="gramStart"/>
      <w:r w:rsidR="008971FE" w:rsidRPr="008971FE">
        <w:rPr>
          <w:lang w:val="en"/>
        </w:rPr>
        <w:t>y</w:t>
      </w:r>
      <w:r w:rsidR="008971FE">
        <w:rPr>
          <w:lang w:val="en"/>
        </w:rPr>
        <w:t>ou’re</w:t>
      </w:r>
      <w:proofErr w:type="gramEnd"/>
      <w:r w:rsidR="008971FE">
        <w:rPr>
          <w:lang w:val="en"/>
        </w:rPr>
        <w:t xml:space="preserve"> permanently blind, unless </w:t>
      </w:r>
      <w:r w:rsidR="008971FE" w:rsidRPr="008971FE">
        <w:rPr>
          <w:lang w:val="en"/>
        </w:rPr>
        <w:t>you’re claiming Rent Assistance, or</w:t>
      </w:r>
      <w:r w:rsidR="008971FE">
        <w:rPr>
          <w:lang w:val="en"/>
        </w:rPr>
        <w:t xml:space="preserve"> </w:t>
      </w:r>
      <w:r w:rsidR="008971FE" w:rsidRPr="008971FE">
        <w:rPr>
          <w:lang w:val="en"/>
        </w:rPr>
        <w:t>your partner claims an income support payment</w:t>
      </w:r>
      <w:r w:rsidR="008971FE">
        <w:rPr>
          <w:lang w:val="en"/>
        </w:rPr>
        <w:t>.</w:t>
      </w:r>
    </w:p>
    <w:p w14:paraId="028CD45F" w14:textId="77777777" w:rsidR="0075316F" w:rsidRDefault="0075316F" w:rsidP="00772182">
      <w:pPr>
        <w:rPr>
          <w:lang w:val="en"/>
        </w:rPr>
      </w:pPr>
    </w:p>
    <w:p w14:paraId="028CD460" w14:textId="77777777" w:rsidR="00906D03" w:rsidRDefault="00EB44CB" w:rsidP="00772182">
      <w:r>
        <w:t xml:space="preserve">Call: </w:t>
      </w:r>
      <w:proofErr w:type="spellStart"/>
      <w:r w:rsidR="00772182">
        <w:t>Centrelink</w:t>
      </w:r>
      <w:proofErr w:type="spellEnd"/>
      <w:r w:rsidR="00772182">
        <w:t xml:space="preserve"> on 132 717</w:t>
      </w:r>
    </w:p>
    <w:p w14:paraId="028CD461" w14:textId="77777777" w:rsidR="00906D03" w:rsidRDefault="00ED0B67" w:rsidP="00772182">
      <w:hyperlink r:id="rId42" w:history="1">
        <w:r w:rsidR="008971FE" w:rsidRPr="00371982">
          <w:rPr>
            <w:rStyle w:val="Hyperlink"/>
          </w:rPr>
          <w:t>www.humanservices.gov.au</w:t>
        </w:r>
      </w:hyperlink>
      <w:r w:rsidR="008971FE">
        <w:t xml:space="preserve"> </w:t>
      </w:r>
    </w:p>
    <w:p w14:paraId="028CD462" w14:textId="77777777" w:rsidR="00772182" w:rsidRDefault="00906D03" w:rsidP="00772182">
      <w:r>
        <w:t xml:space="preserve"> </w:t>
      </w:r>
    </w:p>
    <w:p w14:paraId="028CD463" w14:textId="77777777" w:rsidR="003B4099" w:rsidRDefault="003B4099" w:rsidP="00772182"/>
    <w:p w14:paraId="028CD464" w14:textId="77777777" w:rsidR="002A50FF" w:rsidRDefault="002A50FF" w:rsidP="00772182">
      <w:pPr>
        <w:pStyle w:val="Heading3"/>
      </w:pPr>
      <w:bookmarkStart w:id="119" w:name="_Toc456260406"/>
      <w:bookmarkStart w:id="120" w:name="_Toc413419412"/>
      <w:bookmarkStart w:id="121" w:name="_Toc413418357"/>
    </w:p>
    <w:p w14:paraId="028CD465" w14:textId="77777777" w:rsidR="00772182" w:rsidRDefault="00772182" w:rsidP="00772182">
      <w:pPr>
        <w:pStyle w:val="Heading3"/>
      </w:pPr>
      <w:bookmarkStart w:id="122" w:name="_Toc502762562"/>
      <w:r>
        <w:t>Education Entry Payment</w:t>
      </w:r>
      <w:bookmarkEnd w:id="119"/>
      <w:bookmarkEnd w:id="120"/>
      <w:bookmarkEnd w:id="121"/>
      <w:bookmarkEnd w:id="122"/>
    </w:p>
    <w:p w14:paraId="028CD466" w14:textId="77777777" w:rsidR="002A50FF" w:rsidRDefault="002A50FF" w:rsidP="00772182">
      <w:pPr>
        <w:rPr>
          <w:lang w:val="en"/>
        </w:rPr>
      </w:pPr>
    </w:p>
    <w:p w14:paraId="028CD467" w14:textId="77777777" w:rsidR="00772182" w:rsidRDefault="002A50FF" w:rsidP="00772182">
      <w:pPr>
        <w:rPr>
          <w:lang w:val="en"/>
        </w:rPr>
      </w:pPr>
      <w:r w:rsidRPr="002A50FF">
        <w:rPr>
          <w:lang w:val="en"/>
        </w:rPr>
        <w:t xml:space="preserve">A once a year payment made when you start </w:t>
      </w:r>
      <w:r w:rsidR="00F92BA0">
        <w:rPr>
          <w:lang w:val="en"/>
        </w:rPr>
        <w:t xml:space="preserve">an approved education course and </w:t>
      </w:r>
      <w:r w:rsidRPr="002A50FF">
        <w:rPr>
          <w:lang w:val="en"/>
        </w:rPr>
        <w:t>you get certain income support</w:t>
      </w:r>
      <w:r w:rsidR="00416551">
        <w:rPr>
          <w:lang w:val="en"/>
        </w:rPr>
        <w:t xml:space="preserve">. </w:t>
      </w:r>
      <w:r>
        <w:rPr>
          <w:lang w:val="en"/>
        </w:rPr>
        <w:t>It is a lump sum taxable payment of $208.00 per year.</w:t>
      </w:r>
    </w:p>
    <w:p w14:paraId="028CD468" w14:textId="77777777" w:rsidR="002A50FF" w:rsidRDefault="002A50FF" w:rsidP="00772182"/>
    <w:p w14:paraId="028CD469" w14:textId="77777777" w:rsidR="00772182" w:rsidRDefault="00EE0801" w:rsidP="00772182">
      <w:r>
        <w:t xml:space="preserve">Call: </w:t>
      </w:r>
      <w:proofErr w:type="spellStart"/>
      <w:r>
        <w:t>Centrelink</w:t>
      </w:r>
      <w:proofErr w:type="spellEnd"/>
      <w:r>
        <w:t xml:space="preserve"> on 132 490</w:t>
      </w:r>
    </w:p>
    <w:p w14:paraId="028CD46A" w14:textId="77777777" w:rsidR="00EE0801" w:rsidRDefault="00ED0B67" w:rsidP="00772182">
      <w:hyperlink r:id="rId43" w:history="1">
        <w:r w:rsidR="00F92BA0" w:rsidRPr="00371982">
          <w:rPr>
            <w:rStyle w:val="Hyperlink"/>
          </w:rPr>
          <w:t>www.humanservices.gov.au</w:t>
        </w:r>
      </w:hyperlink>
      <w:r w:rsidR="00F92BA0">
        <w:t xml:space="preserve"> </w:t>
      </w:r>
    </w:p>
    <w:p w14:paraId="028CD46B" w14:textId="77777777" w:rsidR="00772182" w:rsidRDefault="00772182" w:rsidP="00772182"/>
    <w:p w14:paraId="028CD46C" w14:textId="77777777" w:rsidR="00772182" w:rsidRDefault="00772182" w:rsidP="00772182">
      <w:pPr>
        <w:pStyle w:val="Heading3"/>
      </w:pPr>
      <w:bookmarkStart w:id="123" w:name="_Toc456260407"/>
      <w:bookmarkStart w:id="124" w:name="_Toc413419413"/>
      <w:bookmarkStart w:id="125" w:name="_Toc413418358"/>
      <w:bookmarkStart w:id="126" w:name="_Toc502762563"/>
      <w:r>
        <w:t>Essential Medical Equipment Payment</w:t>
      </w:r>
      <w:bookmarkEnd w:id="123"/>
      <w:bookmarkEnd w:id="124"/>
      <w:bookmarkEnd w:id="125"/>
      <w:bookmarkEnd w:id="126"/>
    </w:p>
    <w:p w14:paraId="028CD46D" w14:textId="77777777" w:rsidR="00772182" w:rsidRDefault="001C6816" w:rsidP="00772182">
      <w:pPr>
        <w:rPr>
          <w:color w:val="000000"/>
          <w:lang w:val="en"/>
        </w:rPr>
      </w:pPr>
      <w:r w:rsidRPr="001C6816">
        <w:rPr>
          <w:color w:val="000000"/>
          <w:lang w:val="en"/>
        </w:rPr>
        <w:t>The Essential Medical Equipment Payment helps with the additional costs of running essential medical equipment, medically required heating or cooling, or both.</w:t>
      </w:r>
    </w:p>
    <w:p w14:paraId="028CD46E" w14:textId="77777777" w:rsidR="001C6816" w:rsidRDefault="001C6816" w:rsidP="00772182"/>
    <w:p w14:paraId="028CD46F" w14:textId="77777777" w:rsidR="00772182" w:rsidRDefault="001C6816" w:rsidP="00772182">
      <w:r>
        <w:t>C</w:t>
      </w:r>
      <w:r w:rsidR="00772182">
        <w:t xml:space="preserve">ontact </w:t>
      </w:r>
      <w:proofErr w:type="spellStart"/>
      <w:r w:rsidR="00772182">
        <w:t>Centrelink</w:t>
      </w:r>
      <w:proofErr w:type="spellEnd"/>
      <w:r w:rsidR="00772182">
        <w:t xml:space="preserve"> on 132 717. </w:t>
      </w:r>
    </w:p>
    <w:bookmarkStart w:id="127" w:name="_Toc456260408"/>
    <w:bookmarkStart w:id="128" w:name="_Toc413419414"/>
    <w:bookmarkStart w:id="129" w:name="_Toc413418359"/>
    <w:p w14:paraId="028CD470" w14:textId="77777777" w:rsidR="00273C83" w:rsidRDefault="00273C83" w:rsidP="00273C83">
      <w:r>
        <w:fldChar w:fldCharType="begin"/>
      </w:r>
      <w:r>
        <w:instrText xml:space="preserve"> HYPERLINK "http://www.humanservices.gov.au" </w:instrText>
      </w:r>
      <w:r>
        <w:fldChar w:fldCharType="separate"/>
      </w:r>
      <w:r w:rsidRPr="00371982">
        <w:rPr>
          <w:rStyle w:val="Hyperlink"/>
        </w:rPr>
        <w:t>www.humanservices.gov.au</w:t>
      </w:r>
      <w:r>
        <w:rPr>
          <w:rStyle w:val="Hyperlink"/>
        </w:rPr>
        <w:fldChar w:fldCharType="end"/>
      </w:r>
      <w:r>
        <w:t xml:space="preserve"> </w:t>
      </w:r>
    </w:p>
    <w:p w14:paraId="028CD471" w14:textId="77777777" w:rsidR="00772182" w:rsidRPr="00284C80" w:rsidRDefault="00772182" w:rsidP="00772182"/>
    <w:p w14:paraId="028CD472" w14:textId="77777777" w:rsidR="00772182" w:rsidRPr="003E2833" w:rsidRDefault="00772182" w:rsidP="00772182">
      <w:pPr>
        <w:pStyle w:val="Heading3"/>
      </w:pPr>
      <w:bookmarkStart w:id="130" w:name="_Toc399841683"/>
      <w:bookmarkStart w:id="131" w:name="_Toc421187984"/>
      <w:bookmarkStart w:id="132" w:name="_Toc502762564"/>
      <w:r w:rsidRPr="003E2833">
        <w:t>Financial Information Service</w:t>
      </w:r>
      <w:bookmarkEnd w:id="130"/>
      <w:bookmarkEnd w:id="131"/>
      <w:bookmarkEnd w:id="132"/>
    </w:p>
    <w:p w14:paraId="028CD473" w14:textId="77777777" w:rsidR="00772182" w:rsidRDefault="00F4697C" w:rsidP="00772182">
      <w:pPr>
        <w:rPr>
          <w:lang w:val="en"/>
        </w:rPr>
      </w:pPr>
      <w:r>
        <w:rPr>
          <w:lang w:val="en"/>
        </w:rPr>
        <w:t>The Financial Information Service helps you make informed decisions about your finances.</w:t>
      </w:r>
    </w:p>
    <w:p w14:paraId="028CD474" w14:textId="77777777" w:rsidR="00F4697C" w:rsidRPr="00284C80" w:rsidRDefault="00F4697C" w:rsidP="00772182"/>
    <w:p w14:paraId="028CD475" w14:textId="77777777" w:rsidR="00772182" w:rsidRDefault="009A12E0" w:rsidP="00772182">
      <w:r>
        <w:t>Contact Human Services</w:t>
      </w:r>
      <w:r w:rsidR="00772182" w:rsidRPr="00284C80">
        <w:t xml:space="preserve">: 132 300 </w:t>
      </w:r>
    </w:p>
    <w:p w14:paraId="028CD476" w14:textId="77777777" w:rsidR="009A12E0" w:rsidRDefault="00ED0B67" w:rsidP="00772182">
      <w:hyperlink r:id="rId44" w:history="1">
        <w:r w:rsidR="009A12E0" w:rsidRPr="00F01AF8">
          <w:rPr>
            <w:rStyle w:val="Hyperlink"/>
          </w:rPr>
          <w:t>www.humanservices.gov.au/fis</w:t>
        </w:r>
      </w:hyperlink>
      <w:r w:rsidR="009A12E0">
        <w:t xml:space="preserve"> </w:t>
      </w:r>
    </w:p>
    <w:p w14:paraId="028CD477" w14:textId="77777777" w:rsidR="009A12E0" w:rsidRPr="00284C80" w:rsidRDefault="009A12E0" w:rsidP="00772182">
      <w:r>
        <w:t xml:space="preserve"> </w:t>
      </w:r>
    </w:p>
    <w:p w14:paraId="028CD478" w14:textId="77777777" w:rsidR="00772182" w:rsidRPr="00284C80" w:rsidRDefault="00772182" w:rsidP="00772182"/>
    <w:p w14:paraId="028CD479" w14:textId="77777777" w:rsidR="00772182" w:rsidRDefault="00772182" w:rsidP="00772182">
      <w:pPr>
        <w:pStyle w:val="Heading3"/>
      </w:pPr>
      <w:bookmarkStart w:id="133" w:name="_Toc502762565"/>
      <w:r>
        <w:rPr>
          <w:color w:val="000000"/>
        </w:rPr>
        <w:t>Mobility</w:t>
      </w:r>
      <w:r>
        <w:t xml:space="preserve"> Allowance</w:t>
      </w:r>
      <w:bookmarkEnd w:id="127"/>
      <w:bookmarkEnd w:id="128"/>
      <w:bookmarkEnd w:id="129"/>
      <w:bookmarkEnd w:id="133"/>
    </w:p>
    <w:p w14:paraId="028CD47A" w14:textId="77777777" w:rsidR="00772182" w:rsidRDefault="00B210FE" w:rsidP="00772182">
      <w:r w:rsidRPr="00B210FE">
        <w:t xml:space="preserve">A regular payment to help with essential travel costs if you have a medical condition that means you </w:t>
      </w:r>
      <w:proofErr w:type="gramStart"/>
      <w:r w:rsidRPr="00B210FE">
        <w:t>can't</w:t>
      </w:r>
      <w:proofErr w:type="gramEnd"/>
      <w:r w:rsidRPr="00B210FE">
        <w:t xml:space="preserve"> use public transport</w:t>
      </w:r>
      <w:r w:rsidR="00DA1A3B">
        <w:t xml:space="preserve">. </w:t>
      </w:r>
      <w:r w:rsidR="00DA1A3B" w:rsidRPr="00DA1A3B">
        <w:rPr>
          <w:lang w:val="en"/>
        </w:rPr>
        <w:t xml:space="preserve">You </w:t>
      </w:r>
      <w:proofErr w:type="gramStart"/>
      <w:r w:rsidR="00DA1A3B" w:rsidRPr="00DA1A3B">
        <w:rPr>
          <w:lang w:val="en"/>
        </w:rPr>
        <w:t>can’t</w:t>
      </w:r>
      <w:proofErr w:type="gramEnd"/>
      <w:r w:rsidR="00DA1A3B" w:rsidRPr="00DA1A3B">
        <w:rPr>
          <w:lang w:val="en"/>
        </w:rPr>
        <w:t xml:space="preserve"> get the payment if you have a plan with the National Disability Insurance Scheme (NDIS).</w:t>
      </w:r>
    </w:p>
    <w:p w14:paraId="028CD47B" w14:textId="77777777" w:rsidR="00772182" w:rsidRDefault="00772182" w:rsidP="00772182"/>
    <w:p w14:paraId="028CD47C" w14:textId="77777777" w:rsidR="00772182" w:rsidRDefault="002F4BC0" w:rsidP="00772182">
      <w:r>
        <w:t>C</w:t>
      </w:r>
      <w:r w:rsidR="00772182">
        <w:t xml:space="preserve">ontact </w:t>
      </w:r>
      <w:proofErr w:type="spellStart"/>
      <w:r w:rsidR="00772182">
        <w:t>Centrelink</w:t>
      </w:r>
      <w:proofErr w:type="spellEnd"/>
      <w:r w:rsidR="00772182">
        <w:t xml:space="preserve"> on 132 717. </w:t>
      </w:r>
    </w:p>
    <w:p w14:paraId="028CD47D" w14:textId="77777777" w:rsidR="00553AF3" w:rsidRDefault="00ED0B67" w:rsidP="00772182">
      <w:hyperlink r:id="rId45" w:history="1">
        <w:r w:rsidR="00553AF3" w:rsidRPr="00F01AF8">
          <w:rPr>
            <w:rStyle w:val="Hyperlink"/>
          </w:rPr>
          <w:t>www.humanservices.gov.au/individuals/services/centrelink/mobility-allowance</w:t>
        </w:r>
      </w:hyperlink>
      <w:r w:rsidR="00553AF3">
        <w:t xml:space="preserve"> </w:t>
      </w:r>
    </w:p>
    <w:p w14:paraId="028CD47E" w14:textId="77777777" w:rsidR="00864132" w:rsidRDefault="00864132" w:rsidP="00772182"/>
    <w:p w14:paraId="028CD47F" w14:textId="77777777" w:rsidR="00772182" w:rsidRDefault="00772182" w:rsidP="00772182"/>
    <w:p w14:paraId="028CD480" w14:textId="77777777" w:rsidR="00772182" w:rsidRDefault="00772182" w:rsidP="00772182">
      <w:pPr>
        <w:pStyle w:val="Heading3"/>
      </w:pPr>
      <w:bookmarkStart w:id="134" w:name="_Toc456260409"/>
      <w:bookmarkStart w:id="135" w:name="_Toc413419415"/>
      <w:bookmarkStart w:id="136" w:name="_Toc413418360"/>
      <w:bookmarkStart w:id="137" w:name="_Toc502762566"/>
      <w:proofErr w:type="spellStart"/>
      <w:r>
        <w:t>Newstart</w:t>
      </w:r>
      <w:proofErr w:type="spellEnd"/>
      <w:r>
        <w:t xml:space="preserve"> Allowance</w:t>
      </w:r>
      <w:bookmarkEnd w:id="134"/>
      <w:bookmarkEnd w:id="135"/>
      <w:bookmarkEnd w:id="136"/>
      <w:bookmarkEnd w:id="137"/>
    </w:p>
    <w:p w14:paraId="028CD481" w14:textId="77777777" w:rsidR="00772182" w:rsidRDefault="00553AF3" w:rsidP="00772182">
      <w:pPr>
        <w:rPr>
          <w:lang w:val="en"/>
        </w:rPr>
      </w:pPr>
      <w:r w:rsidRPr="00553AF3">
        <w:rPr>
          <w:lang w:val="en"/>
        </w:rPr>
        <w:t xml:space="preserve">The main income support payment while </w:t>
      </w:r>
      <w:proofErr w:type="gramStart"/>
      <w:r w:rsidRPr="00553AF3">
        <w:rPr>
          <w:lang w:val="en"/>
        </w:rPr>
        <w:t>you’re</w:t>
      </w:r>
      <w:proofErr w:type="gramEnd"/>
      <w:r w:rsidRPr="00553AF3">
        <w:rPr>
          <w:lang w:val="en"/>
        </w:rPr>
        <w:t xml:space="preserve"> unemployed and looking for work.</w:t>
      </w:r>
    </w:p>
    <w:p w14:paraId="028CD482" w14:textId="77777777" w:rsidR="00915FC1" w:rsidRDefault="00915FC1" w:rsidP="00772182"/>
    <w:p w14:paraId="028CD483" w14:textId="77777777" w:rsidR="00772182" w:rsidRDefault="00915FC1" w:rsidP="00772182">
      <w:r>
        <w:t>C</w:t>
      </w:r>
      <w:r w:rsidR="00772182">
        <w:t xml:space="preserve">ontact </w:t>
      </w:r>
      <w:proofErr w:type="spellStart"/>
      <w:r w:rsidR="00772182">
        <w:t>Centrelink</w:t>
      </w:r>
      <w:proofErr w:type="spellEnd"/>
      <w:r w:rsidR="00772182">
        <w:t xml:space="preserve"> on 132 850. </w:t>
      </w:r>
    </w:p>
    <w:p w14:paraId="028CD484" w14:textId="77777777" w:rsidR="00915FC1" w:rsidRDefault="00ED0B67" w:rsidP="00772182">
      <w:hyperlink r:id="rId46" w:history="1">
        <w:r w:rsidR="00915FC1" w:rsidRPr="00F01AF8">
          <w:rPr>
            <w:rStyle w:val="Hyperlink"/>
          </w:rPr>
          <w:t>www.humanservices.gov.au/individuals/services/centrelink/newstart-allowance</w:t>
        </w:r>
      </w:hyperlink>
      <w:r w:rsidR="00915FC1">
        <w:t xml:space="preserve"> </w:t>
      </w:r>
    </w:p>
    <w:p w14:paraId="028CD485" w14:textId="77777777" w:rsidR="00772182" w:rsidRDefault="00772182" w:rsidP="00772182"/>
    <w:p w14:paraId="028CD486" w14:textId="77777777" w:rsidR="00772182" w:rsidRDefault="00772182" w:rsidP="00772182">
      <w:pPr>
        <w:pStyle w:val="Heading3"/>
      </w:pPr>
      <w:bookmarkStart w:id="138" w:name="_Toc456260486"/>
      <w:bookmarkStart w:id="139" w:name="_Toc413419438"/>
      <w:bookmarkStart w:id="140" w:name="_Toc413418383"/>
      <w:bookmarkStart w:id="141" w:name="_Toc502762567"/>
      <w:r>
        <w:t>No Interest Loans Scheme</w:t>
      </w:r>
      <w:bookmarkEnd w:id="138"/>
      <w:bookmarkEnd w:id="139"/>
      <w:bookmarkEnd w:id="140"/>
      <w:r w:rsidR="00E718D5">
        <w:t xml:space="preserve"> (NILS)</w:t>
      </w:r>
      <w:bookmarkEnd w:id="141"/>
    </w:p>
    <w:p w14:paraId="028CD487" w14:textId="77777777" w:rsidR="00E718D5" w:rsidRDefault="00E718D5" w:rsidP="00E718D5">
      <w:r w:rsidRPr="00E718D5">
        <w:t xml:space="preserve">The No Interest Loan Scheme (NILS) provides </w:t>
      </w:r>
      <w:r w:rsidR="00543122">
        <w:t xml:space="preserve">eligible </w:t>
      </w:r>
      <w:r w:rsidRPr="00E718D5">
        <w:t>individuals and families on low incomes with access to safe, fair and affordable credit.</w:t>
      </w:r>
      <w:r w:rsidR="00095E7A">
        <w:t xml:space="preserve"> L</w:t>
      </w:r>
      <w:r w:rsidRPr="00E718D5">
        <w:t>oans are available for up to $1,500 for essential goods and services such as fridges, washing machines and medical procedures. Repayments are set up at an affordable amount over 12 to 18 months.</w:t>
      </w:r>
    </w:p>
    <w:p w14:paraId="028CD488" w14:textId="77777777" w:rsidR="00095E7A" w:rsidRPr="00E718D5" w:rsidRDefault="00095E7A" w:rsidP="00E718D5"/>
    <w:p w14:paraId="028CD489" w14:textId="77777777" w:rsidR="00772182" w:rsidRDefault="00772182" w:rsidP="00772182">
      <w:r>
        <w:rPr>
          <w:b/>
        </w:rPr>
        <w:t>Phone:</w:t>
      </w:r>
      <w:r>
        <w:t xml:space="preserve"> 1800 509 994 </w:t>
      </w:r>
    </w:p>
    <w:p w14:paraId="028CD48A" w14:textId="77777777" w:rsidR="00772182" w:rsidRDefault="00772182" w:rsidP="00772182">
      <w:r>
        <w:rPr>
          <w:b/>
        </w:rPr>
        <w:t>Website:</w:t>
      </w:r>
      <w:r>
        <w:t xml:space="preserve"> </w:t>
      </w:r>
      <w:hyperlink r:id="rId47" w:history="1">
        <w:r w:rsidR="008F13DF" w:rsidRPr="00F01AF8">
          <w:rPr>
            <w:rStyle w:val="Hyperlink"/>
          </w:rPr>
          <w:t>www.nils.com.au</w:t>
        </w:r>
      </w:hyperlink>
      <w:r w:rsidR="008F13DF">
        <w:t xml:space="preserve"> </w:t>
      </w:r>
    </w:p>
    <w:p w14:paraId="028CD48B" w14:textId="77777777" w:rsidR="005643BF" w:rsidRDefault="005643BF" w:rsidP="00772182">
      <w:pPr>
        <w:rPr>
          <w:rStyle w:val="Hyperlink"/>
        </w:rPr>
      </w:pPr>
    </w:p>
    <w:p w14:paraId="028CD48C" w14:textId="77777777" w:rsidR="004C4988" w:rsidRDefault="004C4988" w:rsidP="00772182">
      <w:pPr>
        <w:rPr>
          <w:rStyle w:val="Hyperlink"/>
        </w:rPr>
      </w:pPr>
    </w:p>
    <w:p w14:paraId="028CD48D" w14:textId="77777777" w:rsidR="005643BF" w:rsidRDefault="005643BF" w:rsidP="00772182">
      <w:pPr>
        <w:rPr>
          <w:rFonts w:eastAsia="Times New Roman" w:cs="Arial"/>
          <w:b/>
          <w:bCs/>
          <w:sz w:val="36"/>
          <w:szCs w:val="32"/>
        </w:rPr>
      </w:pPr>
      <w:r w:rsidRPr="005643BF">
        <w:rPr>
          <w:rFonts w:eastAsia="Times New Roman" w:cs="Arial"/>
          <w:b/>
          <w:bCs/>
          <w:sz w:val="36"/>
          <w:szCs w:val="32"/>
        </w:rPr>
        <w:t>Payment Finder</w:t>
      </w:r>
    </w:p>
    <w:p w14:paraId="028CD48E" w14:textId="77777777" w:rsidR="005643BF" w:rsidRDefault="005643BF" w:rsidP="00772182">
      <w:r w:rsidRPr="005643BF">
        <w:t xml:space="preserve">The </w:t>
      </w:r>
      <w:r w:rsidR="00C72340">
        <w:t xml:space="preserve">Human Services </w:t>
      </w:r>
      <w:r w:rsidRPr="005643BF">
        <w:t>payment finder</w:t>
      </w:r>
      <w:r w:rsidR="0078241D">
        <w:t xml:space="preserve"> is an online service that h</w:t>
      </w:r>
      <w:r w:rsidRPr="005643BF">
        <w:t xml:space="preserve">elps you </w:t>
      </w:r>
      <w:proofErr w:type="gramStart"/>
      <w:r w:rsidRPr="005643BF">
        <w:t>find,</w:t>
      </w:r>
      <w:proofErr w:type="gramEnd"/>
      <w:r w:rsidRPr="005643BF">
        <w:t xml:space="preserve"> estimate and compare payments and services you may be eligible for.</w:t>
      </w:r>
    </w:p>
    <w:p w14:paraId="028CD48F" w14:textId="77777777" w:rsidR="00A175F1" w:rsidRDefault="00A175F1" w:rsidP="00772182"/>
    <w:p w14:paraId="028CD490" w14:textId="77777777" w:rsidR="006F423F" w:rsidRDefault="006F423F" w:rsidP="00772182">
      <w:r>
        <w:t xml:space="preserve">Website: </w:t>
      </w:r>
      <w:hyperlink r:id="rId48" w:history="1">
        <w:r w:rsidRPr="007104E0">
          <w:rPr>
            <w:rStyle w:val="Hyperlink"/>
          </w:rPr>
          <w:t>www.humanservices.gov.au/paymentfinder</w:t>
        </w:r>
      </w:hyperlink>
      <w:r>
        <w:t xml:space="preserve"> </w:t>
      </w:r>
    </w:p>
    <w:p w14:paraId="028CD491" w14:textId="77777777" w:rsidR="00923560" w:rsidRDefault="00923560" w:rsidP="00772182"/>
    <w:p w14:paraId="028CD492" w14:textId="77777777" w:rsidR="0078241D" w:rsidRPr="005643BF" w:rsidRDefault="0078241D" w:rsidP="00772182"/>
    <w:p w14:paraId="028CD493" w14:textId="77777777" w:rsidR="00772182" w:rsidRDefault="00772182" w:rsidP="00772182"/>
    <w:p w14:paraId="028CD494" w14:textId="77777777" w:rsidR="00772182" w:rsidRDefault="00772182" w:rsidP="00772182">
      <w:pPr>
        <w:pStyle w:val="Heading3"/>
      </w:pPr>
      <w:bookmarkStart w:id="142" w:name="_Toc456260410"/>
      <w:bookmarkStart w:id="143" w:name="_Toc413419416"/>
      <w:bookmarkStart w:id="144" w:name="_Toc413418361"/>
      <w:bookmarkStart w:id="145" w:name="_Toc502762568"/>
      <w:r>
        <w:t>Pensioner Education Supplement (PES)</w:t>
      </w:r>
      <w:bookmarkEnd w:id="142"/>
      <w:bookmarkEnd w:id="143"/>
      <w:bookmarkEnd w:id="144"/>
      <w:bookmarkEnd w:id="145"/>
    </w:p>
    <w:p w14:paraId="028CD495" w14:textId="77777777" w:rsidR="00772182" w:rsidRDefault="008F13DF" w:rsidP="00772182">
      <w:r w:rsidRPr="008F13DF">
        <w:rPr>
          <w:lang w:val="en"/>
        </w:rPr>
        <w:t xml:space="preserve">A regular extra payment to help with study costs if you get certain income support from </w:t>
      </w:r>
      <w:proofErr w:type="spellStart"/>
      <w:r w:rsidR="0021604C">
        <w:rPr>
          <w:lang w:val="en"/>
        </w:rPr>
        <w:t>Centrelink</w:t>
      </w:r>
      <w:proofErr w:type="spellEnd"/>
      <w:r w:rsidR="0021604C">
        <w:rPr>
          <w:lang w:val="en"/>
        </w:rPr>
        <w:t xml:space="preserve"> and study an </w:t>
      </w:r>
      <w:r w:rsidR="0021604C" w:rsidRPr="0021604C">
        <w:rPr>
          <w:lang w:val="en"/>
        </w:rPr>
        <w:t>approved secondary or tertiary course.</w:t>
      </w:r>
    </w:p>
    <w:p w14:paraId="028CD496" w14:textId="77777777" w:rsidR="00E9648F" w:rsidRDefault="00E9648F" w:rsidP="00772182"/>
    <w:p w14:paraId="028CD497" w14:textId="77777777" w:rsidR="00772182" w:rsidRDefault="00E9648F" w:rsidP="00772182">
      <w:r>
        <w:t>C</w:t>
      </w:r>
      <w:r w:rsidR="00772182">
        <w:t xml:space="preserve">ontact </w:t>
      </w:r>
      <w:proofErr w:type="spellStart"/>
      <w:r w:rsidR="00772182">
        <w:t>Centrelink</w:t>
      </w:r>
      <w:proofErr w:type="spellEnd"/>
      <w:r w:rsidR="00772182">
        <w:t xml:space="preserve"> on 132 490. </w:t>
      </w:r>
    </w:p>
    <w:p w14:paraId="028CD498" w14:textId="77777777" w:rsidR="00772182" w:rsidRDefault="00ED0B67" w:rsidP="00772182">
      <w:hyperlink r:id="rId49" w:history="1">
        <w:r w:rsidR="006742CD" w:rsidRPr="00F01AF8">
          <w:rPr>
            <w:rStyle w:val="Hyperlink"/>
          </w:rPr>
          <w:t>www.humanservices.gov.au/individuals/enablers/claiming-pensioner-education-supplement</w:t>
        </w:r>
      </w:hyperlink>
      <w:r w:rsidR="006742CD">
        <w:t xml:space="preserve"> </w:t>
      </w:r>
    </w:p>
    <w:p w14:paraId="028CD499" w14:textId="77777777" w:rsidR="006742CD" w:rsidRDefault="006742CD" w:rsidP="00772182"/>
    <w:p w14:paraId="028CD49A" w14:textId="77777777" w:rsidR="00772182" w:rsidRDefault="00772182" w:rsidP="00772182">
      <w:pPr>
        <w:pStyle w:val="Heading3"/>
      </w:pPr>
      <w:bookmarkStart w:id="146" w:name="_Toc456260411"/>
      <w:bookmarkStart w:id="147" w:name="_Toc413419417"/>
      <w:bookmarkStart w:id="148" w:name="_Toc413418362"/>
      <w:bookmarkStart w:id="149" w:name="_Toc502762569"/>
      <w:r>
        <w:t>Rent Assistance</w:t>
      </w:r>
      <w:bookmarkEnd w:id="146"/>
      <w:bookmarkEnd w:id="147"/>
      <w:bookmarkEnd w:id="148"/>
      <w:bookmarkEnd w:id="149"/>
    </w:p>
    <w:p w14:paraId="028CD49B" w14:textId="77777777" w:rsidR="00772182" w:rsidRDefault="00E54341" w:rsidP="00772182">
      <w:pPr>
        <w:rPr>
          <w:lang w:val="en"/>
        </w:rPr>
      </w:pPr>
      <w:r w:rsidRPr="00E54341">
        <w:rPr>
          <w:lang w:val="en"/>
        </w:rPr>
        <w:t xml:space="preserve">A regular extra payment if you pay rent </w:t>
      </w:r>
      <w:r>
        <w:rPr>
          <w:lang w:val="en"/>
        </w:rPr>
        <w:t xml:space="preserve">and get certain payments from </w:t>
      </w:r>
      <w:proofErr w:type="spellStart"/>
      <w:r>
        <w:rPr>
          <w:lang w:val="en"/>
        </w:rPr>
        <w:t>Centrelink</w:t>
      </w:r>
      <w:proofErr w:type="spellEnd"/>
      <w:r w:rsidR="00B31CF1">
        <w:rPr>
          <w:lang w:val="en"/>
        </w:rPr>
        <w:t>.</w:t>
      </w:r>
      <w:r w:rsidR="0016167F">
        <w:rPr>
          <w:lang w:val="en"/>
        </w:rPr>
        <w:t xml:space="preserve"> </w:t>
      </w:r>
    </w:p>
    <w:p w14:paraId="028CD49C" w14:textId="77777777" w:rsidR="00E54341" w:rsidRDefault="00E54341" w:rsidP="00772182"/>
    <w:p w14:paraId="028CD49D" w14:textId="77777777" w:rsidR="00772182" w:rsidRDefault="006742CD" w:rsidP="00772182">
      <w:r>
        <w:t>C</w:t>
      </w:r>
      <w:r w:rsidR="00772182">
        <w:t xml:space="preserve">ontact </w:t>
      </w:r>
      <w:proofErr w:type="spellStart"/>
      <w:r w:rsidR="00772182">
        <w:t>Centrelink</w:t>
      </w:r>
      <w:proofErr w:type="spellEnd"/>
      <w:r w:rsidR="00772182">
        <w:t xml:space="preserve"> on 132 490. </w:t>
      </w:r>
    </w:p>
    <w:p w14:paraId="028CD49E" w14:textId="77777777" w:rsidR="00675BB9" w:rsidRPr="00675BB9" w:rsidRDefault="00ED0B67" w:rsidP="00675BB9">
      <w:hyperlink r:id="rId50" w:history="1">
        <w:r w:rsidR="00E54341" w:rsidRPr="00F01AF8">
          <w:rPr>
            <w:rStyle w:val="Hyperlink"/>
          </w:rPr>
          <w:t>www.humanservices.gov.au/individuals/services/centrelink/rent-assistance</w:t>
        </w:r>
      </w:hyperlink>
      <w:r w:rsidR="00E54341">
        <w:t xml:space="preserve"> </w:t>
      </w:r>
    </w:p>
    <w:p w14:paraId="028CD49F" w14:textId="77777777" w:rsidR="00675BB9" w:rsidRDefault="00675BB9" w:rsidP="00772182"/>
    <w:p w14:paraId="028CD4A0" w14:textId="77777777" w:rsidR="00772182" w:rsidRDefault="00772182" w:rsidP="00772182"/>
    <w:p w14:paraId="028CD4A1" w14:textId="77777777" w:rsidR="00772182" w:rsidRDefault="00772182" w:rsidP="00772182">
      <w:pPr>
        <w:pStyle w:val="Heading3"/>
      </w:pPr>
      <w:bookmarkStart w:id="150" w:name="_Toc456260412"/>
      <w:bookmarkStart w:id="151" w:name="_Toc413419418"/>
      <w:bookmarkStart w:id="152" w:name="_Toc413418363"/>
      <w:bookmarkStart w:id="153" w:name="_Toc502762570"/>
      <w:r>
        <w:t>Sickness Allowance</w:t>
      </w:r>
      <w:bookmarkEnd w:id="150"/>
      <w:bookmarkEnd w:id="151"/>
      <w:bookmarkEnd w:id="152"/>
      <w:bookmarkEnd w:id="153"/>
    </w:p>
    <w:p w14:paraId="028CD4A2" w14:textId="77777777" w:rsidR="00772182" w:rsidRDefault="001F48D5" w:rsidP="00772182">
      <w:pPr>
        <w:rPr>
          <w:lang w:val="en"/>
        </w:rPr>
      </w:pPr>
      <w:r w:rsidRPr="001F48D5">
        <w:rPr>
          <w:lang w:val="en"/>
        </w:rPr>
        <w:t xml:space="preserve">An income support payment if you </w:t>
      </w:r>
      <w:proofErr w:type="gramStart"/>
      <w:r w:rsidRPr="001F48D5">
        <w:rPr>
          <w:lang w:val="en"/>
        </w:rPr>
        <w:t>can’t</w:t>
      </w:r>
      <w:proofErr w:type="gramEnd"/>
      <w:r w:rsidRPr="001F48D5">
        <w:rPr>
          <w:lang w:val="en"/>
        </w:rPr>
        <w:t xml:space="preserve"> work or study for a while because of illness, injury or disability.</w:t>
      </w:r>
    </w:p>
    <w:p w14:paraId="028CD4A3" w14:textId="77777777" w:rsidR="001F48D5" w:rsidRDefault="001F48D5" w:rsidP="00772182"/>
    <w:p w14:paraId="028CD4A4" w14:textId="77777777" w:rsidR="00772182" w:rsidRDefault="001F48D5" w:rsidP="00772182">
      <w:r>
        <w:t>C</w:t>
      </w:r>
      <w:r w:rsidR="00772182">
        <w:t xml:space="preserve">ontact </w:t>
      </w:r>
      <w:proofErr w:type="spellStart"/>
      <w:r w:rsidR="00772182">
        <w:t>Centrelink</w:t>
      </w:r>
      <w:proofErr w:type="spellEnd"/>
      <w:r w:rsidR="00772182">
        <w:t xml:space="preserve"> on 132 717. </w:t>
      </w:r>
    </w:p>
    <w:p w14:paraId="028CD4A5" w14:textId="77777777" w:rsidR="00537C8E" w:rsidRPr="00537C8E" w:rsidRDefault="00ED0B67" w:rsidP="00537C8E">
      <w:hyperlink r:id="rId51" w:history="1">
        <w:r w:rsidR="00537C8E" w:rsidRPr="00F01AF8">
          <w:rPr>
            <w:rStyle w:val="Hyperlink"/>
          </w:rPr>
          <w:t>www.humanservices.gov.au/individuals/services/centrelink/sickness-allowance</w:t>
        </w:r>
      </w:hyperlink>
      <w:r w:rsidR="00537C8E">
        <w:t xml:space="preserve"> </w:t>
      </w:r>
    </w:p>
    <w:p w14:paraId="028CD4A6" w14:textId="77777777" w:rsidR="00537C8E" w:rsidRDefault="00537C8E" w:rsidP="00772182"/>
    <w:p w14:paraId="028CD4A7" w14:textId="77777777" w:rsidR="00537C8E" w:rsidRDefault="00537C8E" w:rsidP="00772182"/>
    <w:p w14:paraId="028CD4A8" w14:textId="77777777" w:rsidR="00772182" w:rsidRDefault="00772182" w:rsidP="00772182"/>
    <w:p w14:paraId="028CD4A9" w14:textId="77777777" w:rsidR="00772182" w:rsidRDefault="00772182" w:rsidP="00772182">
      <w:pPr>
        <w:pStyle w:val="Heading3"/>
      </w:pPr>
      <w:bookmarkStart w:id="154" w:name="_Toc456260413"/>
      <w:bookmarkStart w:id="155" w:name="_Toc413419419"/>
      <w:bookmarkStart w:id="156" w:name="_Toc413418364"/>
      <w:bookmarkStart w:id="157" w:name="_Toc502762571"/>
      <w:r>
        <w:t>Telephone Allowance</w:t>
      </w:r>
      <w:bookmarkEnd w:id="154"/>
      <w:bookmarkEnd w:id="155"/>
      <w:bookmarkEnd w:id="156"/>
      <w:bookmarkEnd w:id="157"/>
    </w:p>
    <w:p w14:paraId="028CD4AA" w14:textId="77777777" w:rsidR="000130CC" w:rsidRDefault="000130CC" w:rsidP="00772182">
      <w:r w:rsidRPr="000130CC">
        <w:rPr>
          <w:lang w:val="en"/>
        </w:rPr>
        <w:t>A quarterly payment to help with phone and internet costs if y</w:t>
      </w:r>
      <w:r w:rsidR="006724A9">
        <w:rPr>
          <w:lang w:val="en"/>
        </w:rPr>
        <w:t xml:space="preserve">ou get certain payments </w:t>
      </w:r>
      <w:proofErr w:type="spellStart"/>
      <w:r w:rsidR="006724A9">
        <w:rPr>
          <w:lang w:val="en"/>
        </w:rPr>
        <w:t>Centrelink</w:t>
      </w:r>
      <w:proofErr w:type="spellEnd"/>
      <w:r w:rsidR="006724A9">
        <w:rPr>
          <w:lang w:val="en"/>
        </w:rPr>
        <w:t xml:space="preserve">. </w:t>
      </w:r>
    </w:p>
    <w:p w14:paraId="028CD4AB" w14:textId="77777777" w:rsidR="000130CC" w:rsidRDefault="000130CC" w:rsidP="00772182"/>
    <w:p w14:paraId="028CD4AC" w14:textId="77777777" w:rsidR="00772182" w:rsidRDefault="00772182" w:rsidP="00772182">
      <w:proofErr w:type="gramStart"/>
      <w:r>
        <w:t>contact</w:t>
      </w:r>
      <w:proofErr w:type="gramEnd"/>
      <w:r>
        <w:t xml:space="preserve"> </w:t>
      </w:r>
      <w:proofErr w:type="spellStart"/>
      <w:r>
        <w:t>Centrelink</w:t>
      </w:r>
      <w:proofErr w:type="spellEnd"/>
      <w:r>
        <w:t xml:space="preserve"> on 1800 132 594 </w:t>
      </w:r>
    </w:p>
    <w:p w14:paraId="028CD4AD" w14:textId="77777777" w:rsidR="00967D96" w:rsidRDefault="00ED0B67" w:rsidP="00772182">
      <w:hyperlink r:id="rId52" w:history="1">
        <w:r w:rsidR="00967D96" w:rsidRPr="00F01AF8">
          <w:rPr>
            <w:rStyle w:val="Hyperlink"/>
          </w:rPr>
          <w:t>www.humanservices.gov.au/individuals/services/centrelink/telephone-allowance</w:t>
        </w:r>
      </w:hyperlink>
      <w:r w:rsidR="00967D96">
        <w:t xml:space="preserve"> </w:t>
      </w:r>
    </w:p>
    <w:p w14:paraId="028CD4AE" w14:textId="77777777" w:rsidR="00772182" w:rsidRDefault="00772182" w:rsidP="00772182"/>
    <w:p w14:paraId="028CD4AF" w14:textId="77777777" w:rsidR="00772182" w:rsidRDefault="00772182" w:rsidP="00772182">
      <w:pPr>
        <w:pStyle w:val="Heading3"/>
      </w:pPr>
      <w:bookmarkStart w:id="158" w:name="_Toc456260414"/>
      <w:bookmarkStart w:id="159" w:name="_Toc413419420"/>
      <w:bookmarkStart w:id="160" w:name="_Toc413418365"/>
      <w:bookmarkStart w:id="161" w:name="_Toc502762572"/>
      <w:r>
        <w:t>Utilities Allowance</w:t>
      </w:r>
      <w:bookmarkEnd w:id="158"/>
      <w:bookmarkEnd w:id="159"/>
      <w:bookmarkEnd w:id="160"/>
      <w:bookmarkEnd w:id="161"/>
    </w:p>
    <w:p w14:paraId="028CD4B0" w14:textId="77777777" w:rsidR="005B4180" w:rsidRDefault="005B4180" w:rsidP="00772182">
      <w:pPr>
        <w:rPr>
          <w:lang w:val="en"/>
        </w:rPr>
      </w:pPr>
      <w:r w:rsidRPr="005B4180">
        <w:rPr>
          <w:lang w:val="en"/>
        </w:rPr>
        <w:t xml:space="preserve">A quarterly payment to help with household bills if </w:t>
      </w:r>
      <w:r w:rsidR="00C270B9">
        <w:rPr>
          <w:lang w:val="en"/>
        </w:rPr>
        <w:t xml:space="preserve">you get certain payments from </w:t>
      </w:r>
      <w:proofErr w:type="spellStart"/>
      <w:r w:rsidR="00C270B9">
        <w:rPr>
          <w:lang w:val="en"/>
        </w:rPr>
        <w:t>Centrelink</w:t>
      </w:r>
      <w:proofErr w:type="spellEnd"/>
      <w:r w:rsidRPr="005B4180">
        <w:rPr>
          <w:lang w:val="en"/>
        </w:rPr>
        <w:t>.</w:t>
      </w:r>
    </w:p>
    <w:p w14:paraId="028CD4B1" w14:textId="77777777" w:rsidR="00C270B9" w:rsidRDefault="00C270B9" w:rsidP="00772182"/>
    <w:p w14:paraId="028CD4B2" w14:textId="77777777" w:rsidR="00772182" w:rsidRDefault="00772182" w:rsidP="00772182">
      <w:proofErr w:type="gramStart"/>
      <w:r>
        <w:t>contact</w:t>
      </w:r>
      <w:proofErr w:type="gramEnd"/>
      <w:r>
        <w:t xml:space="preserve"> </w:t>
      </w:r>
      <w:proofErr w:type="spellStart"/>
      <w:r>
        <w:t>Centrelink</w:t>
      </w:r>
      <w:proofErr w:type="spellEnd"/>
      <w:r>
        <w:t xml:space="preserve"> on 1800 132 594 </w:t>
      </w:r>
    </w:p>
    <w:p w14:paraId="028CD4B3" w14:textId="77777777" w:rsidR="00FE6D8E" w:rsidRPr="00FE6D8E" w:rsidRDefault="00ED0B67" w:rsidP="00FE6D8E">
      <w:hyperlink r:id="rId53" w:history="1">
        <w:r w:rsidR="00FE6D8E" w:rsidRPr="00F01AF8">
          <w:rPr>
            <w:rStyle w:val="Hyperlink"/>
          </w:rPr>
          <w:t>www.humanservices.gov.au/individuals/services/centrelink/utilities-allowance</w:t>
        </w:r>
      </w:hyperlink>
      <w:r w:rsidR="00FE6D8E" w:rsidRPr="00FE6D8E">
        <w:t xml:space="preserve"> </w:t>
      </w:r>
      <w:r w:rsidR="00FE6D8E">
        <w:t xml:space="preserve"> </w:t>
      </w:r>
    </w:p>
    <w:p w14:paraId="028CD4B4" w14:textId="77777777" w:rsidR="00BB6AD1" w:rsidRDefault="00BB6AD1" w:rsidP="00772182"/>
    <w:p w14:paraId="028CD4B5" w14:textId="77777777" w:rsidR="00772182" w:rsidRDefault="00772182" w:rsidP="00772182"/>
    <w:p w14:paraId="028CD4B6" w14:textId="77777777" w:rsidR="00772182" w:rsidRDefault="00772182" w:rsidP="00772182">
      <w:pPr>
        <w:pStyle w:val="Heading3"/>
      </w:pPr>
      <w:bookmarkStart w:id="162" w:name="_Toc456260415"/>
      <w:bookmarkStart w:id="163" w:name="_Toc413419421"/>
      <w:bookmarkStart w:id="164" w:name="_Toc413418366"/>
      <w:bookmarkStart w:id="165" w:name="_Toc502762573"/>
      <w:r>
        <w:t>Youth Allowance</w:t>
      </w:r>
      <w:bookmarkEnd w:id="162"/>
      <w:bookmarkEnd w:id="163"/>
      <w:bookmarkEnd w:id="164"/>
      <w:bookmarkEnd w:id="165"/>
    </w:p>
    <w:p w14:paraId="028CD4B7" w14:textId="77777777" w:rsidR="00772182" w:rsidRDefault="00052206" w:rsidP="00772182">
      <w:pPr>
        <w:rPr>
          <w:lang w:val="en"/>
        </w:rPr>
      </w:pPr>
      <w:r w:rsidRPr="00052206">
        <w:rPr>
          <w:lang w:val="en"/>
        </w:rPr>
        <w:t xml:space="preserve">Financial help if </w:t>
      </w:r>
      <w:proofErr w:type="gramStart"/>
      <w:r w:rsidRPr="00052206">
        <w:rPr>
          <w:lang w:val="en"/>
        </w:rPr>
        <w:t>you’re</w:t>
      </w:r>
      <w:proofErr w:type="gramEnd"/>
      <w:r w:rsidRPr="00052206">
        <w:rPr>
          <w:lang w:val="en"/>
        </w:rPr>
        <w:t xml:space="preserve"> 24 or younger and studying, an Australian Apprentice, looking for work or sick.</w:t>
      </w:r>
    </w:p>
    <w:p w14:paraId="028CD4B8" w14:textId="77777777" w:rsidR="00052206" w:rsidRDefault="00052206" w:rsidP="00772182"/>
    <w:p w14:paraId="028CD4B9" w14:textId="77777777" w:rsidR="00772182" w:rsidRDefault="00F8300B" w:rsidP="00772182">
      <w:r>
        <w:t>C</w:t>
      </w:r>
      <w:r w:rsidR="00772182">
        <w:t xml:space="preserve">ontact </w:t>
      </w:r>
      <w:proofErr w:type="spellStart"/>
      <w:r w:rsidR="00772182">
        <w:t>Centrelink</w:t>
      </w:r>
      <w:proofErr w:type="spellEnd"/>
      <w:r w:rsidR="00772182">
        <w:t xml:space="preserve"> on 136 150. </w:t>
      </w:r>
    </w:p>
    <w:p w14:paraId="028CD4BA" w14:textId="77777777" w:rsidR="003B5D45" w:rsidRPr="003B5D45" w:rsidRDefault="00ED0B67" w:rsidP="003B5D45">
      <w:hyperlink r:id="rId54" w:history="1">
        <w:r w:rsidR="003B5D45" w:rsidRPr="00F01AF8">
          <w:rPr>
            <w:rStyle w:val="Hyperlink"/>
          </w:rPr>
          <w:t>www.humanservices.gov.au/individuals/services/centrelink/youth-allowance</w:t>
        </w:r>
      </w:hyperlink>
      <w:r w:rsidR="003B5D45" w:rsidRPr="003B5D45">
        <w:t xml:space="preserve">  </w:t>
      </w:r>
    </w:p>
    <w:p w14:paraId="028CD4BB" w14:textId="77777777" w:rsidR="00F8300B" w:rsidRDefault="00F8300B" w:rsidP="00772182"/>
    <w:p w14:paraId="028CD4BC" w14:textId="77777777" w:rsidR="00772182" w:rsidRDefault="00772182" w:rsidP="00772182"/>
    <w:p w14:paraId="028CD4BD" w14:textId="77777777" w:rsidR="00772182" w:rsidRDefault="00772182" w:rsidP="00772182">
      <w:pPr>
        <w:pStyle w:val="Heading3"/>
      </w:pPr>
      <w:bookmarkStart w:id="166" w:name="_Toc456260416"/>
      <w:bookmarkStart w:id="167" w:name="_Toc413419422"/>
      <w:bookmarkStart w:id="168" w:name="_Toc413418367"/>
      <w:bookmarkStart w:id="169" w:name="_Toc502762574"/>
      <w:r>
        <w:t>Youth Disability Supplement</w:t>
      </w:r>
      <w:bookmarkEnd w:id="166"/>
      <w:bookmarkEnd w:id="167"/>
      <w:bookmarkEnd w:id="168"/>
      <w:bookmarkEnd w:id="169"/>
    </w:p>
    <w:p w14:paraId="028CD4BE" w14:textId="77777777" w:rsidR="00772182" w:rsidRDefault="003A1CEA" w:rsidP="00772182">
      <w:pPr>
        <w:rPr>
          <w:lang w:val="en"/>
        </w:rPr>
      </w:pPr>
      <w:r w:rsidRPr="003A1CEA">
        <w:rPr>
          <w:lang w:val="en"/>
        </w:rPr>
        <w:t xml:space="preserve">An extra payment if </w:t>
      </w:r>
      <w:proofErr w:type="gramStart"/>
      <w:r w:rsidRPr="003A1CEA">
        <w:rPr>
          <w:lang w:val="en"/>
        </w:rPr>
        <w:t>you’re</w:t>
      </w:r>
      <w:proofErr w:type="gramEnd"/>
      <w:r w:rsidRPr="003A1CEA">
        <w:rPr>
          <w:lang w:val="en"/>
        </w:rPr>
        <w:t xml:space="preserve"> a young person with disability and on some type of income support.</w:t>
      </w:r>
    </w:p>
    <w:p w14:paraId="028CD4BF" w14:textId="77777777" w:rsidR="00EE05E1" w:rsidRDefault="00EE05E1" w:rsidP="00772182"/>
    <w:p w14:paraId="028CD4C0" w14:textId="77777777" w:rsidR="00772182" w:rsidRDefault="00EE05E1" w:rsidP="00772182">
      <w:r>
        <w:t>C</w:t>
      </w:r>
      <w:r w:rsidR="00772182">
        <w:t xml:space="preserve">ontact </w:t>
      </w:r>
      <w:proofErr w:type="spellStart"/>
      <w:r w:rsidR="00772182">
        <w:t>Centrelink</w:t>
      </w:r>
      <w:proofErr w:type="spellEnd"/>
      <w:r w:rsidR="00772182">
        <w:t xml:space="preserve"> on 132 717. </w:t>
      </w:r>
    </w:p>
    <w:p w14:paraId="028CD4C1" w14:textId="77777777" w:rsidR="00EE05E1" w:rsidRPr="00EE05E1" w:rsidRDefault="00ED0B67" w:rsidP="00EE05E1">
      <w:hyperlink r:id="rId55" w:history="1">
        <w:r w:rsidR="00EE05E1" w:rsidRPr="00F01AF8">
          <w:rPr>
            <w:rStyle w:val="Hyperlink"/>
          </w:rPr>
          <w:t>www.humanservices.gov.au/individuals/services/centrelink/youth-disability-supplement</w:t>
        </w:r>
      </w:hyperlink>
      <w:r w:rsidR="00EE05E1">
        <w:t xml:space="preserve"> </w:t>
      </w:r>
    </w:p>
    <w:p w14:paraId="028CD4C2" w14:textId="77777777" w:rsidR="00EE05E1" w:rsidRDefault="00EE05E1" w:rsidP="00772182"/>
    <w:p w14:paraId="028CD4C3" w14:textId="77777777" w:rsidR="00772182" w:rsidRDefault="00772182" w:rsidP="00772182"/>
    <w:p w14:paraId="028CD4C4" w14:textId="77777777" w:rsidR="00772182" w:rsidRDefault="00772182" w:rsidP="00772182"/>
    <w:p w14:paraId="028CD4C5" w14:textId="77777777" w:rsidR="00772182" w:rsidRDefault="00772182" w:rsidP="00772182">
      <w:pPr>
        <w:pStyle w:val="Heading2"/>
      </w:pPr>
      <w:bookmarkStart w:id="170" w:name="_Toc502762575"/>
      <w:r>
        <w:t>4.  Money management</w:t>
      </w:r>
      <w:bookmarkEnd w:id="170"/>
    </w:p>
    <w:p w14:paraId="028CD4C6" w14:textId="77777777" w:rsidR="00772182" w:rsidRDefault="00772182" w:rsidP="00772182"/>
    <w:p w14:paraId="028CD4C7" w14:textId="77777777" w:rsidR="00462BDD" w:rsidRDefault="00462BDD" w:rsidP="00772182">
      <w:pPr>
        <w:pStyle w:val="Heading3"/>
      </w:pPr>
      <w:bookmarkStart w:id="171" w:name="_Toc502762576"/>
      <w:bookmarkStart w:id="172" w:name="_Toc456260484"/>
      <w:bookmarkStart w:id="173" w:name="_Toc413419436"/>
      <w:bookmarkStart w:id="174" w:name="_Toc413418381"/>
      <w:r>
        <w:t>Basic Bank Accounts</w:t>
      </w:r>
      <w:bookmarkEnd w:id="171"/>
    </w:p>
    <w:p w14:paraId="028CD4C8" w14:textId="77777777" w:rsidR="00462BDD" w:rsidRDefault="00462BDD" w:rsidP="00462BDD">
      <w:pPr>
        <w:rPr>
          <w:lang w:val="en"/>
        </w:rPr>
      </w:pPr>
      <w:r>
        <w:rPr>
          <w:lang w:val="en"/>
        </w:rPr>
        <w:t xml:space="preserve">If you get a </w:t>
      </w:r>
      <w:proofErr w:type="spellStart"/>
      <w:r>
        <w:rPr>
          <w:lang w:val="en"/>
        </w:rPr>
        <w:t>centrelink</w:t>
      </w:r>
      <w:proofErr w:type="spellEnd"/>
      <w:r>
        <w:rPr>
          <w:lang w:val="en"/>
        </w:rPr>
        <w:t xml:space="preserve"> payment</w:t>
      </w:r>
      <w:r w:rsidR="005C5063">
        <w:rPr>
          <w:lang w:val="en"/>
        </w:rPr>
        <w:t xml:space="preserve"> </w:t>
      </w:r>
      <w:r>
        <w:rPr>
          <w:lang w:val="en"/>
        </w:rPr>
        <w:t xml:space="preserve">or have a concession card, you may be eligible for a </w:t>
      </w:r>
      <w:hyperlink r:id="rId56" w:history="1">
        <w:r>
          <w:rPr>
            <w:rStyle w:val="Hyperlink"/>
            <w:lang w:val="en"/>
          </w:rPr>
          <w:t>fee free account</w:t>
        </w:r>
      </w:hyperlink>
      <w:r>
        <w:rPr>
          <w:lang w:val="en"/>
        </w:rPr>
        <w:t xml:space="preserve"> with your financial institution.</w:t>
      </w:r>
    </w:p>
    <w:p w14:paraId="028CD4C9" w14:textId="77777777" w:rsidR="005C5063" w:rsidRPr="00462BDD" w:rsidRDefault="005C5063" w:rsidP="00462BDD">
      <w:r>
        <w:t xml:space="preserve">Contact Australian Bankers Association </w:t>
      </w:r>
      <w:hyperlink r:id="rId57" w:history="1">
        <w:r w:rsidRPr="00F01AF8">
          <w:rPr>
            <w:rStyle w:val="Hyperlink"/>
          </w:rPr>
          <w:t>http://www.affordablebanking.info/What-is-a-basic-bank-account-.html</w:t>
        </w:r>
      </w:hyperlink>
      <w:r>
        <w:t xml:space="preserve"> </w:t>
      </w:r>
    </w:p>
    <w:p w14:paraId="028CD4CA" w14:textId="77777777" w:rsidR="00B6341B" w:rsidRDefault="00B6341B" w:rsidP="00772182">
      <w:pPr>
        <w:pStyle w:val="Heading3"/>
      </w:pPr>
    </w:p>
    <w:p w14:paraId="028CD4CB" w14:textId="77777777" w:rsidR="00B6341B" w:rsidRDefault="00B6341B" w:rsidP="00772182">
      <w:pPr>
        <w:pStyle w:val="Heading3"/>
      </w:pPr>
      <w:bookmarkStart w:id="175" w:name="_Toc502762577"/>
      <w:r>
        <w:t>Identifying Cash</w:t>
      </w:r>
      <w:bookmarkEnd w:id="175"/>
    </w:p>
    <w:bookmarkEnd w:id="172"/>
    <w:bookmarkEnd w:id="173"/>
    <w:bookmarkEnd w:id="174"/>
    <w:p w14:paraId="028CD4CC" w14:textId="77777777" w:rsidR="00772182" w:rsidRDefault="00B6341B" w:rsidP="002D0609">
      <w:r>
        <w:t xml:space="preserve">Blind Citizens Australia offers several resources and fact sheets to help you identify various notes and coins. This includes </w:t>
      </w:r>
      <w:proofErr w:type="gramStart"/>
      <w:r>
        <w:t>“Cash Test” note identification cards, apps and how to understand tactile markings on notes and coins</w:t>
      </w:r>
      <w:proofErr w:type="gramEnd"/>
      <w:r>
        <w:t xml:space="preserve">. </w:t>
      </w:r>
    </w:p>
    <w:p w14:paraId="028CD4CD" w14:textId="77777777" w:rsidR="002D0609" w:rsidRDefault="002D0609" w:rsidP="002D0609"/>
    <w:p w14:paraId="028CD4CE" w14:textId="77777777" w:rsidR="002D0609" w:rsidRDefault="002D0609" w:rsidP="002D0609">
      <w:r>
        <w:t xml:space="preserve">Contact: </w:t>
      </w:r>
      <w:r w:rsidR="004C4988" w:rsidRPr="004C4988">
        <w:t>1800 033 660</w:t>
      </w:r>
    </w:p>
    <w:p w14:paraId="028CD4CF" w14:textId="77777777" w:rsidR="00772182" w:rsidRDefault="00772182" w:rsidP="00772182"/>
    <w:p w14:paraId="028CD4D0" w14:textId="77777777" w:rsidR="00772182" w:rsidRDefault="00772182" w:rsidP="00772182">
      <w:pPr>
        <w:pStyle w:val="Heading3"/>
      </w:pPr>
      <w:bookmarkStart w:id="176" w:name="_Toc502762578"/>
      <w:r>
        <w:t>EFTPOS Transactions</w:t>
      </w:r>
      <w:bookmarkEnd w:id="176"/>
    </w:p>
    <w:p w14:paraId="028CD4D1" w14:textId="77777777" w:rsidR="007459D0" w:rsidRDefault="00772182" w:rsidP="00772182">
      <w:r>
        <w:t xml:space="preserve">Most EFTPOS machines with separate push buttons (as opposed to touchscreen panels) include a number of tactile features to assist </w:t>
      </w:r>
      <w:proofErr w:type="gramStart"/>
      <w:r>
        <w:t>customers who are blind</w:t>
      </w:r>
      <w:proofErr w:type="gramEnd"/>
      <w:r>
        <w:t xml:space="preserve"> or vision impaired. These features will usually include a raised dot on the </w:t>
      </w:r>
      <w:proofErr w:type="gramStart"/>
      <w:r>
        <w:t>5</w:t>
      </w:r>
      <w:proofErr w:type="gramEnd"/>
      <w:r>
        <w:t xml:space="preserve"> key, a raised circle on the ‘ok” button and a raised cross on the “cancel” button. </w:t>
      </w:r>
    </w:p>
    <w:p w14:paraId="028CD4D2" w14:textId="77777777" w:rsidR="004A6F6E" w:rsidRDefault="004A6F6E" w:rsidP="00772182"/>
    <w:p w14:paraId="028CD4D3" w14:textId="77777777" w:rsidR="00E067C2" w:rsidRDefault="004A6F6E" w:rsidP="00772182">
      <w:r>
        <w:lastRenderedPageBreak/>
        <w:t>For more information on how to use EFTP</w:t>
      </w:r>
      <w:r w:rsidR="00E067C2">
        <w:t>O</w:t>
      </w:r>
      <w:r>
        <w:t xml:space="preserve">S and other payment </w:t>
      </w:r>
      <w:proofErr w:type="gramStart"/>
      <w:r>
        <w:t>methods or, what to do if you encounter an inaccessible</w:t>
      </w:r>
      <w:proofErr w:type="gramEnd"/>
      <w:r>
        <w:t xml:space="preserve"> machine please </w:t>
      </w:r>
      <w:r w:rsidR="00E067C2">
        <w:t>contact us.</w:t>
      </w:r>
    </w:p>
    <w:p w14:paraId="028CD4D4" w14:textId="77777777" w:rsidR="00E067C2" w:rsidRDefault="00E067C2" w:rsidP="00772182"/>
    <w:p w14:paraId="028CD4D5" w14:textId="77777777" w:rsidR="00915C70" w:rsidRDefault="00915C70" w:rsidP="00772182">
      <w:r>
        <w:t>Contact BCA: 1800 033 660</w:t>
      </w:r>
    </w:p>
    <w:p w14:paraId="028CD4D6" w14:textId="77777777" w:rsidR="00772182" w:rsidRDefault="00ED0B67" w:rsidP="0068313B">
      <w:hyperlink r:id="rId58" w:history="1">
        <w:r w:rsidR="00915C70" w:rsidRPr="00F01AF8">
          <w:rPr>
            <w:rStyle w:val="Hyperlink"/>
          </w:rPr>
          <w:t>www.bca.org.au</w:t>
        </w:r>
      </w:hyperlink>
      <w:r w:rsidR="00915C70">
        <w:t xml:space="preserve"> </w:t>
      </w:r>
    </w:p>
    <w:p w14:paraId="028CD4D7" w14:textId="77777777" w:rsidR="006142D2" w:rsidRDefault="00772182" w:rsidP="006142D2">
      <w:r>
        <w:t xml:space="preserve"> </w:t>
      </w:r>
    </w:p>
    <w:p w14:paraId="028CD4D8" w14:textId="77777777" w:rsidR="00772182" w:rsidRDefault="00772182" w:rsidP="006142D2">
      <w:r>
        <w:t xml:space="preserve"> </w:t>
      </w:r>
    </w:p>
    <w:p w14:paraId="028CD4D9" w14:textId="77777777" w:rsidR="00772182" w:rsidRDefault="00772182" w:rsidP="00772182">
      <w:pPr>
        <w:pStyle w:val="Heading3"/>
      </w:pPr>
      <w:bookmarkStart w:id="177" w:name="_Toc456260485"/>
      <w:bookmarkStart w:id="178" w:name="_Toc413419437"/>
      <w:bookmarkStart w:id="179" w:name="_Toc413418382"/>
      <w:bookmarkStart w:id="180" w:name="_Toc502762579"/>
      <w:proofErr w:type="spellStart"/>
      <w:r>
        <w:t>LookTel</w:t>
      </w:r>
      <w:proofErr w:type="spellEnd"/>
      <w:r>
        <w:t xml:space="preserve"> Money Reader</w:t>
      </w:r>
      <w:bookmarkEnd w:id="177"/>
      <w:bookmarkEnd w:id="178"/>
      <w:bookmarkEnd w:id="179"/>
      <w:bookmarkEnd w:id="180"/>
    </w:p>
    <w:p w14:paraId="028CD4DA" w14:textId="77777777" w:rsidR="00772182" w:rsidRDefault="00772182" w:rsidP="00772182">
      <w:proofErr w:type="spellStart"/>
      <w:r>
        <w:t>LookTel</w:t>
      </w:r>
      <w:proofErr w:type="spellEnd"/>
      <w:r>
        <w:t xml:space="preserve"> Money Reader is an </w:t>
      </w:r>
      <w:r w:rsidR="00765129">
        <w:t xml:space="preserve">IOS </w:t>
      </w:r>
      <w:r>
        <w:t xml:space="preserve">application that </w:t>
      </w:r>
      <w:r w:rsidR="00602913">
        <w:t>instantly recognizes currency and speaks the denomination</w:t>
      </w:r>
      <w:r w:rsidR="00765129">
        <w:t>.</w:t>
      </w:r>
    </w:p>
    <w:p w14:paraId="028CD4DB" w14:textId="77777777" w:rsidR="00A33F33" w:rsidRDefault="00A33F33" w:rsidP="00772182"/>
    <w:p w14:paraId="028CD4DC" w14:textId="77777777" w:rsidR="00765129" w:rsidRDefault="00ED0B67" w:rsidP="00772182">
      <w:hyperlink r:id="rId59" w:history="1">
        <w:r w:rsidR="008814CB" w:rsidRPr="00F01AF8">
          <w:rPr>
            <w:rStyle w:val="Hyperlink"/>
          </w:rPr>
          <w:t>www.looktel.com/moneyreader</w:t>
        </w:r>
      </w:hyperlink>
      <w:r w:rsidR="008814CB">
        <w:t xml:space="preserve"> </w:t>
      </w:r>
    </w:p>
    <w:p w14:paraId="028CD4DD" w14:textId="77777777" w:rsidR="00772182" w:rsidRDefault="00772182" w:rsidP="00772182"/>
    <w:p w14:paraId="028CD4DE" w14:textId="77777777" w:rsidR="00772182" w:rsidRPr="00284C80" w:rsidRDefault="00772182" w:rsidP="00772182">
      <w:bookmarkStart w:id="181" w:name="_Toc456260487"/>
      <w:bookmarkStart w:id="182" w:name="_Toc413419439"/>
      <w:bookmarkStart w:id="183" w:name="_Toc413418384"/>
    </w:p>
    <w:p w14:paraId="028CD4DF" w14:textId="77777777" w:rsidR="00772182" w:rsidRDefault="008814CB" w:rsidP="00772182">
      <w:pPr>
        <w:pStyle w:val="Heading3"/>
      </w:pPr>
      <w:bookmarkStart w:id="184" w:name="_Toc502762580"/>
      <w:r>
        <w:t>Audio Aided</w:t>
      </w:r>
      <w:r w:rsidR="00772182">
        <w:t xml:space="preserve"> Automatic Teller Machines (ATM)</w:t>
      </w:r>
      <w:bookmarkEnd w:id="181"/>
      <w:bookmarkEnd w:id="182"/>
      <w:bookmarkEnd w:id="183"/>
      <w:bookmarkEnd w:id="184"/>
    </w:p>
    <w:p w14:paraId="028CD4E0" w14:textId="77777777" w:rsidR="00BA1284" w:rsidRDefault="00C50D96" w:rsidP="00BA1284">
      <w:r>
        <w:t>Audio Aided ATM’s</w:t>
      </w:r>
      <w:r w:rsidR="00BA1284" w:rsidRPr="00BA1284">
        <w:t xml:space="preserve"> utilize special keys with Pips (raised round dots) and voice over technology </w:t>
      </w:r>
      <w:r w:rsidR="00755670">
        <w:t xml:space="preserve">to assist the vision impaired to complete a transaction. The service is </w:t>
      </w:r>
      <w:r w:rsidR="00BA1284" w:rsidRPr="00BA1284">
        <w:t xml:space="preserve">accessed via a headphone </w:t>
      </w:r>
      <w:proofErr w:type="gramStart"/>
      <w:r w:rsidR="00BA1284" w:rsidRPr="00BA1284">
        <w:t>jack</w:t>
      </w:r>
      <w:r w:rsidR="00755670">
        <w:t xml:space="preserve"> which</w:t>
      </w:r>
      <w:proofErr w:type="gramEnd"/>
      <w:r w:rsidR="00755670">
        <w:t xml:space="preserve"> </w:t>
      </w:r>
      <w:r w:rsidR="00BA1284" w:rsidRPr="00BA1284">
        <w:t>ne</w:t>
      </w:r>
      <w:r w:rsidR="004865E5">
        <w:t xml:space="preserve">eds to be supplied by the user. </w:t>
      </w:r>
    </w:p>
    <w:p w14:paraId="028CD4E1" w14:textId="77777777" w:rsidR="004865E5" w:rsidRDefault="004865E5" w:rsidP="00BA1284"/>
    <w:p w14:paraId="028CD4E2" w14:textId="77777777" w:rsidR="00572D70" w:rsidRPr="00BA1284" w:rsidRDefault="00572D70" w:rsidP="00BA1284">
      <w:r>
        <w:t>Contact BCA: 1800 033 660</w:t>
      </w:r>
    </w:p>
    <w:p w14:paraId="028CD4E3" w14:textId="77777777" w:rsidR="00772182" w:rsidRDefault="00772182" w:rsidP="00772182"/>
    <w:p w14:paraId="028CD4E4" w14:textId="77777777" w:rsidR="00772182" w:rsidRPr="00284C80" w:rsidRDefault="00772182" w:rsidP="00772182">
      <w:bookmarkStart w:id="185" w:name="_Toc399841713"/>
    </w:p>
    <w:p w14:paraId="028CD4E5" w14:textId="77777777" w:rsidR="00772182" w:rsidRDefault="00772182" w:rsidP="00772182">
      <w:pPr>
        <w:pStyle w:val="Heading3"/>
      </w:pPr>
      <w:bookmarkStart w:id="186" w:name="_Toc399841717"/>
      <w:bookmarkStart w:id="187" w:name="_Toc421188017"/>
      <w:bookmarkStart w:id="188" w:name="_Toc502762581"/>
      <w:bookmarkEnd w:id="185"/>
      <w:r w:rsidRPr="006005D8">
        <w:t>Tax Rebates and Concessions</w:t>
      </w:r>
      <w:bookmarkEnd w:id="186"/>
      <w:bookmarkEnd w:id="187"/>
      <w:bookmarkEnd w:id="188"/>
      <w:r w:rsidR="00D600D5">
        <w:t xml:space="preserve"> </w:t>
      </w:r>
    </w:p>
    <w:p w14:paraId="028CD4E6" w14:textId="77777777" w:rsidR="002C5B5D" w:rsidRPr="002C5B5D" w:rsidRDefault="002C5B5D" w:rsidP="002C5B5D"/>
    <w:p w14:paraId="028CD4E7" w14:textId="77777777" w:rsidR="00772182" w:rsidRPr="00284C80" w:rsidRDefault="00772182" w:rsidP="00772182"/>
    <w:p w14:paraId="028CD4E8" w14:textId="77777777" w:rsidR="00772182" w:rsidRPr="00284C80" w:rsidRDefault="00772182" w:rsidP="00772182"/>
    <w:p w14:paraId="028CD4E9" w14:textId="77777777" w:rsidR="00772182" w:rsidRDefault="00695AA9" w:rsidP="00772182">
      <w:pPr>
        <w:pStyle w:val="Heading4"/>
      </w:pPr>
      <w:r>
        <w:t>GST and Health</w:t>
      </w:r>
    </w:p>
    <w:p w14:paraId="028CD4EA" w14:textId="77777777" w:rsidR="00695AA9" w:rsidRPr="00695AA9" w:rsidRDefault="00695AA9" w:rsidP="00695AA9"/>
    <w:p w14:paraId="028CD4EB" w14:textId="77777777" w:rsidR="0075657D" w:rsidRDefault="00695AA9" w:rsidP="00772182">
      <w:pPr>
        <w:rPr>
          <w:lang w:val="en"/>
        </w:rPr>
      </w:pPr>
      <w:r w:rsidRPr="00695AA9">
        <w:rPr>
          <w:lang w:val="en"/>
        </w:rPr>
        <w:t>Health services and equipment are GST-free under certain conditions.</w:t>
      </w:r>
    </w:p>
    <w:p w14:paraId="028CD4EC" w14:textId="77777777" w:rsidR="0075657D" w:rsidRDefault="0075657D" w:rsidP="00772182"/>
    <w:p w14:paraId="028CD4ED" w14:textId="77777777" w:rsidR="00530F0C" w:rsidRDefault="00772182" w:rsidP="00772182">
      <w:r w:rsidRPr="00284C80">
        <w:t>Website:</w:t>
      </w:r>
      <w:r>
        <w:t xml:space="preserve"> </w:t>
      </w:r>
      <w:hyperlink r:id="rId60" w:history="1">
        <w:r w:rsidR="00530F0C" w:rsidRPr="00F01AF8">
          <w:rPr>
            <w:rStyle w:val="Hyperlink"/>
          </w:rPr>
          <w:t>www.ato.gov.au/business/gst/in-detail/your-industry/gst-and-health</w:t>
        </w:r>
      </w:hyperlink>
      <w:r w:rsidR="00530F0C">
        <w:t xml:space="preserve"> </w:t>
      </w:r>
    </w:p>
    <w:p w14:paraId="028CD4EE" w14:textId="77777777" w:rsidR="00772182" w:rsidRDefault="00772182" w:rsidP="00772182"/>
    <w:p w14:paraId="028CD4EF" w14:textId="77777777" w:rsidR="00772182" w:rsidRDefault="00772182" w:rsidP="00772182">
      <w:pPr>
        <w:pStyle w:val="Heading2"/>
      </w:pPr>
      <w:bookmarkStart w:id="189" w:name="_Toc502762582"/>
      <w:r>
        <w:t>5.  Aids and Equipment</w:t>
      </w:r>
      <w:bookmarkEnd w:id="189"/>
    </w:p>
    <w:p w14:paraId="028CD4F0" w14:textId="77777777" w:rsidR="00772182" w:rsidRDefault="00772182" w:rsidP="00772182"/>
    <w:p w14:paraId="028CD4F1" w14:textId="77777777" w:rsidR="00772182" w:rsidRDefault="00772182" w:rsidP="00772182">
      <w:pPr>
        <w:rPr>
          <w:b/>
        </w:rPr>
      </w:pPr>
      <w:r>
        <w:rPr>
          <w:b/>
        </w:rPr>
        <w:t>Important note:</w:t>
      </w:r>
    </w:p>
    <w:p w14:paraId="028CD4F2" w14:textId="77777777" w:rsidR="00772182" w:rsidRDefault="00772182" w:rsidP="00772182">
      <w:r>
        <w:t xml:space="preserve">If you have an individually funded package of supports under the National Disability Insurance Scheme or My Aged Care, you should talk to your planner or case manager about the aids or equipment you need to see if they </w:t>
      </w:r>
      <w:proofErr w:type="gramStart"/>
      <w:r>
        <w:t>can be funded</w:t>
      </w:r>
      <w:proofErr w:type="gramEnd"/>
      <w:r>
        <w:t xml:space="preserve"> as part of your support package.</w:t>
      </w:r>
    </w:p>
    <w:p w14:paraId="028CD4F3" w14:textId="77777777" w:rsidR="00772182" w:rsidRDefault="00772182" w:rsidP="00772182"/>
    <w:p w14:paraId="028CD4F4" w14:textId="77777777" w:rsidR="00772182" w:rsidRDefault="00D21429" w:rsidP="00772182">
      <w:pPr>
        <w:pStyle w:val="Heading3"/>
      </w:pPr>
      <w:bookmarkStart w:id="190" w:name="_Toc502762583"/>
      <w:bookmarkStart w:id="191" w:name="_Toc456260419"/>
      <w:bookmarkStart w:id="192" w:name="_Toc413419396"/>
      <w:bookmarkStart w:id="193" w:name="_Toc413418341"/>
      <w:r>
        <w:t>Job Access</w:t>
      </w:r>
      <w:bookmarkEnd w:id="190"/>
    </w:p>
    <w:p w14:paraId="028CD4F5" w14:textId="77777777" w:rsidR="00D21429" w:rsidRPr="00D21429" w:rsidRDefault="00D21429" w:rsidP="00D21429">
      <w:pPr>
        <w:rPr>
          <w:lang w:val="en"/>
        </w:rPr>
      </w:pPr>
      <w:r w:rsidRPr="00D21429">
        <w:rPr>
          <w:lang w:val="en"/>
        </w:rPr>
        <w:t>Acc</w:t>
      </w:r>
      <w:r w:rsidR="00852860">
        <w:rPr>
          <w:lang w:val="en"/>
        </w:rPr>
        <w:t>ess for People with Disability provides</w:t>
      </w:r>
      <w:r w:rsidRPr="00D21429">
        <w:rPr>
          <w:lang w:val="en"/>
        </w:rPr>
        <w:t xml:space="preserve"> disability employment</w:t>
      </w:r>
      <w:r w:rsidR="00852860">
        <w:rPr>
          <w:lang w:val="en"/>
        </w:rPr>
        <w:t xml:space="preserve"> </w:t>
      </w:r>
      <w:proofErr w:type="gramStart"/>
      <w:r w:rsidR="00852860">
        <w:rPr>
          <w:lang w:val="en"/>
        </w:rPr>
        <w:t>supports</w:t>
      </w:r>
      <w:proofErr w:type="gramEnd"/>
      <w:r w:rsidR="00852860">
        <w:rPr>
          <w:lang w:val="en"/>
        </w:rPr>
        <w:t xml:space="preserve"> including gov</w:t>
      </w:r>
      <w:r w:rsidRPr="00D21429">
        <w:rPr>
          <w:lang w:val="en"/>
        </w:rPr>
        <w:t xml:space="preserve">ernment financial </w:t>
      </w:r>
      <w:r w:rsidR="00F472E1">
        <w:rPr>
          <w:lang w:val="en"/>
        </w:rPr>
        <w:t xml:space="preserve">and other </w:t>
      </w:r>
      <w:r w:rsidRPr="00D21429">
        <w:rPr>
          <w:lang w:val="en"/>
        </w:rPr>
        <w:t>support</w:t>
      </w:r>
      <w:r w:rsidR="00F472E1">
        <w:rPr>
          <w:lang w:val="en"/>
        </w:rPr>
        <w:t xml:space="preserve">s for workplace modifications. It provides support for finding jobs, workplace environment, job tailoring and skills regarding disability disclosure. </w:t>
      </w:r>
    </w:p>
    <w:p w14:paraId="028CD4F6" w14:textId="77777777" w:rsidR="00D21429" w:rsidRDefault="00D21429" w:rsidP="00D21429"/>
    <w:p w14:paraId="028CD4F7" w14:textId="77777777" w:rsidR="00670C2C" w:rsidRDefault="00670C2C" w:rsidP="00772182"/>
    <w:p w14:paraId="028CD4F8" w14:textId="77777777" w:rsidR="00772182" w:rsidRPr="00284C80" w:rsidRDefault="00772182" w:rsidP="00772182">
      <w:r w:rsidRPr="00284C80">
        <w:t>Phone: 1800 464 800</w:t>
      </w:r>
    </w:p>
    <w:p w14:paraId="028CD4F9" w14:textId="77777777" w:rsidR="00772182" w:rsidRPr="00284C80" w:rsidRDefault="00772182" w:rsidP="00772182">
      <w:r w:rsidRPr="00284C80">
        <w:t>Website:</w:t>
      </w:r>
      <w:r>
        <w:t xml:space="preserve"> </w:t>
      </w:r>
      <w:r w:rsidRPr="00284C80">
        <w:t xml:space="preserve"> </w:t>
      </w:r>
      <w:hyperlink r:id="rId61" w:history="1">
        <w:r w:rsidRPr="00284C80">
          <w:rPr>
            <w:rStyle w:val="Hyperlink"/>
          </w:rPr>
          <w:t>www.jobaccess.gov.au</w:t>
        </w:r>
      </w:hyperlink>
    </w:p>
    <w:p w14:paraId="028CD4FA" w14:textId="77777777" w:rsidR="00772182" w:rsidRPr="00284C80" w:rsidRDefault="00772182" w:rsidP="00772182"/>
    <w:p w14:paraId="028CD4FB" w14:textId="77777777" w:rsidR="00772182" w:rsidRDefault="00772182" w:rsidP="00772182">
      <w:pPr>
        <w:pStyle w:val="Heading3"/>
      </w:pPr>
      <w:bookmarkStart w:id="194" w:name="_Toc456260420"/>
      <w:bookmarkStart w:id="195" w:name="_Toc413419397"/>
      <w:bookmarkStart w:id="196" w:name="_Toc413418342"/>
      <w:bookmarkStart w:id="197" w:name="_Toc502762584"/>
      <w:bookmarkStart w:id="198" w:name="_Toc399841667"/>
      <w:bookmarkStart w:id="199" w:name="_Toc421187967"/>
      <w:r>
        <w:t>Lions Visual Independence Adaptive Technology Grants</w:t>
      </w:r>
      <w:bookmarkEnd w:id="194"/>
      <w:bookmarkEnd w:id="195"/>
      <w:bookmarkEnd w:id="196"/>
      <w:bookmarkEnd w:id="197"/>
    </w:p>
    <w:p w14:paraId="028CD4FC" w14:textId="77777777" w:rsidR="00772182" w:rsidRDefault="00772182" w:rsidP="00772182">
      <w:bookmarkStart w:id="200" w:name="OLE_LINK43"/>
      <w:r>
        <w:t xml:space="preserve">Lions Visual Independence is currently offering grant opportunities for the ID Mate Talking Barcode Scanner. </w:t>
      </w:r>
      <w:r w:rsidR="00CB53AA">
        <w:t>The grant is available to those who have funding for the item through NDIS.</w:t>
      </w:r>
    </w:p>
    <w:bookmarkEnd w:id="200"/>
    <w:p w14:paraId="028CD4FD" w14:textId="77777777" w:rsidR="00772182" w:rsidRPr="00EC04D5" w:rsidRDefault="00772182" w:rsidP="00772182"/>
    <w:p w14:paraId="028CD4FE" w14:textId="77777777" w:rsidR="00772182" w:rsidRPr="00EC04D5" w:rsidRDefault="00772182" w:rsidP="00772182">
      <w:r w:rsidRPr="00EC04D5">
        <w:t xml:space="preserve">Phone: </w:t>
      </w:r>
      <w:bookmarkStart w:id="201" w:name="OLE_LINK44"/>
      <w:bookmarkStart w:id="202" w:name="OLE_LINK45"/>
      <w:r w:rsidRPr="00EC04D5">
        <w:t>1300 787 469</w:t>
      </w:r>
      <w:bookmarkEnd w:id="201"/>
      <w:bookmarkEnd w:id="202"/>
    </w:p>
    <w:p w14:paraId="028CD4FF" w14:textId="77777777" w:rsidR="00772182" w:rsidRPr="00EC04D5" w:rsidRDefault="00772182" w:rsidP="00772182">
      <w:r w:rsidRPr="00EC04D5">
        <w:t xml:space="preserve">Website: </w:t>
      </w:r>
      <w:hyperlink r:id="rId62" w:history="1">
        <w:r w:rsidRPr="00EC04D5">
          <w:rPr>
            <w:rStyle w:val="Hyperlink"/>
          </w:rPr>
          <w:t>www.visualindependence.org.au</w:t>
        </w:r>
      </w:hyperlink>
    </w:p>
    <w:p w14:paraId="028CD500" w14:textId="77777777" w:rsidR="00772182" w:rsidRDefault="00772182" w:rsidP="00772182"/>
    <w:p w14:paraId="028CD501" w14:textId="77777777" w:rsidR="00772182" w:rsidRPr="0099164C" w:rsidRDefault="00772182" w:rsidP="00772182">
      <w:pPr>
        <w:pStyle w:val="Heading3"/>
      </w:pPr>
      <w:bookmarkStart w:id="203" w:name="_Toc502762585"/>
      <w:bookmarkStart w:id="204" w:name="_Toc456260422"/>
      <w:bookmarkStart w:id="205" w:name="_Toc413419399"/>
      <w:bookmarkStart w:id="206" w:name="_Toc413418344"/>
      <w:r w:rsidRPr="0099164C">
        <w:t>Low Cost PCs</w:t>
      </w:r>
      <w:bookmarkEnd w:id="203"/>
    </w:p>
    <w:p w14:paraId="028CD502" w14:textId="77777777" w:rsidR="00772182" w:rsidRDefault="00772182" w:rsidP="00772182"/>
    <w:p w14:paraId="028CD503" w14:textId="77777777" w:rsidR="00772182" w:rsidRPr="00284C80" w:rsidRDefault="00772182" w:rsidP="00772182">
      <w:pPr>
        <w:pStyle w:val="Heading4"/>
      </w:pPr>
      <w:bookmarkStart w:id="207" w:name="_Toc399841669"/>
      <w:bookmarkStart w:id="208" w:name="_Toc421187968"/>
      <w:r w:rsidRPr="00284C80">
        <w:lastRenderedPageBreak/>
        <w:t>Equipment Recycling Network Inc.</w:t>
      </w:r>
      <w:bookmarkEnd w:id="207"/>
      <w:bookmarkEnd w:id="208"/>
      <w:r w:rsidRPr="00284C80">
        <w:t xml:space="preserve"> </w:t>
      </w:r>
    </w:p>
    <w:p w14:paraId="028CD504" w14:textId="77777777" w:rsidR="00772182" w:rsidRPr="00284C80" w:rsidRDefault="00772182" w:rsidP="00772182">
      <w:r w:rsidRPr="00284C80">
        <w:t>Offers cheap, secondhand PCs</w:t>
      </w:r>
      <w:r>
        <w:t>, to people with disabilities.</w:t>
      </w:r>
      <w:r w:rsidR="00967540">
        <w:t xml:space="preserve"> </w:t>
      </w:r>
    </w:p>
    <w:p w14:paraId="028CD505" w14:textId="77777777" w:rsidR="00772182" w:rsidRPr="00284C80" w:rsidRDefault="00772182" w:rsidP="00772182"/>
    <w:p w14:paraId="028CD506" w14:textId="77777777" w:rsidR="00772182" w:rsidRPr="00284C80" w:rsidRDefault="00772182" w:rsidP="00772182">
      <w:r w:rsidRPr="00284C80">
        <w:t>Phone:</w:t>
      </w:r>
      <w:r>
        <w:t xml:space="preserve">  </w:t>
      </w:r>
      <w:bookmarkStart w:id="209" w:name="OLE_LINK46"/>
      <w:bookmarkStart w:id="210" w:name="OLE_LINK47"/>
      <w:r w:rsidRPr="00284C80">
        <w:t>(03) 9879 5211</w:t>
      </w:r>
      <w:bookmarkEnd w:id="209"/>
      <w:bookmarkEnd w:id="210"/>
    </w:p>
    <w:p w14:paraId="028CD507" w14:textId="77777777" w:rsidR="00772182" w:rsidRPr="00284C80" w:rsidRDefault="00772182" w:rsidP="00772182">
      <w:r w:rsidRPr="00284C80">
        <w:t>Website:</w:t>
      </w:r>
      <w:r>
        <w:t xml:space="preserve">  </w:t>
      </w:r>
      <w:hyperlink r:id="rId63" w:history="1">
        <w:r w:rsidRPr="00284C80">
          <w:rPr>
            <w:rStyle w:val="Hyperlink"/>
          </w:rPr>
          <w:t>www.erni.asn.au</w:t>
        </w:r>
      </w:hyperlink>
    </w:p>
    <w:p w14:paraId="028CD508" w14:textId="77777777" w:rsidR="00772182" w:rsidRDefault="00772182" w:rsidP="00772182"/>
    <w:p w14:paraId="028CD509" w14:textId="77777777" w:rsidR="00772182" w:rsidRPr="00284C80" w:rsidRDefault="00772182" w:rsidP="00772182">
      <w:pPr>
        <w:pStyle w:val="Heading4"/>
      </w:pPr>
      <w:bookmarkStart w:id="211" w:name="_Toc399841668"/>
      <w:bookmarkStart w:id="212" w:name="_Toc421187970"/>
      <w:proofErr w:type="spellStart"/>
      <w:r w:rsidRPr="00284C80">
        <w:t>WorkVentures</w:t>
      </w:r>
      <w:bookmarkEnd w:id="211"/>
      <w:bookmarkEnd w:id="212"/>
      <w:proofErr w:type="spellEnd"/>
    </w:p>
    <w:p w14:paraId="028CD50A" w14:textId="77777777" w:rsidR="00772182" w:rsidRDefault="00877286" w:rsidP="00772182">
      <w:proofErr w:type="spellStart"/>
      <w:r>
        <w:t>WorkVentures</w:t>
      </w:r>
      <w:proofErr w:type="spellEnd"/>
      <w:r>
        <w:t xml:space="preserve"> provides low cost refurbished computers. They also offer traineeships for people looking to gain IT and Business Administration Skills. </w:t>
      </w:r>
    </w:p>
    <w:p w14:paraId="028CD50B" w14:textId="77777777" w:rsidR="00877286" w:rsidRPr="00284C80" w:rsidRDefault="00877286" w:rsidP="00772182"/>
    <w:p w14:paraId="028CD50C" w14:textId="77777777" w:rsidR="00772182" w:rsidRPr="00284C80" w:rsidRDefault="00772182" w:rsidP="00772182">
      <w:r w:rsidRPr="00284C80">
        <w:t>Phone:</w:t>
      </w:r>
      <w:r>
        <w:t xml:space="preserve">  </w:t>
      </w:r>
      <w:r w:rsidRPr="00284C80">
        <w:t>1800 112 205</w:t>
      </w:r>
    </w:p>
    <w:p w14:paraId="028CD50D" w14:textId="77777777" w:rsidR="00772182" w:rsidRPr="00284C80" w:rsidRDefault="00772182" w:rsidP="00772182">
      <w:r w:rsidRPr="00284C80">
        <w:t>Website:</w:t>
      </w:r>
      <w:r>
        <w:t xml:space="preserve">  </w:t>
      </w:r>
      <w:hyperlink r:id="rId64" w:history="1">
        <w:r w:rsidRPr="00284C80">
          <w:rPr>
            <w:rStyle w:val="Hyperlink"/>
          </w:rPr>
          <w:t>www.workventures.com.au</w:t>
        </w:r>
      </w:hyperlink>
    </w:p>
    <w:p w14:paraId="028CD50E" w14:textId="77777777" w:rsidR="00772182" w:rsidRPr="00284C80" w:rsidRDefault="00772182" w:rsidP="00772182"/>
    <w:p w14:paraId="028CD50F" w14:textId="77777777" w:rsidR="00772182" w:rsidRDefault="00772182" w:rsidP="00772182">
      <w:pPr>
        <w:pStyle w:val="Heading3"/>
      </w:pPr>
      <w:bookmarkStart w:id="213" w:name="_Toc502762586"/>
      <w:r>
        <w:t>NVDA (Non-Visual Desktop Access)</w:t>
      </w:r>
      <w:bookmarkEnd w:id="204"/>
      <w:bookmarkEnd w:id="205"/>
      <w:bookmarkEnd w:id="206"/>
      <w:bookmarkEnd w:id="213"/>
    </w:p>
    <w:p w14:paraId="028CD510" w14:textId="77777777" w:rsidR="00772182" w:rsidRDefault="00772182" w:rsidP="005176AC">
      <w:r>
        <w:t xml:space="preserve">NVDA is </w:t>
      </w:r>
      <w:r w:rsidR="002F3E2B">
        <w:t>a free</w:t>
      </w:r>
      <w:r>
        <w:t xml:space="preserve"> screen reader for Windows that provides computer access for </w:t>
      </w:r>
      <w:proofErr w:type="gramStart"/>
      <w:r>
        <w:t>people w</w:t>
      </w:r>
      <w:r w:rsidR="008E59AC">
        <w:t>ho are blind</w:t>
      </w:r>
      <w:proofErr w:type="gramEnd"/>
      <w:r w:rsidR="008E59AC">
        <w:t xml:space="preserve"> or vision impaired. It uses a computerized voice and can convert</w:t>
      </w:r>
      <w:r w:rsidR="005176AC">
        <w:t xml:space="preserve"> text to braille</w:t>
      </w:r>
      <w:r w:rsidR="008E59AC">
        <w:t xml:space="preserve"> at the </w:t>
      </w:r>
      <w:proofErr w:type="gramStart"/>
      <w:r w:rsidR="008E59AC">
        <w:t>users</w:t>
      </w:r>
      <w:proofErr w:type="gramEnd"/>
      <w:r w:rsidR="008E59AC">
        <w:t xml:space="preserve"> preference</w:t>
      </w:r>
      <w:r w:rsidR="005176AC">
        <w:t xml:space="preserve">. </w:t>
      </w:r>
    </w:p>
    <w:p w14:paraId="028CD511" w14:textId="77777777" w:rsidR="00772182" w:rsidRPr="00EC04D5" w:rsidRDefault="00772182" w:rsidP="00772182"/>
    <w:p w14:paraId="028CD512" w14:textId="77777777" w:rsidR="00772182" w:rsidRDefault="00772182" w:rsidP="00772182">
      <w:r w:rsidRPr="00EC04D5">
        <w:t xml:space="preserve">Phone: (07) </w:t>
      </w:r>
      <w:r w:rsidR="00C26C70">
        <w:t>3149 3306</w:t>
      </w:r>
    </w:p>
    <w:p w14:paraId="028CD513" w14:textId="77777777" w:rsidR="00772182" w:rsidRDefault="00772182" w:rsidP="00772182">
      <w:r w:rsidRPr="00EC04D5">
        <w:t xml:space="preserve">Website: </w:t>
      </w:r>
      <w:hyperlink r:id="rId65" w:history="1">
        <w:r w:rsidRPr="00EC04D5">
          <w:rPr>
            <w:rStyle w:val="Hyperlink"/>
          </w:rPr>
          <w:t>www.nvda-project.org</w:t>
        </w:r>
      </w:hyperlink>
    </w:p>
    <w:p w14:paraId="028CD514" w14:textId="77777777" w:rsidR="00772182" w:rsidRPr="00EC04D5" w:rsidRDefault="00772182" w:rsidP="00772182"/>
    <w:bookmarkEnd w:id="198"/>
    <w:bookmarkEnd w:id="199"/>
    <w:p w14:paraId="028CD515" w14:textId="77777777" w:rsidR="00772182" w:rsidRPr="00284C80" w:rsidRDefault="00772182" w:rsidP="00772182"/>
    <w:p w14:paraId="028CD516" w14:textId="77777777" w:rsidR="00772182" w:rsidRDefault="00772182" w:rsidP="00772182">
      <w:pPr>
        <w:pStyle w:val="Heading3"/>
      </w:pPr>
      <w:bookmarkStart w:id="214" w:name="_Toc456260426"/>
      <w:bookmarkStart w:id="215" w:name="_Toc413419403"/>
      <w:bookmarkStart w:id="216" w:name="_Toc413418348"/>
      <w:bookmarkStart w:id="217" w:name="_Toc502762587"/>
      <w:bookmarkStart w:id="218" w:name="_Toc399841674"/>
      <w:bookmarkStart w:id="219" w:name="_Toc421187974"/>
      <w:bookmarkStart w:id="220" w:name="OLE_LINK4"/>
      <w:r>
        <w:t>TAD Custom Designed Equipment Service</w:t>
      </w:r>
      <w:bookmarkEnd w:id="214"/>
      <w:bookmarkEnd w:id="215"/>
      <w:bookmarkEnd w:id="216"/>
      <w:bookmarkEnd w:id="217"/>
    </w:p>
    <w:p w14:paraId="028CD517" w14:textId="77777777" w:rsidR="00772182" w:rsidRDefault="00772182" w:rsidP="00772182">
      <w:r>
        <w:t xml:space="preserve">TAD Disability Services provides </w:t>
      </w:r>
      <w:r w:rsidR="00B975F9">
        <w:t xml:space="preserve">personalized equipment, technology and services. </w:t>
      </w:r>
      <w:r w:rsidR="00EF0AF4">
        <w:t>Examples for VI / Blind might include modifying household equipment to make it tactile, or anything else that requires innovation and skill to meet a disability need.</w:t>
      </w:r>
      <w:r w:rsidR="000611D7">
        <w:t xml:space="preserve"> They support recreation devices and have worked with a low vision surfer to invent a waterproof goggle with telescope. If you want it and it </w:t>
      </w:r>
      <w:proofErr w:type="gramStart"/>
      <w:r w:rsidR="000611D7">
        <w:t>doesn’t</w:t>
      </w:r>
      <w:proofErr w:type="gramEnd"/>
      <w:r w:rsidR="000611D7">
        <w:t xml:space="preserve"> exist call them. </w:t>
      </w:r>
    </w:p>
    <w:p w14:paraId="028CD518" w14:textId="77777777" w:rsidR="00772182" w:rsidRPr="00EC04D5" w:rsidRDefault="00772182" w:rsidP="00772182"/>
    <w:p w14:paraId="028CD519" w14:textId="77777777" w:rsidR="00772182" w:rsidRPr="00EC04D5" w:rsidRDefault="00772182" w:rsidP="00772182">
      <w:r w:rsidRPr="00EC04D5">
        <w:t>Phone</w:t>
      </w:r>
      <w:r w:rsidR="0088383A">
        <w:t xml:space="preserve">: </w:t>
      </w:r>
      <w:r w:rsidR="00C163B8">
        <w:t xml:space="preserve">NSW </w:t>
      </w:r>
      <w:r w:rsidR="0088383A">
        <w:t>1300 663 243</w:t>
      </w:r>
    </w:p>
    <w:p w14:paraId="028CD51A" w14:textId="77777777" w:rsidR="00772182" w:rsidRDefault="00772182" w:rsidP="00772182">
      <w:pPr>
        <w:rPr>
          <w:rStyle w:val="Hyperlink"/>
        </w:rPr>
      </w:pPr>
      <w:r w:rsidRPr="00EC04D5">
        <w:t xml:space="preserve">Website: </w:t>
      </w:r>
      <w:hyperlink r:id="rId66" w:history="1">
        <w:r w:rsidR="00EA43BF" w:rsidRPr="000A06D9">
          <w:rPr>
            <w:rStyle w:val="Hyperlink"/>
          </w:rPr>
          <w:t>http://www.solve.org.au/our-service/tad-around-australia</w:t>
        </w:r>
      </w:hyperlink>
      <w:r w:rsidR="00EA43BF">
        <w:t xml:space="preserve"> </w:t>
      </w:r>
    </w:p>
    <w:p w14:paraId="028CD51B" w14:textId="77777777" w:rsidR="00B42E42" w:rsidRDefault="00B42E42" w:rsidP="00772182">
      <w:pPr>
        <w:rPr>
          <w:rStyle w:val="Hyperlink"/>
        </w:rPr>
      </w:pPr>
    </w:p>
    <w:p w14:paraId="028CD51C" w14:textId="77777777" w:rsidR="00C163B8" w:rsidRPr="00EC04D5" w:rsidRDefault="00C163B8" w:rsidP="00772182">
      <w:pPr>
        <w:rPr>
          <w:u w:val="single"/>
        </w:rPr>
      </w:pPr>
    </w:p>
    <w:p w14:paraId="028CD51D" w14:textId="77777777" w:rsidR="00772182" w:rsidRDefault="00EA43BF" w:rsidP="00B01B2E">
      <w:pPr>
        <w:pStyle w:val="Heading2"/>
      </w:pPr>
      <w:bookmarkStart w:id="221" w:name="_Toc502762588"/>
      <w:proofErr w:type="spellStart"/>
      <w:r>
        <w:t>Taylored</w:t>
      </w:r>
      <w:proofErr w:type="spellEnd"/>
      <w:r>
        <w:t xml:space="preserve"> Thinking</w:t>
      </w:r>
      <w:bookmarkEnd w:id="221"/>
    </w:p>
    <w:p w14:paraId="028CD51E" w14:textId="77777777" w:rsidR="00B01B2E" w:rsidRDefault="0007376B" w:rsidP="00B01B2E">
      <w:proofErr w:type="spellStart"/>
      <w:r>
        <w:t>Taylored</w:t>
      </w:r>
      <w:proofErr w:type="spellEnd"/>
      <w:r>
        <w:t xml:space="preserve"> thinking provides customized and designer mobility aids such as canes. They specialize in athletic equipment to enable bl</w:t>
      </w:r>
      <w:r w:rsidR="00F66A43">
        <w:t xml:space="preserve">ind and VI to walk, run safely. </w:t>
      </w:r>
      <w:r w:rsidR="003337D4">
        <w:t xml:space="preserve">Services include basic braille equipment and </w:t>
      </w:r>
      <w:r w:rsidR="000555F8">
        <w:t xml:space="preserve">individualized health and wellbeing services including exercise advice and training for guide running techniques. </w:t>
      </w:r>
    </w:p>
    <w:p w14:paraId="028CD51F" w14:textId="77777777" w:rsidR="00DA1259" w:rsidRDefault="00DA1259" w:rsidP="00B01B2E"/>
    <w:p w14:paraId="028CD520" w14:textId="77777777" w:rsidR="00DA1259" w:rsidRDefault="00DA1259" w:rsidP="00B01B2E">
      <w:r>
        <w:t>Phone: 0450 710 616</w:t>
      </w:r>
    </w:p>
    <w:p w14:paraId="028CD521" w14:textId="77777777" w:rsidR="00DA1259" w:rsidRPr="00B01B2E" w:rsidRDefault="00DA1259" w:rsidP="00B01B2E">
      <w:r>
        <w:t xml:space="preserve">Website: </w:t>
      </w:r>
      <w:hyperlink r:id="rId67" w:history="1">
        <w:r w:rsidRPr="000A06D9">
          <w:rPr>
            <w:rStyle w:val="Hyperlink"/>
          </w:rPr>
          <w:t>https://tayloredthinking.com.au</w:t>
        </w:r>
      </w:hyperlink>
      <w:r>
        <w:t xml:space="preserve"> </w:t>
      </w:r>
    </w:p>
    <w:p w14:paraId="028CD522" w14:textId="77777777" w:rsidR="00EA43BF" w:rsidRDefault="00EA43BF" w:rsidP="00772182"/>
    <w:p w14:paraId="028CD523" w14:textId="77777777" w:rsidR="00772182" w:rsidRDefault="00772182" w:rsidP="00772182">
      <w:pPr>
        <w:pStyle w:val="Heading3"/>
      </w:pPr>
      <w:bookmarkStart w:id="222" w:name="_Toc421187973"/>
      <w:bookmarkStart w:id="223" w:name="_Toc399841673"/>
      <w:bookmarkStart w:id="224" w:name="_Toc502762589"/>
      <w:r>
        <w:t>Victorian State-wide Equipment Program (SWEP)</w:t>
      </w:r>
      <w:bookmarkEnd w:id="222"/>
      <w:bookmarkEnd w:id="223"/>
      <w:bookmarkEnd w:id="224"/>
      <w:r>
        <w:t xml:space="preserve"> </w:t>
      </w:r>
    </w:p>
    <w:p w14:paraId="028CD524" w14:textId="77777777" w:rsidR="00772182" w:rsidRDefault="00C01855" w:rsidP="00772182">
      <w:pPr>
        <w:rPr>
          <w:lang w:val="en"/>
        </w:rPr>
      </w:pPr>
      <w:r w:rsidRPr="00C01855">
        <w:rPr>
          <w:lang w:val="en"/>
        </w:rPr>
        <w:t xml:space="preserve">SWEP provides Victorian people who either have a permanent or long-term disability or are frail aged with </w:t>
      </w:r>
      <w:proofErr w:type="spellStart"/>
      <w:r w:rsidRPr="00C01855">
        <w:rPr>
          <w:lang w:val="en"/>
        </w:rPr>
        <w:t>subsidised</w:t>
      </w:r>
      <w:proofErr w:type="spellEnd"/>
      <w:r w:rsidRPr="00C01855">
        <w:rPr>
          <w:lang w:val="en"/>
        </w:rPr>
        <w:t xml:space="preserve"> aids, equipment and home and vehicle modifications to enhance their independence and facilitate community participation.</w:t>
      </w:r>
    </w:p>
    <w:p w14:paraId="028CD525" w14:textId="77777777" w:rsidR="005F3247" w:rsidRDefault="005F3247" w:rsidP="00772182"/>
    <w:p w14:paraId="028CD526" w14:textId="77777777" w:rsidR="00772182" w:rsidRDefault="00772182" w:rsidP="00772182">
      <w:r>
        <w:t>Phone:  1300 747 937</w:t>
      </w:r>
    </w:p>
    <w:p w14:paraId="028CD527" w14:textId="77777777" w:rsidR="00772182" w:rsidRDefault="00772182" w:rsidP="00772182">
      <w:r>
        <w:t xml:space="preserve">Website:  </w:t>
      </w:r>
      <w:hyperlink r:id="rId68" w:history="1">
        <w:r>
          <w:rPr>
            <w:rStyle w:val="Hyperlink"/>
          </w:rPr>
          <w:t>http://swep.bhs.org.au/</w:t>
        </w:r>
      </w:hyperlink>
    </w:p>
    <w:p w14:paraId="028CD528" w14:textId="77777777" w:rsidR="00772182" w:rsidRDefault="00772182" w:rsidP="00772182"/>
    <w:p w14:paraId="028CD529" w14:textId="77777777" w:rsidR="00772182" w:rsidRPr="00284C80" w:rsidRDefault="00772182" w:rsidP="00772182">
      <w:pPr>
        <w:pStyle w:val="Heading3"/>
      </w:pPr>
      <w:bookmarkStart w:id="225" w:name="_Toc502762590"/>
      <w:r w:rsidRPr="00284C80">
        <w:t>Vision Australia Further Education Bursary</w:t>
      </w:r>
      <w:bookmarkEnd w:id="218"/>
      <w:bookmarkEnd w:id="219"/>
      <w:bookmarkEnd w:id="225"/>
    </w:p>
    <w:p w14:paraId="028CD52A" w14:textId="77777777" w:rsidR="001841C3" w:rsidRDefault="005267EB" w:rsidP="00772182">
      <w:pPr>
        <w:rPr>
          <w:lang w:val="en"/>
        </w:rPr>
      </w:pPr>
      <w:r w:rsidRPr="005267EB">
        <w:rPr>
          <w:lang w:val="en"/>
        </w:rPr>
        <w:t xml:space="preserve">The bursaries provide adaptive technology to help </w:t>
      </w:r>
      <w:r>
        <w:rPr>
          <w:lang w:val="en"/>
        </w:rPr>
        <w:t xml:space="preserve">blind and Vision Impaired </w:t>
      </w:r>
      <w:r w:rsidRPr="005267EB">
        <w:rPr>
          <w:lang w:val="en"/>
        </w:rPr>
        <w:t xml:space="preserve">students fully participate and succeed in their chosen studies. </w:t>
      </w:r>
    </w:p>
    <w:p w14:paraId="028CD52B" w14:textId="77777777" w:rsidR="001841C3" w:rsidRDefault="001841C3" w:rsidP="00772182">
      <w:pPr>
        <w:rPr>
          <w:lang w:val="en"/>
        </w:rPr>
      </w:pPr>
    </w:p>
    <w:p w14:paraId="028CD52C" w14:textId="77777777" w:rsidR="00772182" w:rsidRPr="00284C80" w:rsidRDefault="00772182" w:rsidP="00772182">
      <w:r w:rsidRPr="00284C80">
        <w:t>Phone:</w:t>
      </w:r>
      <w:r>
        <w:t xml:space="preserve">  </w:t>
      </w:r>
      <w:r w:rsidRPr="00284C80">
        <w:t>1300 847 466</w:t>
      </w:r>
      <w:bookmarkEnd w:id="220"/>
    </w:p>
    <w:p w14:paraId="028CD52D" w14:textId="77777777" w:rsidR="00772182" w:rsidRDefault="00772182" w:rsidP="00772182">
      <w:pPr>
        <w:rPr>
          <w:rStyle w:val="Hyperlink"/>
        </w:rPr>
      </w:pPr>
      <w:r w:rsidRPr="00284C80">
        <w:t>Website:</w:t>
      </w:r>
      <w:r>
        <w:t xml:space="preserve">  </w:t>
      </w:r>
      <w:hyperlink r:id="rId69" w:history="1">
        <w:r w:rsidRPr="00284C80">
          <w:rPr>
            <w:rStyle w:val="Hyperlink"/>
          </w:rPr>
          <w:t>www.visionaustralia.org</w:t>
        </w:r>
      </w:hyperlink>
    </w:p>
    <w:p w14:paraId="028CD52E" w14:textId="77777777" w:rsidR="00C4706F" w:rsidRDefault="00C4706F" w:rsidP="00772182">
      <w:pPr>
        <w:rPr>
          <w:rStyle w:val="Hyperlink"/>
        </w:rPr>
      </w:pPr>
    </w:p>
    <w:p w14:paraId="028CD52F" w14:textId="77777777" w:rsidR="00C4706F" w:rsidRDefault="00C4706F" w:rsidP="00C4706F">
      <w:pPr>
        <w:pStyle w:val="Heading2"/>
      </w:pPr>
      <w:bookmarkStart w:id="226" w:name="_Toc502762591"/>
      <w:r>
        <w:t>See Through My Eyes</w:t>
      </w:r>
      <w:bookmarkEnd w:id="226"/>
    </w:p>
    <w:p w14:paraId="028CD530" w14:textId="77777777" w:rsidR="00C4706F" w:rsidRDefault="006E6C7F" w:rsidP="00C4706F">
      <w:r>
        <w:t>STME offers services for blind and Vision impaired persons. They include Scholarships towards tuition costs, adaptive technology</w:t>
      </w:r>
      <w:r w:rsidR="00EA77D8">
        <w:t xml:space="preserve"> bursaries, Careers Counselling, Workplace Information sessions and advocacy.</w:t>
      </w:r>
      <w:r>
        <w:t xml:space="preserve"> </w:t>
      </w:r>
    </w:p>
    <w:p w14:paraId="028CD531" w14:textId="77777777" w:rsidR="00EA77D8" w:rsidRDefault="00EA77D8" w:rsidP="00C4706F"/>
    <w:p w14:paraId="028CD532" w14:textId="77777777" w:rsidR="00EA77D8" w:rsidRDefault="00981B1F" w:rsidP="00C4706F">
      <w:r>
        <w:t>Phone: 1300 107 754</w:t>
      </w:r>
    </w:p>
    <w:p w14:paraId="028CD533" w14:textId="77777777" w:rsidR="00981B1F" w:rsidRDefault="00981B1F" w:rsidP="00C4706F">
      <w:r>
        <w:t xml:space="preserve">Website: </w:t>
      </w:r>
      <w:hyperlink r:id="rId70" w:history="1">
        <w:r w:rsidRPr="004E7464">
          <w:rPr>
            <w:rStyle w:val="Hyperlink"/>
          </w:rPr>
          <w:t>www.seethroughmyeyes.org.au</w:t>
        </w:r>
      </w:hyperlink>
      <w:r>
        <w:t xml:space="preserve"> </w:t>
      </w:r>
    </w:p>
    <w:p w14:paraId="028CD534" w14:textId="77777777" w:rsidR="00AE2E8D" w:rsidRDefault="00AE2E8D" w:rsidP="00C4706F"/>
    <w:p w14:paraId="028CD535" w14:textId="77777777" w:rsidR="00AE2E8D" w:rsidRPr="00AE2E8D" w:rsidRDefault="00AE2E8D" w:rsidP="00C4706F">
      <w:pPr>
        <w:rPr>
          <w:rFonts w:eastAsia="Times New Roman" w:cs="Arial"/>
          <w:b/>
          <w:bCs/>
          <w:iCs/>
          <w:sz w:val="40"/>
          <w:szCs w:val="36"/>
        </w:rPr>
      </w:pPr>
      <w:r w:rsidRPr="00AE2E8D">
        <w:rPr>
          <w:rFonts w:eastAsia="Times New Roman" w:cs="Arial"/>
          <w:b/>
          <w:bCs/>
          <w:iCs/>
          <w:sz w:val="40"/>
          <w:szCs w:val="36"/>
        </w:rPr>
        <w:t xml:space="preserve">World Access </w:t>
      </w:r>
      <w:proofErr w:type="gramStart"/>
      <w:r w:rsidRPr="00AE2E8D">
        <w:rPr>
          <w:rFonts w:eastAsia="Times New Roman" w:cs="Arial"/>
          <w:b/>
          <w:bCs/>
          <w:iCs/>
          <w:sz w:val="40"/>
          <w:szCs w:val="36"/>
        </w:rPr>
        <w:t>For</w:t>
      </w:r>
      <w:proofErr w:type="gramEnd"/>
      <w:r w:rsidRPr="00AE2E8D">
        <w:rPr>
          <w:rFonts w:eastAsia="Times New Roman" w:cs="Arial"/>
          <w:b/>
          <w:bCs/>
          <w:iCs/>
          <w:sz w:val="40"/>
          <w:szCs w:val="36"/>
        </w:rPr>
        <w:t xml:space="preserve"> the Blind Australia</w:t>
      </w:r>
    </w:p>
    <w:p w14:paraId="028CD536" w14:textId="77777777" w:rsidR="00AE2E8D" w:rsidRDefault="00AE2E8D" w:rsidP="00C4706F"/>
    <w:p w14:paraId="028CD537" w14:textId="77777777" w:rsidR="00AE2E8D" w:rsidRDefault="00AE2E8D" w:rsidP="00C4706F">
      <w:r w:rsidRPr="00AE2E8D">
        <w:t xml:space="preserve">Orientation and mobility educators </w:t>
      </w:r>
      <w:proofErr w:type="spellStart"/>
      <w:r w:rsidRPr="00AE2E8D">
        <w:t>specialising</w:t>
      </w:r>
      <w:proofErr w:type="spellEnd"/>
      <w:r w:rsidRPr="00AE2E8D">
        <w:t xml:space="preserve"> in echo location and flash sonar.</w:t>
      </w:r>
    </w:p>
    <w:p w14:paraId="028CD538" w14:textId="77777777" w:rsidR="0088331D" w:rsidRDefault="0088331D" w:rsidP="00C4706F"/>
    <w:p w14:paraId="028CD539" w14:textId="77777777" w:rsidR="00BA168D" w:rsidRDefault="0088331D" w:rsidP="00C4706F">
      <w:r>
        <w:t xml:space="preserve">Phone: </w:t>
      </w:r>
      <w:r w:rsidRPr="0088331D">
        <w:t>0421 360802</w:t>
      </w:r>
    </w:p>
    <w:p w14:paraId="028CD53A" w14:textId="77777777" w:rsidR="00BA168D" w:rsidRPr="00C4706F" w:rsidRDefault="00BA168D" w:rsidP="00C4706F">
      <w:r>
        <w:t xml:space="preserve">Website: </w:t>
      </w:r>
      <w:hyperlink r:id="rId71" w:history="1">
        <w:r w:rsidR="0088331D" w:rsidRPr="00CF6288">
          <w:rPr>
            <w:rStyle w:val="Hyperlink"/>
          </w:rPr>
          <w:t>http://www.worldaccessfortheblindaustralia.org.au/</w:t>
        </w:r>
      </w:hyperlink>
      <w:r w:rsidR="0088331D">
        <w:t xml:space="preserve"> </w:t>
      </w:r>
    </w:p>
    <w:bookmarkEnd w:id="191"/>
    <w:bookmarkEnd w:id="192"/>
    <w:bookmarkEnd w:id="193"/>
    <w:p w14:paraId="028CD53B" w14:textId="77777777" w:rsidR="00772182" w:rsidRDefault="00772182" w:rsidP="00772182"/>
    <w:p w14:paraId="028CD53C" w14:textId="77777777" w:rsidR="00772182" w:rsidRDefault="00772182" w:rsidP="00772182">
      <w:bookmarkStart w:id="227" w:name="_Toc413419454"/>
      <w:bookmarkStart w:id="228" w:name="_Toc413418399"/>
    </w:p>
    <w:p w14:paraId="028CD53D" w14:textId="77777777" w:rsidR="00772182" w:rsidRPr="00EC04D5" w:rsidRDefault="00772182" w:rsidP="00772182">
      <w:pPr>
        <w:pStyle w:val="Heading2"/>
      </w:pPr>
      <w:bookmarkStart w:id="229" w:name="_Toc456260428"/>
      <w:bookmarkStart w:id="230" w:name="_Toc502762592"/>
      <w:r w:rsidRPr="00EC04D5">
        <w:t>6.  Transpor</w:t>
      </w:r>
      <w:bookmarkEnd w:id="227"/>
      <w:bookmarkEnd w:id="228"/>
      <w:bookmarkEnd w:id="229"/>
      <w:r w:rsidRPr="00EC04D5">
        <w:t xml:space="preserve">t and </w:t>
      </w:r>
      <w:r>
        <w:t>T</w:t>
      </w:r>
      <w:r w:rsidRPr="00EC04D5">
        <w:t>ravel</w:t>
      </w:r>
      <w:bookmarkEnd w:id="230"/>
    </w:p>
    <w:p w14:paraId="028CD53E" w14:textId="77777777" w:rsidR="00772182" w:rsidRDefault="00772182" w:rsidP="00772182"/>
    <w:p w14:paraId="028CD53F" w14:textId="77777777" w:rsidR="00772182" w:rsidRPr="00284C80" w:rsidRDefault="00772182" w:rsidP="00772182">
      <w:pPr>
        <w:pStyle w:val="Heading3"/>
      </w:pPr>
      <w:bookmarkStart w:id="231" w:name="_Toc399841732"/>
      <w:bookmarkStart w:id="232" w:name="_Toc421188032"/>
      <w:bookmarkStart w:id="233" w:name="_Toc502762593"/>
      <w:r w:rsidRPr="00284C80">
        <w:t>Accessible Public Transport Services</w:t>
      </w:r>
      <w:bookmarkEnd w:id="231"/>
      <w:bookmarkEnd w:id="232"/>
      <w:bookmarkEnd w:id="233"/>
      <w:r w:rsidRPr="00284C80">
        <w:t xml:space="preserve"> </w:t>
      </w:r>
    </w:p>
    <w:p w14:paraId="028CD540" w14:textId="77777777" w:rsidR="00772182" w:rsidRPr="00284C80" w:rsidRDefault="00772182" w:rsidP="00772182"/>
    <w:p w14:paraId="028CD541" w14:textId="77777777" w:rsidR="00772182" w:rsidRPr="00284C80" w:rsidRDefault="00A556BB" w:rsidP="00772182">
      <w:pPr>
        <w:pStyle w:val="Heading4"/>
      </w:pPr>
      <w:r>
        <w:t>Tram Tracker</w:t>
      </w:r>
    </w:p>
    <w:p w14:paraId="028CD542" w14:textId="77777777" w:rsidR="001D10F6" w:rsidRPr="001D10F6" w:rsidRDefault="00B72F62" w:rsidP="001D10F6">
      <w:pPr>
        <w:rPr>
          <w:lang w:val="en"/>
        </w:rPr>
      </w:pPr>
      <w:r>
        <w:rPr>
          <w:lang w:val="en"/>
        </w:rPr>
        <w:t xml:space="preserve">If </w:t>
      </w:r>
      <w:proofErr w:type="gramStart"/>
      <w:r w:rsidR="001D10F6" w:rsidRPr="001D10F6">
        <w:rPr>
          <w:lang w:val="en"/>
        </w:rPr>
        <w:t>you're</w:t>
      </w:r>
      <w:proofErr w:type="gramEnd"/>
      <w:r w:rsidR="001D10F6" w:rsidRPr="001D10F6">
        <w:rPr>
          <w:lang w:val="en"/>
        </w:rPr>
        <w:t xml:space="preserve"> in Melbourne, find out when your tram is coming </w:t>
      </w:r>
      <w:r>
        <w:rPr>
          <w:lang w:val="en"/>
        </w:rPr>
        <w:t xml:space="preserve">and other travel information </w:t>
      </w:r>
      <w:r w:rsidR="001D10F6" w:rsidRPr="001D10F6">
        <w:rPr>
          <w:lang w:val="en"/>
        </w:rPr>
        <w:t>via your iPhone or Android device. </w:t>
      </w:r>
    </w:p>
    <w:p w14:paraId="028CD543" w14:textId="77777777" w:rsidR="00772182" w:rsidRPr="00284C80" w:rsidRDefault="00772182" w:rsidP="00772182"/>
    <w:p w14:paraId="028CD544" w14:textId="77777777" w:rsidR="00772182" w:rsidRPr="00284C80" w:rsidRDefault="00772182" w:rsidP="00772182">
      <w:r w:rsidRPr="00284C80">
        <w:t xml:space="preserve">Website: </w:t>
      </w:r>
      <w:hyperlink r:id="rId72" w:history="1">
        <w:r w:rsidR="00A556BB" w:rsidRPr="002958DC">
          <w:rPr>
            <w:rStyle w:val="Hyperlink"/>
          </w:rPr>
          <w:t>www.yarratrams.com.au/tramtracker</w:t>
        </w:r>
      </w:hyperlink>
      <w:r w:rsidR="00A556BB">
        <w:rPr>
          <w:rStyle w:val="Hyperlink"/>
        </w:rPr>
        <w:t xml:space="preserve"> </w:t>
      </w:r>
    </w:p>
    <w:p w14:paraId="028CD545" w14:textId="77777777" w:rsidR="00C1002E" w:rsidRDefault="00C1002E" w:rsidP="00772182"/>
    <w:p w14:paraId="028CD546" w14:textId="77777777" w:rsidR="00772182" w:rsidRPr="00284C80" w:rsidRDefault="00C1002E" w:rsidP="00C1002E">
      <w:bookmarkStart w:id="234" w:name="_Toc502762594"/>
      <w:proofErr w:type="spellStart"/>
      <w:r w:rsidRPr="00C61277">
        <w:rPr>
          <w:rStyle w:val="Heading2Char"/>
          <w:rFonts w:eastAsia="Calibri"/>
        </w:rPr>
        <w:t>Vline</w:t>
      </w:r>
      <w:bookmarkEnd w:id="234"/>
      <w:proofErr w:type="spellEnd"/>
      <w:r w:rsidR="00772182" w:rsidRPr="00C61277">
        <w:rPr>
          <w:rStyle w:val="Heading2Char"/>
          <w:rFonts w:eastAsia="Calibri"/>
        </w:rPr>
        <w:t xml:space="preserve"> </w:t>
      </w:r>
      <w:r w:rsidR="00772182" w:rsidRPr="00A7090A">
        <w:rPr>
          <w:rStyle w:val="Heading4Char"/>
        </w:rPr>
        <w:br/>
      </w:r>
      <w:proofErr w:type="spellStart"/>
      <w:r>
        <w:t>VLine</w:t>
      </w:r>
      <w:proofErr w:type="spellEnd"/>
      <w:r>
        <w:t xml:space="preserve"> offers an app, SMS alert and social media to stay up to date with service information and timetables</w:t>
      </w:r>
      <w:r w:rsidR="00772182" w:rsidRPr="00284C80">
        <w:t xml:space="preserve"> </w:t>
      </w:r>
    </w:p>
    <w:p w14:paraId="028CD547" w14:textId="77777777" w:rsidR="00772182" w:rsidRPr="00284C80" w:rsidRDefault="00772182" w:rsidP="00772182"/>
    <w:p w14:paraId="028CD548" w14:textId="77777777" w:rsidR="00772182" w:rsidRPr="00284C80" w:rsidRDefault="00772182" w:rsidP="00772182">
      <w:r w:rsidRPr="00284C80">
        <w:t xml:space="preserve">Website: </w:t>
      </w:r>
      <w:hyperlink r:id="rId73" w:history="1">
        <w:r w:rsidRPr="00284C80">
          <w:rPr>
            <w:rStyle w:val="Hyperlink"/>
          </w:rPr>
          <w:t>www.vline.com.au</w:t>
        </w:r>
      </w:hyperlink>
      <w:r w:rsidRPr="00284C80">
        <w:t xml:space="preserve"> </w:t>
      </w:r>
    </w:p>
    <w:p w14:paraId="028CD549" w14:textId="77777777" w:rsidR="00772182" w:rsidRDefault="00772182" w:rsidP="00772182"/>
    <w:p w14:paraId="028CD54A" w14:textId="77777777" w:rsidR="00772182" w:rsidRDefault="00772182" w:rsidP="00772182">
      <w:pPr>
        <w:pStyle w:val="Heading3"/>
      </w:pPr>
      <w:bookmarkStart w:id="235" w:name="_Toc502762595"/>
      <w:r>
        <w:t>Airport Meet and Assist Services</w:t>
      </w:r>
      <w:bookmarkEnd w:id="235"/>
    </w:p>
    <w:p w14:paraId="028CD54B" w14:textId="77777777" w:rsidR="00772182" w:rsidRDefault="0080760A" w:rsidP="00772182">
      <w:r>
        <w:t>A meet and assist service must be requested at the time of booking. Many online forms now have a check box to indicate this service is required. The person will provide sighted gui</w:t>
      </w:r>
      <w:r w:rsidR="003809E8">
        <w:t xml:space="preserve">de for airport navigation needs. </w:t>
      </w:r>
      <w:r w:rsidR="004A5948">
        <w:t xml:space="preserve">Contact your </w:t>
      </w:r>
      <w:proofErr w:type="gramStart"/>
      <w:r w:rsidR="004A5948">
        <w:t>air-line</w:t>
      </w:r>
      <w:proofErr w:type="gramEnd"/>
      <w:r w:rsidR="004A5948">
        <w:t xml:space="preserve"> for their specific information. </w:t>
      </w:r>
    </w:p>
    <w:p w14:paraId="028CD54C" w14:textId="77777777" w:rsidR="00772182" w:rsidRDefault="00772182" w:rsidP="00772182">
      <w:bookmarkStart w:id="236" w:name="_Toc421188036"/>
      <w:bookmarkStart w:id="237" w:name="_Toc399841736"/>
    </w:p>
    <w:p w14:paraId="028CD54D" w14:textId="77777777" w:rsidR="00772182" w:rsidRDefault="00772182" w:rsidP="00772182">
      <w:pPr>
        <w:pStyle w:val="Heading3"/>
      </w:pPr>
      <w:bookmarkStart w:id="238" w:name="_Toc502762596"/>
      <w:r>
        <w:t>Community Transport</w:t>
      </w:r>
      <w:bookmarkEnd w:id="236"/>
      <w:bookmarkEnd w:id="237"/>
      <w:bookmarkEnd w:id="238"/>
    </w:p>
    <w:p w14:paraId="028CD54E" w14:textId="77777777" w:rsidR="00772182" w:rsidRDefault="00772182" w:rsidP="00772182">
      <w:r>
        <w:t>Community transport</w:t>
      </w:r>
      <w:r w:rsidR="00960605">
        <w:t xml:space="preserve"> or Community Connections are local / council based services that </w:t>
      </w:r>
      <w:r>
        <w:t xml:space="preserve">assists people with a disability and their </w:t>
      </w:r>
      <w:proofErr w:type="spellStart"/>
      <w:r>
        <w:t>carers</w:t>
      </w:r>
      <w:proofErr w:type="spellEnd"/>
      <w:r>
        <w:t xml:space="preserve"> for whom conventional public transport systems ma</w:t>
      </w:r>
      <w:r w:rsidR="00960605">
        <w:t xml:space="preserve">y not be an appropriate option. </w:t>
      </w:r>
      <w:r w:rsidR="008C4E6B">
        <w:t xml:space="preserve">To find out more </w:t>
      </w:r>
      <w:r>
        <w:t xml:space="preserve">contact your local council. Please note that not all councils will have community transport options available. </w:t>
      </w:r>
    </w:p>
    <w:p w14:paraId="028CD54F" w14:textId="77777777" w:rsidR="00772182" w:rsidRDefault="00772182" w:rsidP="00772182"/>
    <w:p w14:paraId="028CD550" w14:textId="77777777" w:rsidR="00772182" w:rsidRDefault="00772182" w:rsidP="00772182">
      <w:pPr>
        <w:pStyle w:val="Heading3"/>
      </w:pPr>
      <w:bookmarkStart w:id="239" w:name="_Toc421188040"/>
      <w:bookmarkStart w:id="240" w:name="_Toc399841737"/>
      <w:bookmarkStart w:id="241" w:name="_Toc502762597"/>
      <w:bookmarkStart w:id="242" w:name="_Toc421188037"/>
      <w:r>
        <w:t>Companion Card</w:t>
      </w:r>
      <w:bookmarkEnd w:id="239"/>
      <w:bookmarkEnd w:id="240"/>
      <w:bookmarkEnd w:id="241"/>
    </w:p>
    <w:p w14:paraId="028CD551" w14:textId="77777777" w:rsidR="00772182" w:rsidRDefault="006322F9" w:rsidP="00772182">
      <w:pPr>
        <w:rPr>
          <w:lang w:val="en"/>
        </w:rPr>
      </w:pPr>
      <w:r w:rsidRPr="006322F9">
        <w:rPr>
          <w:lang w:val="en"/>
        </w:rPr>
        <w:t xml:space="preserve">The Companion Card </w:t>
      </w:r>
      <w:proofErr w:type="gramStart"/>
      <w:r w:rsidRPr="006322F9">
        <w:rPr>
          <w:lang w:val="en"/>
        </w:rPr>
        <w:t>is issued</w:t>
      </w:r>
      <w:proofErr w:type="gramEnd"/>
      <w:r w:rsidRPr="006322F9">
        <w:rPr>
          <w:lang w:val="en"/>
        </w:rPr>
        <w:t xml:space="preserve"> to people with a significant, permanent disability, who can demonstrate that they are unable to access most community activities and venues without attendant care support. </w:t>
      </w:r>
      <w:r>
        <w:rPr>
          <w:lang w:val="en"/>
        </w:rPr>
        <w:t xml:space="preserve">Participating organisations will issue the cardholder with a second ticket for their companion at no charge. Examples of participating organisations are </w:t>
      </w:r>
      <w:r w:rsidR="009D35BB">
        <w:rPr>
          <w:lang w:val="en"/>
        </w:rPr>
        <w:t>entertainment companies and venues</w:t>
      </w:r>
      <w:r>
        <w:rPr>
          <w:lang w:val="en"/>
        </w:rPr>
        <w:t xml:space="preserve">, </w:t>
      </w:r>
      <w:r w:rsidR="009D35BB">
        <w:rPr>
          <w:lang w:val="en"/>
        </w:rPr>
        <w:t>sporting</w:t>
      </w:r>
      <w:r w:rsidR="00FE0636">
        <w:rPr>
          <w:lang w:val="en"/>
        </w:rPr>
        <w:t xml:space="preserve">, </w:t>
      </w:r>
      <w:r>
        <w:rPr>
          <w:lang w:val="en"/>
        </w:rPr>
        <w:t>theatres and</w:t>
      </w:r>
      <w:r w:rsidR="009D35BB">
        <w:rPr>
          <w:lang w:val="en"/>
        </w:rPr>
        <w:t xml:space="preserve"> public transport. </w:t>
      </w:r>
    </w:p>
    <w:p w14:paraId="028CD552" w14:textId="77777777" w:rsidR="006322F9" w:rsidRDefault="006322F9" w:rsidP="00772182">
      <w:pPr>
        <w:rPr>
          <w:lang w:val="en"/>
        </w:rPr>
      </w:pPr>
    </w:p>
    <w:p w14:paraId="028CD553" w14:textId="77777777" w:rsidR="006322F9" w:rsidRDefault="006322F9" w:rsidP="00772182"/>
    <w:p w14:paraId="028CD554" w14:textId="77777777" w:rsidR="00772182" w:rsidRDefault="00772182" w:rsidP="00772182">
      <w:r>
        <w:t>Phone:  1800 650 611</w:t>
      </w:r>
    </w:p>
    <w:p w14:paraId="028CD555" w14:textId="77777777" w:rsidR="00772182" w:rsidRDefault="00772182" w:rsidP="00772182">
      <w:r>
        <w:t xml:space="preserve">Website:  </w:t>
      </w:r>
      <w:hyperlink r:id="rId74" w:history="1">
        <w:r>
          <w:rPr>
            <w:rStyle w:val="Hyperlink"/>
          </w:rPr>
          <w:t>www.companioncard.org.au</w:t>
        </w:r>
      </w:hyperlink>
    </w:p>
    <w:p w14:paraId="028CD556" w14:textId="77777777" w:rsidR="00772182" w:rsidRDefault="00772182" w:rsidP="00772182"/>
    <w:p w14:paraId="028CD557" w14:textId="77777777" w:rsidR="00772182" w:rsidRDefault="001F1122" w:rsidP="00F34BB3">
      <w:pPr>
        <w:ind w:left="720"/>
      </w:pPr>
      <w:bookmarkStart w:id="243" w:name="_Toc421188041"/>
      <w:bookmarkStart w:id="244" w:name="_Toc399841738"/>
      <w:bookmarkStart w:id="245" w:name="_Toc502762598"/>
      <w:r>
        <w:rPr>
          <w:rStyle w:val="Heading3Char"/>
          <w:rFonts w:eastAsia="Calibri"/>
        </w:rPr>
        <w:t xml:space="preserve">Australian </w:t>
      </w:r>
      <w:r w:rsidR="00772182">
        <w:rPr>
          <w:rStyle w:val="Heading3Char"/>
          <w:rFonts w:eastAsia="Calibri"/>
        </w:rPr>
        <w:t>Disability Parking</w:t>
      </w:r>
      <w:bookmarkEnd w:id="243"/>
      <w:bookmarkEnd w:id="244"/>
      <w:r w:rsidR="00772182">
        <w:rPr>
          <w:rStyle w:val="Heading3Char"/>
          <w:rFonts w:eastAsia="Calibri"/>
        </w:rPr>
        <w:t> </w:t>
      </w:r>
      <w:r>
        <w:rPr>
          <w:rStyle w:val="Heading3Char"/>
          <w:rFonts w:eastAsia="Calibri"/>
        </w:rPr>
        <w:t>Scheme</w:t>
      </w:r>
      <w:bookmarkEnd w:id="245"/>
      <w:r w:rsidR="00772182">
        <w:rPr>
          <w:rStyle w:val="Heading3Char"/>
          <w:rFonts w:eastAsia="Calibri"/>
        </w:rPr>
        <w:br/>
      </w:r>
      <w:r w:rsidRPr="001F1122">
        <w:rPr>
          <w:lang w:val="en"/>
        </w:rPr>
        <w:t>Permit holders can park in parking spaces showing the international symbol of access and can receive concessions in most public parking spaces where the sign or meter shows specific time limits. </w:t>
      </w:r>
      <w:r w:rsidR="00BA6924" w:rsidRPr="00BA6924">
        <w:rPr>
          <w:lang w:val="en"/>
        </w:rPr>
        <w:t xml:space="preserve">All enquiries about permit applications, cost, eligibility and use </w:t>
      </w:r>
      <w:proofErr w:type="gramStart"/>
      <w:r w:rsidR="00BA6924" w:rsidRPr="00BA6924">
        <w:rPr>
          <w:lang w:val="en"/>
        </w:rPr>
        <w:t>should be directed</w:t>
      </w:r>
      <w:proofErr w:type="gramEnd"/>
      <w:r w:rsidR="00BA6924" w:rsidRPr="00BA6924">
        <w:rPr>
          <w:lang w:val="en"/>
        </w:rPr>
        <w:t xml:space="preserve"> to the relevant State or Territory authority.</w:t>
      </w:r>
    </w:p>
    <w:p w14:paraId="028CD558" w14:textId="77777777" w:rsidR="00772182" w:rsidRDefault="00772182" w:rsidP="00772182"/>
    <w:p w14:paraId="028CD559" w14:textId="77777777" w:rsidR="00772182" w:rsidRDefault="00772182" w:rsidP="00772182">
      <w:r>
        <w:t xml:space="preserve">Website:  </w:t>
      </w:r>
      <w:hyperlink r:id="rId75" w:history="1">
        <w:r w:rsidR="009D2258" w:rsidRPr="002958DC">
          <w:rPr>
            <w:rStyle w:val="Hyperlink"/>
          </w:rPr>
          <w:t>http://www.dss.gov.au/australian-disability-parking-scheme</w:t>
        </w:r>
      </w:hyperlink>
      <w:r w:rsidR="009D2258">
        <w:t xml:space="preserve"> </w:t>
      </w:r>
    </w:p>
    <w:p w14:paraId="028CD55A" w14:textId="77777777" w:rsidR="00772182" w:rsidRDefault="00772182" w:rsidP="00772182">
      <w:bookmarkStart w:id="246" w:name="_Toc399841739"/>
    </w:p>
    <w:p w14:paraId="028CD55B" w14:textId="77777777" w:rsidR="00772182" w:rsidRDefault="00772182" w:rsidP="00772182">
      <w:pPr>
        <w:pStyle w:val="Heading3"/>
      </w:pPr>
      <w:bookmarkStart w:id="247" w:name="_Toc502762599"/>
      <w:bookmarkStart w:id="248" w:name="_Toc421188043"/>
      <w:bookmarkStart w:id="249" w:name="_Toc399841740"/>
      <w:bookmarkEnd w:id="246"/>
      <w:r>
        <w:lastRenderedPageBreak/>
        <w:t xml:space="preserve">Home and Community Care (HACC) </w:t>
      </w:r>
      <w:r w:rsidR="00A115D1">
        <w:t>Program for Younger People</w:t>
      </w:r>
      <w:bookmarkEnd w:id="247"/>
      <w:r w:rsidR="00A115D1">
        <w:t xml:space="preserve"> </w:t>
      </w:r>
      <w:bookmarkEnd w:id="248"/>
      <w:bookmarkEnd w:id="249"/>
      <w:r>
        <w:t xml:space="preserve"> </w:t>
      </w:r>
    </w:p>
    <w:p w14:paraId="028CD55C" w14:textId="77777777" w:rsidR="00772182" w:rsidRDefault="007D399E" w:rsidP="00772182">
      <w:pPr>
        <w:rPr>
          <w:lang w:val="en"/>
        </w:rPr>
      </w:pPr>
      <w:r w:rsidRPr="007D399E">
        <w:rPr>
          <w:lang w:val="en"/>
        </w:rPr>
        <w:t>The HACC Program for Younger People provides basic support and maintenance services to help people with disabilities remain living at home as independently as possible.</w:t>
      </w:r>
      <w:r>
        <w:rPr>
          <w:lang w:val="en"/>
        </w:rPr>
        <w:t xml:space="preserve"> It </w:t>
      </w:r>
      <w:proofErr w:type="gramStart"/>
      <w:r>
        <w:rPr>
          <w:lang w:val="en"/>
        </w:rPr>
        <w:t>is anticipated</w:t>
      </w:r>
      <w:proofErr w:type="gramEnd"/>
      <w:r>
        <w:rPr>
          <w:lang w:val="en"/>
        </w:rPr>
        <w:t xml:space="preserve"> many clients in this program will transition to the NDIS. </w:t>
      </w:r>
    </w:p>
    <w:p w14:paraId="028CD55D" w14:textId="77777777" w:rsidR="00C757A0" w:rsidRDefault="00C757A0" w:rsidP="00772182"/>
    <w:p w14:paraId="028CD55E" w14:textId="77777777" w:rsidR="00772182" w:rsidRDefault="00772182" w:rsidP="00772182">
      <w:r>
        <w:t xml:space="preserve">Phone:  1300 253 942 </w:t>
      </w:r>
    </w:p>
    <w:p w14:paraId="028CD55F" w14:textId="77777777" w:rsidR="00C757A0" w:rsidRDefault="00772182" w:rsidP="00772182">
      <w:pPr>
        <w:rPr>
          <w:rStyle w:val="Hyperlink"/>
        </w:rPr>
      </w:pPr>
      <w:r>
        <w:t xml:space="preserve">Website:  </w:t>
      </w:r>
      <w:hyperlink r:id="rId76" w:history="1">
        <w:r>
          <w:rPr>
            <w:rStyle w:val="Hyperlink"/>
          </w:rPr>
          <w:t>www.health.vic.gov.au/hacc/ _</w:t>
        </w:r>
        <w:proofErr w:type="spellStart"/>
        <w:r>
          <w:rPr>
            <w:rStyle w:val="Hyperlink"/>
          </w:rPr>
          <w:t>victoria</w:t>
        </w:r>
        <w:proofErr w:type="spellEnd"/>
      </w:hyperlink>
    </w:p>
    <w:p w14:paraId="028CD560" w14:textId="77777777" w:rsidR="00C757A0" w:rsidRDefault="00C757A0" w:rsidP="00772182">
      <w:pPr>
        <w:rPr>
          <w:rStyle w:val="Hyperlink"/>
        </w:rPr>
      </w:pPr>
    </w:p>
    <w:p w14:paraId="028CD561" w14:textId="77777777" w:rsidR="00772182" w:rsidRDefault="00772182" w:rsidP="00772182">
      <w:pPr>
        <w:pStyle w:val="Heading3"/>
      </w:pPr>
      <w:bookmarkStart w:id="250" w:name="_Toc502762600"/>
      <w:bookmarkEnd w:id="242"/>
      <w:r>
        <w:t>Mobility Allowance</w:t>
      </w:r>
      <w:bookmarkEnd w:id="250"/>
    </w:p>
    <w:p w14:paraId="028CD562" w14:textId="77777777" w:rsidR="00772182" w:rsidRDefault="00767B6C" w:rsidP="00772182">
      <w:pPr>
        <w:rPr>
          <w:lang w:val="en"/>
        </w:rPr>
      </w:pPr>
      <w:r w:rsidRPr="00767B6C">
        <w:rPr>
          <w:lang w:val="en"/>
        </w:rPr>
        <w:t xml:space="preserve">A regular payment to help with essential travel costs if you have a medical condition that means you </w:t>
      </w:r>
      <w:proofErr w:type="gramStart"/>
      <w:r w:rsidRPr="00767B6C">
        <w:rPr>
          <w:lang w:val="en"/>
        </w:rPr>
        <w:t>can’t</w:t>
      </w:r>
      <w:proofErr w:type="gramEnd"/>
      <w:r w:rsidRPr="00767B6C">
        <w:rPr>
          <w:lang w:val="en"/>
        </w:rPr>
        <w:t xml:space="preserve"> use public transport.</w:t>
      </w:r>
      <w:r>
        <w:rPr>
          <w:lang w:val="en"/>
        </w:rPr>
        <w:t xml:space="preserve"> Not available for persons receiving NDIS.</w:t>
      </w:r>
    </w:p>
    <w:p w14:paraId="028CD563" w14:textId="77777777" w:rsidR="004E7410" w:rsidRDefault="004E7410" w:rsidP="00772182"/>
    <w:p w14:paraId="028CD564" w14:textId="77777777" w:rsidR="00772182" w:rsidRDefault="004E7410" w:rsidP="00772182">
      <w:r>
        <w:t xml:space="preserve">Phone: </w:t>
      </w:r>
      <w:proofErr w:type="spellStart"/>
      <w:r w:rsidR="00772182">
        <w:t>Centrelink</w:t>
      </w:r>
      <w:proofErr w:type="spellEnd"/>
      <w:r w:rsidR="00772182">
        <w:t xml:space="preserve"> </w:t>
      </w:r>
      <w:r>
        <w:t>132 717</w:t>
      </w:r>
    </w:p>
    <w:p w14:paraId="028CD565" w14:textId="77777777" w:rsidR="004F2D51" w:rsidRDefault="00EA2DCE" w:rsidP="00772182">
      <w:r>
        <w:t xml:space="preserve">Web: </w:t>
      </w:r>
      <w:hyperlink r:id="rId77" w:history="1">
        <w:r w:rsidRPr="002958DC">
          <w:rPr>
            <w:rStyle w:val="Hyperlink"/>
          </w:rPr>
          <w:t>www.humanservices.gov.au/individuals/services/centrelink/mobility-allowance</w:t>
        </w:r>
      </w:hyperlink>
      <w:r>
        <w:t xml:space="preserve"> </w:t>
      </w:r>
    </w:p>
    <w:p w14:paraId="028CD566" w14:textId="77777777" w:rsidR="00772182" w:rsidRDefault="00772182" w:rsidP="00772182"/>
    <w:p w14:paraId="028CD567" w14:textId="77777777" w:rsidR="00772182" w:rsidRDefault="00772182" w:rsidP="00772182"/>
    <w:p w14:paraId="028CD568" w14:textId="77777777" w:rsidR="00772182" w:rsidRDefault="00772182" w:rsidP="00772182">
      <w:bookmarkStart w:id="251" w:name="_Toc421188045"/>
      <w:bookmarkStart w:id="252" w:name="_Toc399841742"/>
      <w:bookmarkStart w:id="253" w:name="_Toc502762601"/>
      <w:bookmarkStart w:id="254" w:name="_Toc421188039"/>
      <w:r w:rsidRPr="00417DA7">
        <w:rPr>
          <w:rStyle w:val="Heading3Char"/>
          <w:rFonts w:eastAsia="Calibri"/>
        </w:rPr>
        <w:t>Multi-Purpose Taxi Program</w:t>
      </w:r>
      <w:bookmarkEnd w:id="251"/>
      <w:bookmarkEnd w:id="252"/>
      <w:bookmarkEnd w:id="253"/>
      <w:r w:rsidR="00627052">
        <w:rPr>
          <w:rStyle w:val="Heading3Char"/>
          <w:rFonts w:eastAsia="Calibri"/>
        </w:rPr>
        <w:t xml:space="preserve"> </w:t>
      </w:r>
      <w:r w:rsidRPr="00417DA7">
        <w:rPr>
          <w:rStyle w:val="Heading3Char"/>
          <w:rFonts w:eastAsia="Calibri"/>
        </w:rPr>
        <w:br/>
      </w:r>
      <w:r w:rsidR="00A83984" w:rsidRPr="00A83984">
        <w:rPr>
          <w:lang w:val="en"/>
        </w:rPr>
        <w:t xml:space="preserve">The MPTP assists with the travel needs of people with severe and permanent disabilities by offering </w:t>
      </w:r>
      <w:r w:rsidR="00F704DE" w:rsidRPr="00A83984">
        <w:rPr>
          <w:lang w:val="en"/>
        </w:rPr>
        <w:t>subsidized</w:t>
      </w:r>
      <w:r w:rsidR="00A83984" w:rsidRPr="00A83984">
        <w:rPr>
          <w:lang w:val="en"/>
        </w:rPr>
        <w:t xml:space="preserve"> taxi fares</w:t>
      </w:r>
      <w:r w:rsidR="00A83984">
        <w:rPr>
          <w:lang w:val="en"/>
        </w:rPr>
        <w:t xml:space="preserve"> of up to $60 per trip.</w:t>
      </w:r>
      <w:r w:rsidR="003B2989">
        <w:rPr>
          <w:lang w:val="en"/>
        </w:rPr>
        <w:t xml:space="preserve"> As at January 2018, t</w:t>
      </w:r>
      <w:r w:rsidR="00A83984">
        <w:rPr>
          <w:lang w:val="en"/>
        </w:rPr>
        <w:t xml:space="preserve">he NDIA and Vic Government are </w:t>
      </w:r>
      <w:proofErr w:type="spellStart"/>
      <w:r w:rsidR="00A83984">
        <w:rPr>
          <w:lang w:val="en"/>
        </w:rPr>
        <w:t>finalising</w:t>
      </w:r>
      <w:proofErr w:type="spellEnd"/>
      <w:r w:rsidR="00A83984">
        <w:rPr>
          <w:lang w:val="en"/>
        </w:rPr>
        <w:t xml:space="preserve"> how transport support will be provided and it is recommended the website </w:t>
      </w:r>
      <w:proofErr w:type="gramStart"/>
      <w:r w:rsidR="00A83984">
        <w:rPr>
          <w:lang w:val="en"/>
        </w:rPr>
        <w:t>is</w:t>
      </w:r>
      <w:proofErr w:type="gramEnd"/>
      <w:r w:rsidR="00A83984">
        <w:rPr>
          <w:lang w:val="en"/>
        </w:rPr>
        <w:t xml:space="preserve"> visited for </w:t>
      </w:r>
      <w:r w:rsidR="00F704DE">
        <w:rPr>
          <w:lang w:val="en"/>
        </w:rPr>
        <w:t>current informatio</w:t>
      </w:r>
      <w:r w:rsidR="00A83984">
        <w:rPr>
          <w:lang w:val="en"/>
        </w:rPr>
        <w:t>n</w:t>
      </w:r>
      <w:r w:rsidR="00F704DE">
        <w:rPr>
          <w:lang w:val="en"/>
        </w:rPr>
        <w:t xml:space="preserve"> </w:t>
      </w:r>
      <w:r w:rsidR="00A83984">
        <w:rPr>
          <w:lang w:val="en"/>
        </w:rPr>
        <w:t>regarding this subsidy.</w:t>
      </w:r>
    </w:p>
    <w:p w14:paraId="028CD569" w14:textId="77777777" w:rsidR="00772182" w:rsidRDefault="00772182" w:rsidP="00772182"/>
    <w:p w14:paraId="028CD56A" w14:textId="77777777" w:rsidR="00772182" w:rsidRDefault="00772182" w:rsidP="00772182">
      <w:r>
        <w:t xml:space="preserve">Phone:  </w:t>
      </w:r>
      <w:r w:rsidR="009B5929">
        <w:tab/>
      </w:r>
      <w:r w:rsidR="009B5929">
        <w:tab/>
      </w:r>
      <w:r w:rsidR="009B5929">
        <w:tab/>
      </w:r>
    </w:p>
    <w:p w14:paraId="028CD56B" w14:textId="77777777" w:rsidR="00772182" w:rsidRDefault="00772182" w:rsidP="00772182">
      <w:r>
        <w:t xml:space="preserve">Website:  </w:t>
      </w:r>
      <w:hyperlink r:id="rId78" w:history="1">
        <w:r>
          <w:rPr>
            <w:rStyle w:val="Hyperlink"/>
          </w:rPr>
          <w:t>www.taxi.vic.gov.au/passengers/mptp</w:t>
        </w:r>
      </w:hyperlink>
    </w:p>
    <w:p w14:paraId="028CD56C" w14:textId="77777777" w:rsidR="00772182" w:rsidRDefault="00772182" w:rsidP="00772182"/>
    <w:p w14:paraId="028CD56D" w14:textId="77777777" w:rsidR="00772182" w:rsidRPr="00284C80" w:rsidRDefault="00772182" w:rsidP="000700E7">
      <w:bookmarkStart w:id="255" w:name="_Toc399841743"/>
      <w:bookmarkStart w:id="256" w:name="_Toc421188046"/>
      <w:bookmarkStart w:id="257" w:name="_Toc502762602"/>
      <w:r w:rsidRPr="00796B99">
        <w:rPr>
          <w:rStyle w:val="Heading3Char"/>
          <w:rFonts w:eastAsia="Calibri"/>
        </w:rPr>
        <w:t>Public Transport Victoria (PTV</w:t>
      </w:r>
      <w:proofErr w:type="gramStart"/>
      <w:r w:rsidRPr="00796B99">
        <w:rPr>
          <w:rStyle w:val="Heading3Char"/>
          <w:rFonts w:eastAsia="Calibri"/>
        </w:rPr>
        <w:t>)</w:t>
      </w:r>
      <w:bookmarkEnd w:id="255"/>
      <w:bookmarkEnd w:id="256"/>
      <w:bookmarkEnd w:id="257"/>
      <w:proofErr w:type="gramEnd"/>
      <w:r w:rsidRPr="00796B99">
        <w:rPr>
          <w:rStyle w:val="Heading3Char"/>
          <w:rFonts w:eastAsia="Calibri"/>
        </w:rPr>
        <w:br/>
      </w:r>
      <w:r w:rsidRPr="00284C80">
        <w:t xml:space="preserve">The one stop shop for information about travelling on public transport including timetable information and service </w:t>
      </w:r>
      <w:r w:rsidRPr="00284C80">
        <w:lastRenderedPageBreak/>
        <w:t>disruptions.</w:t>
      </w:r>
      <w:r w:rsidR="009B5929">
        <w:t xml:space="preserve"> </w:t>
      </w:r>
      <w:r w:rsidRPr="00284C80">
        <w:t xml:space="preserve">Any feedback and complaints about public transport services </w:t>
      </w:r>
      <w:proofErr w:type="gramStart"/>
      <w:r w:rsidRPr="00284C80">
        <w:t>can also be made</w:t>
      </w:r>
      <w:proofErr w:type="gramEnd"/>
      <w:r w:rsidRPr="00284C80">
        <w:t xml:space="preserve"> through Public Transport Victoria. </w:t>
      </w:r>
    </w:p>
    <w:p w14:paraId="028CD56E" w14:textId="77777777" w:rsidR="00772182" w:rsidRPr="00284C80" w:rsidRDefault="00772182" w:rsidP="00772182"/>
    <w:p w14:paraId="028CD56F" w14:textId="77777777" w:rsidR="009B5929" w:rsidRDefault="009B5929" w:rsidP="00772182"/>
    <w:p w14:paraId="028CD570" w14:textId="77777777" w:rsidR="00772182" w:rsidRPr="00284C80" w:rsidRDefault="00772182" w:rsidP="009B5929">
      <w:r w:rsidRPr="00284C80">
        <w:t>Phone:</w:t>
      </w:r>
      <w:r>
        <w:t xml:space="preserve">  </w:t>
      </w:r>
      <w:r w:rsidRPr="00284C80">
        <w:t>1800 800 007</w:t>
      </w:r>
    </w:p>
    <w:p w14:paraId="028CD571" w14:textId="77777777" w:rsidR="00772182" w:rsidRPr="00284C80" w:rsidRDefault="00772182" w:rsidP="00772182">
      <w:r w:rsidRPr="00284C80">
        <w:t>Website:</w:t>
      </w:r>
      <w:r>
        <w:t xml:space="preserve">  </w:t>
      </w:r>
      <w:hyperlink r:id="rId79" w:history="1">
        <w:r w:rsidRPr="00284C80">
          <w:rPr>
            <w:rStyle w:val="Hyperlink"/>
          </w:rPr>
          <w:t>www.ptv.vic.gov.au</w:t>
        </w:r>
      </w:hyperlink>
    </w:p>
    <w:p w14:paraId="028CD572" w14:textId="77777777" w:rsidR="00772182" w:rsidRPr="00284C80" w:rsidRDefault="00772182" w:rsidP="00772182"/>
    <w:p w14:paraId="028CD573" w14:textId="77777777" w:rsidR="00772182" w:rsidRPr="00284C80" w:rsidRDefault="00772182" w:rsidP="00772182">
      <w:bookmarkStart w:id="258" w:name="_Toc399841744"/>
      <w:bookmarkStart w:id="259" w:name="_Toc421188047"/>
      <w:bookmarkStart w:id="260" w:name="_Toc502762603"/>
      <w:r w:rsidRPr="00796B99">
        <w:rPr>
          <w:rStyle w:val="Heading3Char"/>
          <w:rFonts w:eastAsia="Calibri"/>
        </w:rPr>
        <w:t xml:space="preserve">Qantas </w:t>
      </w:r>
      <w:proofErr w:type="spellStart"/>
      <w:r w:rsidRPr="00796B99">
        <w:rPr>
          <w:rStyle w:val="Heading3Char"/>
          <w:rFonts w:eastAsia="Calibri"/>
        </w:rPr>
        <w:t>Carer</w:t>
      </w:r>
      <w:proofErr w:type="spellEnd"/>
      <w:r w:rsidRPr="00796B99">
        <w:rPr>
          <w:rStyle w:val="Heading3Char"/>
          <w:rFonts w:eastAsia="Calibri"/>
        </w:rPr>
        <w:t xml:space="preserve"> Concession Card</w:t>
      </w:r>
      <w:bookmarkEnd w:id="258"/>
      <w:bookmarkEnd w:id="259"/>
      <w:bookmarkEnd w:id="260"/>
      <w:r w:rsidRPr="00796B99">
        <w:rPr>
          <w:rStyle w:val="Heading3Char"/>
          <w:rFonts w:eastAsia="Calibri"/>
        </w:rPr>
        <w:br/>
      </w:r>
      <w:r w:rsidR="0041274B" w:rsidRPr="0041274B">
        <w:t xml:space="preserve">The Qantas </w:t>
      </w:r>
      <w:proofErr w:type="spellStart"/>
      <w:r w:rsidR="0041274B" w:rsidRPr="0041274B">
        <w:t>Carer</w:t>
      </w:r>
      <w:proofErr w:type="spellEnd"/>
      <w:r w:rsidR="0041274B" w:rsidRPr="0041274B">
        <w:t xml:space="preserve"> Concession Card is issued to people with disability and </w:t>
      </w:r>
      <w:proofErr w:type="gramStart"/>
      <w:r w:rsidR="0041274B" w:rsidRPr="0041274B">
        <w:t>high level</w:t>
      </w:r>
      <w:proofErr w:type="gramEnd"/>
      <w:r w:rsidR="0041274B" w:rsidRPr="0041274B">
        <w:t xml:space="preserve"> support needs who require the full-time assistance of a </w:t>
      </w:r>
      <w:proofErr w:type="spellStart"/>
      <w:r w:rsidR="0041274B" w:rsidRPr="0041274B">
        <w:t>carer</w:t>
      </w:r>
      <w:proofErr w:type="spellEnd"/>
      <w:r w:rsidR="0041274B" w:rsidRPr="0041274B">
        <w:t xml:space="preserve"> whilst they are on the aircraft. A person is eligible if they need to have one-on-one support when seated on the aircraft for assistance with meals/drinks, transferring to the bathroom, orientation, communicating with the flight staff etc. A person is not eligible if they only need assistance boarding </w:t>
      </w:r>
      <w:proofErr w:type="gramStart"/>
      <w:r w:rsidR="0041274B" w:rsidRPr="0041274B">
        <w:t>the aircraft, or when they arrive at their destination</w:t>
      </w:r>
      <w:proofErr w:type="gramEnd"/>
      <w:r w:rsidR="0041274B" w:rsidRPr="0041274B">
        <w:t>.</w:t>
      </w:r>
    </w:p>
    <w:p w14:paraId="028CD574" w14:textId="77777777" w:rsidR="00772182" w:rsidRPr="00284C80" w:rsidRDefault="00772182" w:rsidP="00772182"/>
    <w:p w14:paraId="028CD575" w14:textId="77777777" w:rsidR="00772182" w:rsidRPr="00284C80" w:rsidRDefault="00772182" w:rsidP="00772182">
      <w:r w:rsidRPr="00284C80">
        <w:t>Phone:</w:t>
      </w:r>
      <w:r>
        <w:t xml:space="preserve">  </w:t>
      </w:r>
      <w:r w:rsidRPr="00284C80">
        <w:t>1800 806 769</w:t>
      </w:r>
    </w:p>
    <w:p w14:paraId="028CD576" w14:textId="77777777" w:rsidR="00772182" w:rsidRDefault="00772182" w:rsidP="00772182">
      <w:r w:rsidRPr="00284C80">
        <w:t>Website:</w:t>
      </w:r>
      <w:r>
        <w:t xml:space="preserve">  </w:t>
      </w:r>
      <w:hyperlink r:id="rId80" w:history="1">
        <w:r w:rsidR="00277762" w:rsidRPr="00DD706F">
          <w:rPr>
            <w:rStyle w:val="Hyperlink"/>
          </w:rPr>
          <w:t>http://www.pwd.org.au/what-we-do/qantascarerconcession.html</w:t>
        </w:r>
      </w:hyperlink>
      <w:r w:rsidR="00277762">
        <w:t xml:space="preserve"> </w:t>
      </w:r>
    </w:p>
    <w:p w14:paraId="028CD577" w14:textId="77777777" w:rsidR="00772182" w:rsidRPr="00284C80" w:rsidRDefault="00772182" w:rsidP="00772182"/>
    <w:p w14:paraId="028CD578" w14:textId="77777777" w:rsidR="00772182" w:rsidRDefault="00772182" w:rsidP="00772182">
      <w:pPr>
        <w:pStyle w:val="Heading3"/>
      </w:pPr>
      <w:bookmarkStart w:id="261" w:name="_Toc421188048"/>
      <w:bookmarkStart w:id="262" w:name="_Toc399841745"/>
      <w:bookmarkStart w:id="263" w:name="_Toc502762604"/>
      <w:bookmarkEnd w:id="254"/>
      <w:proofErr w:type="spellStart"/>
      <w:r>
        <w:t>Travellers’</w:t>
      </w:r>
      <w:proofErr w:type="spellEnd"/>
      <w:r>
        <w:t xml:space="preserve"> Aid</w:t>
      </w:r>
      <w:bookmarkEnd w:id="261"/>
      <w:bookmarkEnd w:id="262"/>
      <w:bookmarkEnd w:id="263"/>
    </w:p>
    <w:p w14:paraId="028CD579" w14:textId="77777777" w:rsidR="00772182" w:rsidRDefault="00ED163F" w:rsidP="00772182">
      <w:pPr>
        <w:rPr>
          <w:lang w:val="en"/>
        </w:rPr>
      </w:pPr>
      <w:proofErr w:type="spellStart"/>
      <w:r>
        <w:rPr>
          <w:lang w:val="en"/>
        </w:rPr>
        <w:t>Travellers’</w:t>
      </w:r>
      <w:proofErr w:type="spellEnd"/>
      <w:r w:rsidR="006A7DA3">
        <w:rPr>
          <w:lang w:val="en"/>
        </w:rPr>
        <w:t xml:space="preserve"> Aid </w:t>
      </w:r>
      <w:r w:rsidR="00C16503">
        <w:rPr>
          <w:lang w:val="en"/>
        </w:rPr>
        <w:t>operates at Southern Cross Station</w:t>
      </w:r>
      <w:r w:rsidR="00C46859">
        <w:rPr>
          <w:lang w:val="en"/>
        </w:rPr>
        <w:t xml:space="preserve">, Flinders Street Station and </w:t>
      </w:r>
      <w:r w:rsidR="00A40806">
        <w:rPr>
          <w:lang w:val="en"/>
        </w:rPr>
        <w:t>Seymour Station</w:t>
      </w:r>
      <w:r w:rsidR="00C16503">
        <w:rPr>
          <w:lang w:val="en"/>
        </w:rPr>
        <w:t xml:space="preserve">. It </w:t>
      </w:r>
      <w:r>
        <w:rPr>
          <w:lang w:val="en"/>
        </w:rPr>
        <w:t>provid</w:t>
      </w:r>
      <w:r w:rsidR="006A7DA3">
        <w:rPr>
          <w:lang w:val="en"/>
        </w:rPr>
        <w:t>e</w:t>
      </w:r>
      <w:r>
        <w:rPr>
          <w:lang w:val="en"/>
        </w:rPr>
        <w:t>s</w:t>
      </w:r>
      <w:r w:rsidRPr="00ED163F">
        <w:rPr>
          <w:lang w:val="en"/>
        </w:rPr>
        <w:t xml:space="preserve"> simple, practical travel-related support and aid that helps </w:t>
      </w:r>
      <w:r>
        <w:rPr>
          <w:lang w:val="en"/>
        </w:rPr>
        <w:t>people</w:t>
      </w:r>
      <w:r w:rsidRPr="00ED163F">
        <w:rPr>
          <w:lang w:val="en"/>
        </w:rPr>
        <w:t xml:space="preserve"> </w:t>
      </w:r>
      <w:r w:rsidR="00861DAE">
        <w:rPr>
          <w:lang w:val="en"/>
        </w:rPr>
        <w:t>independently and confidently travel to work, education and leisure</w:t>
      </w:r>
      <w:r w:rsidRPr="00ED163F">
        <w:rPr>
          <w:lang w:val="en"/>
        </w:rPr>
        <w:t>.</w:t>
      </w:r>
      <w:r w:rsidR="00861DAE">
        <w:rPr>
          <w:lang w:val="en"/>
        </w:rPr>
        <w:t xml:space="preserve"> Services include Emergency Travel Relief, companionship, </w:t>
      </w:r>
      <w:proofErr w:type="gramStart"/>
      <w:r w:rsidR="00861DAE">
        <w:rPr>
          <w:lang w:val="en"/>
        </w:rPr>
        <w:t>buddy</w:t>
      </w:r>
      <w:proofErr w:type="gramEnd"/>
      <w:r w:rsidR="00861DAE">
        <w:rPr>
          <w:lang w:val="en"/>
        </w:rPr>
        <w:t xml:space="preserve"> and personal guidance, tourist information and rest.</w:t>
      </w:r>
    </w:p>
    <w:p w14:paraId="028CD57A" w14:textId="77777777" w:rsidR="006A7DA3" w:rsidRDefault="006A7DA3" w:rsidP="00772182"/>
    <w:p w14:paraId="028CD57B" w14:textId="77777777" w:rsidR="006A7DA3" w:rsidRDefault="006A7DA3" w:rsidP="00772182">
      <w:r>
        <w:t xml:space="preserve">Phone: </w:t>
      </w:r>
      <w:r w:rsidR="00A4436C" w:rsidRPr="00A4436C">
        <w:t>(</w:t>
      </w:r>
      <w:r w:rsidRPr="00A4436C">
        <w:rPr>
          <w:bCs/>
          <w:lang w:val="en"/>
        </w:rPr>
        <w:t>03) 9654 2600</w:t>
      </w:r>
    </w:p>
    <w:p w14:paraId="028CD57C" w14:textId="77777777" w:rsidR="00772182" w:rsidRDefault="00772182" w:rsidP="00772182">
      <w:r>
        <w:t xml:space="preserve">Website:  </w:t>
      </w:r>
      <w:hyperlink r:id="rId81" w:history="1">
        <w:r>
          <w:rPr>
            <w:rStyle w:val="Hyperlink"/>
          </w:rPr>
          <w:t>www.travellersaid.org.au</w:t>
        </w:r>
      </w:hyperlink>
    </w:p>
    <w:p w14:paraId="028CD57D" w14:textId="77777777" w:rsidR="00772182" w:rsidRDefault="00772182" w:rsidP="00772182">
      <w:r>
        <w:t xml:space="preserve"> </w:t>
      </w:r>
    </w:p>
    <w:p w14:paraId="028CD57E" w14:textId="77777777" w:rsidR="00772182" w:rsidRDefault="00772182" w:rsidP="00772182">
      <w:pPr>
        <w:pStyle w:val="Heading3"/>
      </w:pPr>
      <w:bookmarkStart w:id="264" w:name="_Toc421188049"/>
      <w:bookmarkStart w:id="265" w:name="_Toc399841746"/>
      <w:bookmarkStart w:id="266" w:name="_Toc502762605"/>
      <w:r>
        <w:lastRenderedPageBreak/>
        <w:t>Victorian Patient Transport Assistance Scheme (VPTAS)</w:t>
      </w:r>
      <w:bookmarkEnd w:id="264"/>
      <w:bookmarkEnd w:id="265"/>
      <w:bookmarkEnd w:id="266"/>
    </w:p>
    <w:p w14:paraId="028CD57F" w14:textId="77777777" w:rsidR="00772182" w:rsidRDefault="00872454" w:rsidP="00772182">
      <w:pPr>
        <w:rPr>
          <w:lang w:val="en"/>
        </w:rPr>
      </w:pPr>
      <w:r w:rsidRPr="00872454">
        <w:rPr>
          <w:lang w:val="en"/>
        </w:rPr>
        <w:t xml:space="preserve">The Victorian Patient Transport Assistance Scheme (VPTAS) </w:t>
      </w:r>
      <w:proofErr w:type="spellStart"/>
      <w:r w:rsidRPr="00872454">
        <w:rPr>
          <w:lang w:val="en"/>
        </w:rPr>
        <w:t>subsidises</w:t>
      </w:r>
      <w:proofErr w:type="spellEnd"/>
      <w:r w:rsidRPr="00872454">
        <w:rPr>
          <w:lang w:val="en"/>
        </w:rPr>
        <w:t xml:space="preserve"> travel and accommodation costs incurred by rural Victorians and an approved escort(s) who have no option but to travel more than 100 </w:t>
      </w:r>
      <w:proofErr w:type="spellStart"/>
      <w:r w:rsidRPr="00872454">
        <w:rPr>
          <w:lang w:val="en"/>
        </w:rPr>
        <w:t>kilometres</w:t>
      </w:r>
      <w:proofErr w:type="spellEnd"/>
      <w:r w:rsidRPr="00872454">
        <w:rPr>
          <w:lang w:val="en"/>
        </w:rPr>
        <w:t xml:space="preserve"> one way or an average of 500 </w:t>
      </w:r>
      <w:proofErr w:type="spellStart"/>
      <w:r w:rsidRPr="00872454">
        <w:rPr>
          <w:lang w:val="en"/>
        </w:rPr>
        <w:t>kilometres</w:t>
      </w:r>
      <w:proofErr w:type="spellEnd"/>
      <w:r w:rsidRPr="00872454">
        <w:rPr>
          <w:lang w:val="en"/>
        </w:rPr>
        <w:t xml:space="preserve"> a week for </w:t>
      </w:r>
      <w:proofErr w:type="gramStart"/>
      <w:r w:rsidRPr="00872454">
        <w:rPr>
          <w:lang w:val="en"/>
        </w:rPr>
        <w:t>one</w:t>
      </w:r>
      <w:proofErr w:type="gramEnd"/>
      <w:r w:rsidRPr="00872454">
        <w:rPr>
          <w:lang w:val="en"/>
        </w:rPr>
        <w:t xml:space="preserve"> or more weeks to receive approved medical specialist services or specialist dental treatment.</w:t>
      </w:r>
    </w:p>
    <w:p w14:paraId="028CD580" w14:textId="77777777" w:rsidR="00872454" w:rsidRDefault="00872454" w:rsidP="00772182"/>
    <w:p w14:paraId="028CD581" w14:textId="77777777" w:rsidR="00772182" w:rsidRDefault="00772182" w:rsidP="00772182">
      <w:r>
        <w:t xml:space="preserve">Phone:  </w:t>
      </w:r>
      <w:r w:rsidR="00CF3526">
        <w:t xml:space="preserve">1300 737 073 </w:t>
      </w:r>
    </w:p>
    <w:p w14:paraId="028CD582" w14:textId="77777777" w:rsidR="00772182" w:rsidRDefault="00772182" w:rsidP="00772182">
      <w:r>
        <w:t xml:space="preserve">Website:  </w:t>
      </w:r>
      <w:hyperlink r:id="rId82" w:history="1">
        <w:r>
          <w:rPr>
            <w:rStyle w:val="Hyperlink"/>
          </w:rPr>
          <w:t>www.health.vic.gov.au/ruralhealth/patient-transport-assistance.htm</w:t>
        </w:r>
      </w:hyperlink>
    </w:p>
    <w:p w14:paraId="028CD583" w14:textId="77777777" w:rsidR="00772182" w:rsidRDefault="00772182" w:rsidP="00772182"/>
    <w:p w14:paraId="028CD584" w14:textId="77777777" w:rsidR="005E6757" w:rsidRPr="00365DAD" w:rsidRDefault="00772182" w:rsidP="005E6757">
      <w:pPr>
        <w:rPr>
          <w:lang w:val="en"/>
        </w:rPr>
      </w:pPr>
      <w:bookmarkStart w:id="267" w:name="_Toc421188050"/>
      <w:bookmarkStart w:id="268" w:name="_Toc399841747"/>
      <w:bookmarkStart w:id="269" w:name="_Toc502762606"/>
      <w:r w:rsidRPr="006F3E84">
        <w:rPr>
          <w:rStyle w:val="Heading3Char"/>
          <w:rFonts w:eastAsia="Calibri"/>
        </w:rPr>
        <w:t>Vision Impaired Travel Pass</w:t>
      </w:r>
      <w:bookmarkEnd w:id="267"/>
      <w:bookmarkEnd w:id="268"/>
      <w:bookmarkEnd w:id="269"/>
      <w:r w:rsidRPr="006F3E84">
        <w:rPr>
          <w:rStyle w:val="Heading3Char"/>
          <w:rFonts w:eastAsia="Calibri"/>
        </w:rPr>
        <w:br/>
      </w:r>
      <w:r w:rsidR="005E6757" w:rsidRPr="005E6757">
        <w:rPr>
          <w:lang w:val="en"/>
        </w:rPr>
        <w:t xml:space="preserve">The Vision Impaired Travel Pass gives free travel on public transport to </w:t>
      </w:r>
      <w:proofErr w:type="gramStart"/>
      <w:r w:rsidR="005E6757" w:rsidRPr="005E6757">
        <w:rPr>
          <w:lang w:val="en"/>
        </w:rPr>
        <w:t>customers who are legally blind</w:t>
      </w:r>
      <w:proofErr w:type="gramEnd"/>
      <w:r w:rsidR="005E6757" w:rsidRPr="005E6757">
        <w:rPr>
          <w:lang w:val="en"/>
        </w:rPr>
        <w:t xml:space="preserve">. Pass holders </w:t>
      </w:r>
      <w:proofErr w:type="gramStart"/>
      <w:r w:rsidR="005E6757" w:rsidRPr="005E6757">
        <w:rPr>
          <w:lang w:val="en"/>
        </w:rPr>
        <w:t>aren't</w:t>
      </w:r>
      <w:proofErr w:type="gramEnd"/>
      <w:r w:rsidR="005E6757" w:rsidRPr="005E6757">
        <w:rPr>
          <w:lang w:val="en"/>
        </w:rPr>
        <w:t xml:space="preserve"> required to touch on and off, but must show the card to public transport staff when requested.</w:t>
      </w:r>
      <w:r w:rsidR="00F702EE">
        <w:rPr>
          <w:lang w:val="en"/>
        </w:rPr>
        <w:t xml:space="preserve"> </w:t>
      </w:r>
      <w:r w:rsidR="005E6757" w:rsidRPr="00365DAD">
        <w:rPr>
          <w:bCs/>
          <w:lang w:val="en"/>
        </w:rPr>
        <w:t xml:space="preserve">Other states’ Vision Impaired cards are accepted and </w:t>
      </w:r>
      <w:proofErr w:type="gramStart"/>
      <w:r w:rsidR="005E6757" w:rsidRPr="00365DAD">
        <w:rPr>
          <w:bCs/>
          <w:lang w:val="en"/>
        </w:rPr>
        <w:t>can be used</w:t>
      </w:r>
      <w:proofErr w:type="gramEnd"/>
      <w:r w:rsidR="005E6757" w:rsidRPr="00365DAD">
        <w:rPr>
          <w:bCs/>
          <w:lang w:val="en"/>
        </w:rPr>
        <w:t xml:space="preserve"> as a flash pass.</w:t>
      </w:r>
    </w:p>
    <w:p w14:paraId="028CD585" w14:textId="77777777" w:rsidR="00772182" w:rsidRDefault="00772182" w:rsidP="005E6757"/>
    <w:p w14:paraId="028CD586" w14:textId="77777777" w:rsidR="00772182" w:rsidRDefault="00772182" w:rsidP="00772182">
      <w:r>
        <w:t>Phone:  1800 800 007</w:t>
      </w:r>
    </w:p>
    <w:p w14:paraId="028CD587" w14:textId="77777777" w:rsidR="00772182" w:rsidRDefault="00772182" w:rsidP="003938BF">
      <w:r>
        <w:t xml:space="preserve">Website:  </w:t>
      </w:r>
      <w:hyperlink r:id="rId83" w:history="1">
        <w:r w:rsidR="003938BF" w:rsidRPr="00DD706F">
          <w:rPr>
            <w:rStyle w:val="Hyperlink"/>
          </w:rPr>
          <w:t>https://www.ptv.vic.gov.au/tickets/fares/free-travel-passes/vision-impaired-travel-pass/</w:t>
        </w:r>
      </w:hyperlink>
      <w:r w:rsidR="003938BF">
        <w:t xml:space="preserve"> </w:t>
      </w:r>
    </w:p>
    <w:p w14:paraId="028CD588" w14:textId="77777777" w:rsidR="003F3262" w:rsidRDefault="003F3262" w:rsidP="003938BF"/>
    <w:p w14:paraId="028CD589" w14:textId="77777777" w:rsidR="003F3262" w:rsidRDefault="003F3262" w:rsidP="003938BF"/>
    <w:p w14:paraId="028CD58A" w14:textId="77777777" w:rsidR="00772182" w:rsidRPr="00284C80" w:rsidRDefault="00772182" w:rsidP="00772182"/>
    <w:p w14:paraId="028CD58B" w14:textId="77777777" w:rsidR="00772182" w:rsidRPr="00284C80" w:rsidRDefault="00772182" w:rsidP="00772182">
      <w:pPr>
        <w:pStyle w:val="Heading2"/>
      </w:pPr>
      <w:bookmarkStart w:id="270" w:name="_Toc399841623"/>
      <w:bookmarkStart w:id="271" w:name="_Toc421187920"/>
      <w:bookmarkStart w:id="272" w:name="_Toc502762607"/>
      <w:r>
        <w:t>7.  Education</w:t>
      </w:r>
      <w:bookmarkEnd w:id="270"/>
      <w:bookmarkEnd w:id="271"/>
      <w:bookmarkEnd w:id="272"/>
      <w:r w:rsidRPr="00284C80">
        <w:t xml:space="preserve"> </w:t>
      </w:r>
    </w:p>
    <w:p w14:paraId="028CD58C" w14:textId="77777777" w:rsidR="00772182" w:rsidRPr="00284C80" w:rsidRDefault="00772182" w:rsidP="00772182"/>
    <w:p w14:paraId="028CD58D" w14:textId="77777777" w:rsidR="00B54360" w:rsidRDefault="00B54360" w:rsidP="00B54360">
      <w:pPr>
        <w:pStyle w:val="Heading3"/>
      </w:pPr>
      <w:bookmarkStart w:id="273" w:name="_Toc399841624"/>
      <w:bookmarkStart w:id="274" w:name="_Toc421187921"/>
      <w:bookmarkStart w:id="275" w:name="_Toc502762608"/>
      <w:r>
        <w:t>Australian Network on Disability</w:t>
      </w:r>
    </w:p>
    <w:p w14:paraId="028CD58E" w14:textId="77777777" w:rsidR="00B54360" w:rsidRDefault="00B54360" w:rsidP="00B54360">
      <w:pPr>
        <w:rPr>
          <w:lang w:val="en"/>
        </w:rPr>
      </w:pPr>
      <w:r>
        <w:rPr>
          <w:lang w:val="en"/>
        </w:rPr>
        <w:t xml:space="preserve">The Australian Network on Disability </w:t>
      </w:r>
      <w:r w:rsidRPr="009A2612">
        <w:rPr>
          <w:lang w:val="en"/>
        </w:rPr>
        <w:t>connect peo</w:t>
      </w:r>
      <w:r>
        <w:rPr>
          <w:lang w:val="en"/>
        </w:rPr>
        <w:t xml:space="preserve">ple with disability to business. They provide </w:t>
      </w:r>
      <w:r w:rsidRPr="009A2612">
        <w:rPr>
          <w:lang w:val="en"/>
        </w:rPr>
        <w:t>Internships</w:t>
      </w:r>
      <w:r>
        <w:rPr>
          <w:lang w:val="en"/>
        </w:rPr>
        <w:t xml:space="preserve"> (including paid internships)</w:t>
      </w:r>
      <w:r w:rsidRPr="009A2612">
        <w:rPr>
          <w:lang w:val="en"/>
        </w:rPr>
        <w:t>, mentorships and empl</w:t>
      </w:r>
      <w:r>
        <w:rPr>
          <w:lang w:val="en"/>
        </w:rPr>
        <w:t>oyer led recruitment strategies.</w:t>
      </w:r>
    </w:p>
    <w:p w14:paraId="028CD58F" w14:textId="77777777" w:rsidR="00B54360" w:rsidRDefault="00B54360" w:rsidP="00B54360">
      <w:pPr>
        <w:rPr>
          <w:lang w:val="en"/>
        </w:rPr>
      </w:pPr>
    </w:p>
    <w:p w14:paraId="028CD590" w14:textId="77777777" w:rsidR="00B54360" w:rsidRDefault="00B54360" w:rsidP="00B54360">
      <w:r w:rsidRPr="002D7D5A">
        <w:rPr>
          <w:b/>
        </w:rPr>
        <w:t>Phone:</w:t>
      </w:r>
      <w:r>
        <w:t xml:space="preserve"> </w:t>
      </w:r>
      <w:r w:rsidRPr="001E585C">
        <w:t>(02) 8270 9200</w:t>
      </w:r>
    </w:p>
    <w:p w14:paraId="028CD591" w14:textId="77777777" w:rsidR="00B54360" w:rsidRDefault="00B54360" w:rsidP="00B54360">
      <w:r w:rsidRPr="006D0F89">
        <w:rPr>
          <w:b/>
        </w:rPr>
        <w:t>Website:</w:t>
      </w:r>
      <w:r>
        <w:t xml:space="preserve"> </w:t>
      </w:r>
      <w:hyperlink r:id="rId84" w:history="1">
        <w:r w:rsidRPr="00B24194">
          <w:rPr>
            <w:rStyle w:val="Hyperlink"/>
          </w:rPr>
          <w:t>www.and.org.au</w:t>
        </w:r>
      </w:hyperlink>
    </w:p>
    <w:p w14:paraId="028CD592" w14:textId="77777777" w:rsidR="00B54360" w:rsidRDefault="00B54360" w:rsidP="00772182">
      <w:pPr>
        <w:pStyle w:val="Heading3"/>
      </w:pPr>
    </w:p>
    <w:p w14:paraId="028CD593" w14:textId="77777777" w:rsidR="00772182" w:rsidRPr="00284C80" w:rsidRDefault="00772182" w:rsidP="00772182">
      <w:pPr>
        <w:pStyle w:val="Heading3"/>
      </w:pPr>
      <w:r w:rsidRPr="00284C80">
        <w:t>Australian Disability and Indigenous Peoples’ Education Fund</w:t>
      </w:r>
      <w:bookmarkEnd w:id="273"/>
      <w:bookmarkEnd w:id="274"/>
      <w:bookmarkEnd w:id="275"/>
    </w:p>
    <w:p w14:paraId="028CD594" w14:textId="77777777" w:rsidR="00772182" w:rsidRPr="00284C80" w:rsidRDefault="00772182" w:rsidP="00772182">
      <w:r w:rsidRPr="00284C80">
        <w:t xml:space="preserve">This fund was set up to assist indigenous and non-indigenous people with a disability to participate in education programs through small grants of up to $2500. Grants </w:t>
      </w:r>
      <w:proofErr w:type="gramStart"/>
      <w:r w:rsidRPr="00284C80">
        <w:t>are provided</w:t>
      </w:r>
      <w:proofErr w:type="gramEnd"/>
      <w:r w:rsidRPr="00284C80">
        <w:t xml:space="preserve"> every sixth months with applications being considered at the end of March and September each year. </w:t>
      </w:r>
    </w:p>
    <w:p w14:paraId="028CD595" w14:textId="77777777" w:rsidR="00772182" w:rsidRPr="00284C80" w:rsidRDefault="00772182" w:rsidP="00772182"/>
    <w:p w14:paraId="028CD596" w14:textId="77777777" w:rsidR="00772182" w:rsidRPr="00284C80" w:rsidRDefault="00772182" w:rsidP="00772182">
      <w:r w:rsidRPr="00284C80">
        <w:t>Phone:</w:t>
      </w:r>
      <w:r>
        <w:t xml:space="preserve">  </w:t>
      </w:r>
      <w:r w:rsidRPr="00284C80">
        <w:t>(03) 9429 4210</w:t>
      </w:r>
    </w:p>
    <w:p w14:paraId="028CD597" w14:textId="77777777" w:rsidR="00772182" w:rsidRPr="00284C80" w:rsidRDefault="00772182" w:rsidP="00772182">
      <w:r w:rsidRPr="00284C80">
        <w:t>Website:</w:t>
      </w:r>
      <w:r>
        <w:t xml:space="preserve">  </w:t>
      </w:r>
      <w:hyperlink r:id="rId85" w:history="1">
        <w:r w:rsidRPr="00284C80">
          <w:rPr>
            <w:rStyle w:val="Hyperlink"/>
          </w:rPr>
          <w:t>www.adipef.org.au</w:t>
        </w:r>
      </w:hyperlink>
    </w:p>
    <w:p w14:paraId="028CD598" w14:textId="77777777" w:rsidR="00772182" w:rsidRPr="00284C80" w:rsidRDefault="00772182" w:rsidP="00772182"/>
    <w:p w14:paraId="028CD599" w14:textId="77777777" w:rsidR="00772182" w:rsidRPr="00284C80" w:rsidRDefault="00772182" w:rsidP="00772182"/>
    <w:p w14:paraId="028CD59A" w14:textId="77777777" w:rsidR="00772182" w:rsidRPr="00284C80" w:rsidRDefault="00772182" w:rsidP="00772182"/>
    <w:p w14:paraId="028CD59B" w14:textId="77777777" w:rsidR="00772182" w:rsidRPr="00284C80" w:rsidRDefault="00772182" w:rsidP="00772182">
      <w:bookmarkStart w:id="276" w:name="_Toc399841627"/>
      <w:bookmarkStart w:id="277" w:name="_Toc421187924"/>
      <w:bookmarkStart w:id="278" w:name="_Toc502762609"/>
      <w:r w:rsidRPr="00E46865">
        <w:rPr>
          <w:rStyle w:val="Heading3Char"/>
          <w:rFonts w:eastAsia="Calibri"/>
        </w:rPr>
        <w:t>Department of Justice Disability Leadership Scholarship Program</w:t>
      </w:r>
      <w:bookmarkEnd w:id="276"/>
      <w:bookmarkEnd w:id="277"/>
      <w:bookmarkEnd w:id="278"/>
      <w:r w:rsidRPr="00E46865">
        <w:rPr>
          <w:rStyle w:val="Heading3Char"/>
          <w:rFonts w:eastAsia="Calibri"/>
        </w:rPr>
        <w:t xml:space="preserve"> </w:t>
      </w:r>
      <w:r w:rsidRPr="00E46865">
        <w:rPr>
          <w:rStyle w:val="Heading3Char"/>
          <w:rFonts w:eastAsia="Calibri"/>
        </w:rPr>
        <w:br/>
      </w:r>
      <w:r w:rsidR="00696D30" w:rsidRPr="00696D30">
        <w:t xml:space="preserve">The Disability Scholarship Program is an initiative from the department's </w:t>
      </w:r>
      <w:hyperlink r:id="rId86" w:history="1">
        <w:r w:rsidR="00696D30" w:rsidRPr="00696D30">
          <w:rPr>
            <w:rStyle w:val="Hyperlink"/>
          </w:rPr>
          <w:t>Disability Action Plan</w:t>
        </w:r>
      </w:hyperlink>
      <w:r w:rsidR="00696D30" w:rsidRPr="00696D30">
        <w:t>. The program aims to achieve a long-term increase in the number of qualified people with a disability employed across all areas and all levels of the public service.</w:t>
      </w:r>
      <w:r w:rsidR="00696D30">
        <w:t xml:space="preserve"> </w:t>
      </w:r>
    </w:p>
    <w:p w14:paraId="028CD59C" w14:textId="77777777" w:rsidR="00772182" w:rsidRPr="00284C80" w:rsidRDefault="00772182" w:rsidP="00772182"/>
    <w:p w14:paraId="028CD59D" w14:textId="77777777" w:rsidR="00772182" w:rsidRPr="00284C80" w:rsidRDefault="00772182" w:rsidP="00772182">
      <w:r w:rsidRPr="00284C80">
        <w:t>Phone:</w:t>
      </w:r>
      <w:r>
        <w:t xml:space="preserve">  </w:t>
      </w:r>
      <w:r w:rsidRPr="00284C80">
        <w:t>(03) 8684 1706</w:t>
      </w:r>
    </w:p>
    <w:p w14:paraId="028CD59E" w14:textId="77777777" w:rsidR="00772182" w:rsidRDefault="00772182" w:rsidP="00772182">
      <w:r w:rsidRPr="00284C80">
        <w:t>Website:</w:t>
      </w:r>
      <w:r>
        <w:t xml:space="preserve"> </w:t>
      </w:r>
      <w:hyperlink r:id="rId87" w:anchor="breadcrumbs" w:history="1">
        <w:r w:rsidRPr="002E2311">
          <w:rPr>
            <w:rStyle w:val="Hyperlink"/>
          </w:rPr>
          <w:t>http://www.justice.vic.gov.au/utility/careers/disability+scholarship+program#breadcrumbs</w:t>
        </w:r>
      </w:hyperlink>
    </w:p>
    <w:p w14:paraId="028CD59F" w14:textId="77777777" w:rsidR="00772182" w:rsidRPr="00284C80" w:rsidRDefault="00772182" w:rsidP="00772182">
      <w:r>
        <w:t xml:space="preserve">  </w:t>
      </w:r>
    </w:p>
    <w:p w14:paraId="028CD5A0" w14:textId="77777777" w:rsidR="00772182" w:rsidRPr="00284C80" w:rsidRDefault="00772182" w:rsidP="00772182">
      <w:pPr>
        <w:pStyle w:val="Heading3"/>
      </w:pPr>
      <w:bookmarkStart w:id="279" w:name="_Toc399841628"/>
      <w:bookmarkStart w:id="280" w:name="_Toc421187925"/>
      <w:bookmarkStart w:id="281" w:name="_Toc502762610"/>
      <w:r w:rsidRPr="00284C80">
        <w:t xml:space="preserve">Disability Liaison </w:t>
      </w:r>
      <w:bookmarkEnd w:id="279"/>
      <w:bookmarkEnd w:id="280"/>
      <w:r w:rsidR="008F4CDC">
        <w:t>/ Student Support</w:t>
      </w:r>
      <w:bookmarkEnd w:id="281"/>
    </w:p>
    <w:p w14:paraId="028CD5A1" w14:textId="77777777" w:rsidR="00772182" w:rsidRDefault="00772182" w:rsidP="00772182">
      <w:r w:rsidRPr="00284C80">
        <w:t xml:space="preserve">Disability Liaison Officers are available to assist students to access and fully participate in study by negotiating their support needs and clarifying the information that will be passed on to academic staff. </w:t>
      </w:r>
      <w:r w:rsidR="00F72F7E">
        <w:t xml:space="preserve">They facilitate reasonable adjustments to enable you to study such as accessible formats and extensions. </w:t>
      </w:r>
      <w:r w:rsidRPr="00284C80">
        <w:t xml:space="preserve">Contact </w:t>
      </w:r>
      <w:r w:rsidR="00F72F7E">
        <w:t>your</w:t>
      </w:r>
      <w:r w:rsidRPr="00284C80">
        <w:t xml:space="preserve"> institution for further details. </w:t>
      </w:r>
    </w:p>
    <w:p w14:paraId="028CD5A2" w14:textId="77777777" w:rsidR="0034598C" w:rsidRDefault="0034598C" w:rsidP="00772182"/>
    <w:p w14:paraId="028CD5A3" w14:textId="77777777" w:rsidR="00772182" w:rsidRPr="00284C80" w:rsidRDefault="00772182" w:rsidP="00772182"/>
    <w:p w14:paraId="028CD5A4" w14:textId="77777777" w:rsidR="00772182" w:rsidRPr="00284C80" w:rsidRDefault="004E407E" w:rsidP="00772182">
      <w:pPr>
        <w:pStyle w:val="Heading3"/>
      </w:pPr>
      <w:bookmarkStart w:id="282" w:name="_Toc502762611"/>
      <w:r>
        <w:t>Australian Disability Clearing House on Education and Training</w:t>
      </w:r>
      <w:bookmarkEnd w:id="282"/>
    </w:p>
    <w:p w14:paraId="028CD5A5" w14:textId="77777777" w:rsidR="00772182" w:rsidRPr="00284C80" w:rsidRDefault="000F68FF" w:rsidP="00772182">
      <w:r>
        <w:rPr>
          <w:lang w:val="en"/>
        </w:rPr>
        <w:t xml:space="preserve">This website </w:t>
      </w:r>
      <w:proofErr w:type="gramStart"/>
      <w:r>
        <w:rPr>
          <w:lang w:val="en"/>
        </w:rPr>
        <w:t>is designed</w:t>
      </w:r>
      <w:proofErr w:type="gramEnd"/>
      <w:r>
        <w:rPr>
          <w:lang w:val="en"/>
        </w:rPr>
        <w:t xml:space="preserve"> for people with disability and/or medical conditions.  It provides information and resources that may be useful for current students or potential students who are considering post-secondary education or training at university, TAFE or with a Registered Training </w:t>
      </w:r>
      <w:proofErr w:type="spellStart"/>
      <w:r>
        <w:rPr>
          <w:lang w:val="en"/>
        </w:rPr>
        <w:t>Organisation</w:t>
      </w:r>
      <w:proofErr w:type="spellEnd"/>
      <w:r>
        <w:rPr>
          <w:lang w:val="en"/>
        </w:rPr>
        <w:t>.</w:t>
      </w:r>
    </w:p>
    <w:p w14:paraId="028CD5A6" w14:textId="77777777" w:rsidR="00772182" w:rsidRPr="00284C80" w:rsidRDefault="00772182" w:rsidP="00772182">
      <w:r w:rsidRPr="00284C80">
        <w:t>Website:</w:t>
      </w:r>
      <w:r>
        <w:t xml:space="preserve">  </w:t>
      </w:r>
      <w:hyperlink r:id="rId88" w:history="1">
        <w:r w:rsidR="005803B3" w:rsidRPr="00DD706F">
          <w:rPr>
            <w:rStyle w:val="Hyperlink"/>
          </w:rPr>
          <w:t>www.adcet.edu.au</w:t>
        </w:r>
      </w:hyperlink>
      <w:r w:rsidR="005803B3">
        <w:t xml:space="preserve"> </w:t>
      </w:r>
      <w:r w:rsidR="005803B3" w:rsidRPr="00284C80">
        <w:t xml:space="preserve"> </w:t>
      </w:r>
    </w:p>
    <w:p w14:paraId="028CD5A7" w14:textId="77777777" w:rsidR="00772182" w:rsidRPr="00284C80" w:rsidRDefault="00772182" w:rsidP="00772182"/>
    <w:p w14:paraId="028CD5A8" w14:textId="77777777" w:rsidR="00772182" w:rsidRPr="00284C80" w:rsidRDefault="00772182" w:rsidP="00772182"/>
    <w:p w14:paraId="028CD5A9" w14:textId="77777777" w:rsidR="003545C9" w:rsidRDefault="009B25F3" w:rsidP="003545C9">
      <w:pPr>
        <w:rPr>
          <w:rFonts w:eastAsia="Times New Roman" w:cs="Arial"/>
          <w:b/>
          <w:bCs/>
          <w:sz w:val="36"/>
          <w:szCs w:val="32"/>
        </w:rPr>
      </w:pPr>
      <w:r w:rsidRPr="009B25F3">
        <w:rPr>
          <w:rFonts w:eastAsia="Times New Roman" w:cs="Arial"/>
          <w:b/>
          <w:bCs/>
          <w:sz w:val="36"/>
          <w:szCs w:val="32"/>
          <w:lang w:val="en"/>
        </w:rPr>
        <w:t>Special consideration and Special Entry Access Scheme (SEAS)</w:t>
      </w:r>
      <w:r w:rsidRPr="009B25F3">
        <w:rPr>
          <w:rFonts w:eastAsia="Times New Roman" w:cs="Arial"/>
          <w:b/>
          <w:bCs/>
          <w:sz w:val="36"/>
          <w:szCs w:val="32"/>
        </w:rPr>
        <w:t xml:space="preserve"> </w:t>
      </w:r>
    </w:p>
    <w:p w14:paraId="028CD5AA" w14:textId="77777777" w:rsidR="00772182" w:rsidRDefault="00772182" w:rsidP="003545C9">
      <w:pPr>
        <w:rPr>
          <w:rFonts w:cs="Arial"/>
          <w:lang w:val="en"/>
        </w:rPr>
      </w:pPr>
      <w:r w:rsidRPr="00284C80">
        <w:t xml:space="preserve">The Special Entry Access Scheme (SEAS) </w:t>
      </w:r>
      <w:r w:rsidR="003545C9">
        <w:rPr>
          <w:rFonts w:cs="Arial"/>
          <w:lang w:val="en"/>
        </w:rPr>
        <w:t xml:space="preserve">Special </w:t>
      </w:r>
      <w:proofErr w:type="spellStart"/>
      <w:r w:rsidR="003545C9">
        <w:rPr>
          <w:rFonts w:cs="Arial"/>
          <w:lang w:val="en"/>
        </w:rPr>
        <w:t>onsideration</w:t>
      </w:r>
      <w:proofErr w:type="spellEnd"/>
      <w:r w:rsidR="003545C9">
        <w:rPr>
          <w:rFonts w:cs="Arial"/>
          <w:lang w:val="en"/>
        </w:rPr>
        <w:t xml:space="preserve"> covers a range of access and equity programs offered by institutions</w:t>
      </w:r>
      <w:r w:rsidR="0076732A">
        <w:rPr>
          <w:rFonts w:cs="Arial"/>
          <w:lang w:val="en"/>
        </w:rPr>
        <w:t xml:space="preserve"> including disability</w:t>
      </w:r>
      <w:r w:rsidR="003545C9">
        <w:rPr>
          <w:rFonts w:cs="Arial"/>
          <w:lang w:val="en"/>
        </w:rPr>
        <w:t xml:space="preserve">. The Special Entry Access Scheme (SEAS) is a single application that </w:t>
      </w:r>
      <w:proofErr w:type="gramStart"/>
      <w:r w:rsidR="003545C9">
        <w:rPr>
          <w:rFonts w:cs="Arial"/>
          <w:lang w:val="en"/>
        </w:rPr>
        <w:t>is sent</w:t>
      </w:r>
      <w:proofErr w:type="gramEnd"/>
      <w:r w:rsidR="003545C9">
        <w:rPr>
          <w:rFonts w:cs="Arial"/>
          <w:lang w:val="en"/>
        </w:rPr>
        <w:t xml:space="preserve"> to all the courses you apply to. </w:t>
      </w:r>
    </w:p>
    <w:p w14:paraId="028CD5AB" w14:textId="77777777" w:rsidR="0076732A" w:rsidRPr="00284C80" w:rsidRDefault="0076732A" w:rsidP="003545C9"/>
    <w:p w14:paraId="028CD5AC" w14:textId="77777777" w:rsidR="00772182" w:rsidRPr="00284C80" w:rsidRDefault="00772182" w:rsidP="00772182">
      <w:r w:rsidRPr="00284C80">
        <w:t>Phone:</w:t>
      </w:r>
      <w:r>
        <w:t xml:space="preserve">  </w:t>
      </w:r>
      <w:r w:rsidRPr="00284C80">
        <w:t>1300 364 133</w:t>
      </w:r>
    </w:p>
    <w:p w14:paraId="028CD5AD" w14:textId="77777777" w:rsidR="00772182" w:rsidRDefault="00772182" w:rsidP="00772182">
      <w:r w:rsidRPr="00284C80">
        <w:t>Website</w:t>
      </w:r>
      <w:r>
        <w:t xml:space="preserve">:  </w:t>
      </w:r>
      <w:hyperlink r:id="rId89" w:history="1">
        <w:r w:rsidRPr="00284C80">
          <w:rPr>
            <w:rStyle w:val="Hyperlink"/>
          </w:rPr>
          <w:t>www.vtac.edu.au/who/seas.html</w:t>
        </w:r>
      </w:hyperlink>
      <w:r w:rsidRPr="00284C80">
        <w:br/>
      </w:r>
    </w:p>
    <w:p w14:paraId="028CD5AE" w14:textId="77777777" w:rsidR="00772182" w:rsidRPr="00284C80" w:rsidRDefault="00772182" w:rsidP="00772182"/>
    <w:p w14:paraId="028CD5AF" w14:textId="77777777" w:rsidR="00772182" w:rsidRDefault="00772182" w:rsidP="00772182"/>
    <w:p w14:paraId="028CD5B0" w14:textId="77777777" w:rsidR="00772182" w:rsidRPr="00284C80" w:rsidRDefault="00772182" w:rsidP="00772182">
      <w:pPr>
        <w:pStyle w:val="Heading2"/>
      </w:pPr>
      <w:bookmarkStart w:id="283" w:name="_Toc399841640"/>
      <w:bookmarkStart w:id="284" w:name="_Toc421187938"/>
      <w:bookmarkStart w:id="285" w:name="_Toc502762612"/>
      <w:r>
        <w:t xml:space="preserve">8.  </w:t>
      </w:r>
      <w:r w:rsidRPr="00284C80">
        <w:t>Employment Services</w:t>
      </w:r>
      <w:bookmarkEnd w:id="283"/>
      <w:bookmarkEnd w:id="284"/>
      <w:bookmarkEnd w:id="285"/>
      <w:r w:rsidRPr="00284C80">
        <w:t xml:space="preserve"> </w:t>
      </w:r>
    </w:p>
    <w:p w14:paraId="028CD5B1" w14:textId="77777777" w:rsidR="00772182" w:rsidRPr="00284C80" w:rsidRDefault="00772182" w:rsidP="00772182"/>
    <w:p w14:paraId="028CD5B2" w14:textId="77777777" w:rsidR="00772182" w:rsidRPr="00284C80" w:rsidRDefault="00772182" w:rsidP="00772182">
      <w:pPr>
        <w:pStyle w:val="Heading3"/>
      </w:pPr>
      <w:bookmarkStart w:id="286" w:name="_Toc399841641"/>
      <w:bookmarkStart w:id="287" w:name="_Toc421187939"/>
      <w:bookmarkStart w:id="288" w:name="_Toc502762613"/>
      <w:r w:rsidRPr="00284C80">
        <w:t>Disability Employment Services</w:t>
      </w:r>
      <w:bookmarkEnd w:id="286"/>
      <w:bookmarkEnd w:id="287"/>
      <w:bookmarkEnd w:id="288"/>
    </w:p>
    <w:p w14:paraId="028CD5B3" w14:textId="77777777" w:rsidR="00772182" w:rsidRPr="00284C80" w:rsidRDefault="00772182" w:rsidP="00772182">
      <w:r w:rsidRPr="00284C80">
        <w:t>Disability Employment Services providers play a specialist role in helping people with disability, injury or health conditions get ready to look for a job, find a job, and keep a job.</w:t>
      </w:r>
    </w:p>
    <w:p w14:paraId="028CD5B4" w14:textId="77777777" w:rsidR="00772182" w:rsidRPr="00284C80" w:rsidRDefault="00772182" w:rsidP="00772182"/>
    <w:p w14:paraId="028CD5B5" w14:textId="77777777" w:rsidR="00772182" w:rsidRPr="00284C80" w:rsidRDefault="00772182" w:rsidP="00772182">
      <w:r w:rsidRPr="00284C80">
        <w:t>Phone:</w:t>
      </w:r>
      <w:r>
        <w:t xml:space="preserve">  </w:t>
      </w:r>
      <w:r w:rsidRPr="00284C80">
        <w:t xml:space="preserve">(03) 9012 6000 </w:t>
      </w:r>
    </w:p>
    <w:p w14:paraId="028CD5B6" w14:textId="77777777" w:rsidR="00772182" w:rsidRPr="00284C80" w:rsidRDefault="00772182" w:rsidP="00772182">
      <w:r w:rsidRPr="00284C80">
        <w:t>Website:</w:t>
      </w:r>
      <w:r>
        <w:t xml:space="preserve">  </w:t>
      </w:r>
      <w:hyperlink r:id="rId90" w:history="1">
        <w:r w:rsidRPr="00284C80">
          <w:rPr>
            <w:rStyle w:val="Hyperlink"/>
          </w:rPr>
          <w:t>www.disabilityemployment.org.au</w:t>
        </w:r>
      </w:hyperlink>
    </w:p>
    <w:p w14:paraId="028CD5B7" w14:textId="77777777" w:rsidR="00772182" w:rsidRPr="00284C80" w:rsidRDefault="00772182" w:rsidP="00772182"/>
    <w:p w14:paraId="028CD5B8" w14:textId="77777777" w:rsidR="008211A2" w:rsidRPr="008211A2" w:rsidRDefault="008211A2" w:rsidP="008211A2">
      <w:pPr>
        <w:keepNext/>
        <w:spacing w:before="240" w:after="60"/>
        <w:outlineLvl w:val="2"/>
        <w:rPr>
          <w:rFonts w:eastAsia="Times New Roman" w:cs="Arial"/>
          <w:b/>
          <w:bCs/>
          <w:sz w:val="36"/>
          <w:szCs w:val="32"/>
          <w:lang w:val="en-AU" w:eastAsia="en-AU"/>
        </w:rPr>
      </w:pPr>
      <w:bookmarkStart w:id="289" w:name="_Toc413418329"/>
      <w:bookmarkStart w:id="290" w:name="_Toc413419384"/>
      <w:bookmarkStart w:id="291" w:name="_Toc456260459"/>
      <w:bookmarkStart w:id="292" w:name="_Toc476141461"/>
      <w:r w:rsidRPr="008211A2">
        <w:rPr>
          <w:rFonts w:eastAsia="Times New Roman" w:cs="Arial"/>
          <w:b/>
          <w:bCs/>
          <w:sz w:val="36"/>
          <w:szCs w:val="32"/>
          <w:lang w:val="en-AU" w:eastAsia="en-AU"/>
        </w:rPr>
        <w:lastRenderedPageBreak/>
        <w:t>Australian Apprenticeships Incentives Program</w:t>
      </w:r>
      <w:bookmarkEnd w:id="289"/>
      <w:bookmarkEnd w:id="290"/>
      <w:bookmarkEnd w:id="291"/>
      <w:bookmarkEnd w:id="292"/>
    </w:p>
    <w:p w14:paraId="028CD5B9" w14:textId="77777777" w:rsidR="008211A2" w:rsidRPr="008211A2" w:rsidRDefault="008211A2" w:rsidP="008211A2">
      <w:pPr>
        <w:rPr>
          <w:rFonts w:eastAsia="Times New Roman"/>
          <w:szCs w:val="20"/>
          <w:lang w:val="en" w:eastAsia="en-AU"/>
        </w:rPr>
      </w:pPr>
      <w:r w:rsidRPr="008211A2">
        <w:rPr>
          <w:rFonts w:eastAsia="Times New Roman"/>
          <w:szCs w:val="20"/>
          <w:lang w:val="en" w:eastAsia="en-AU"/>
        </w:rPr>
        <w:t>The Australian Government, in acknowledging the contribution people with disability make to their communities and workplaces, provides additional support to Australian Apprentices with disability to help them reach their full potential as skilled workers.</w:t>
      </w:r>
    </w:p>
    <w:p w14:paraId="028CD5BA" w14:textId="77777777" w:rsidR="008211A2" w:rsidRPr="008211A2" w:rsidRDefault="008211A2" w:rsidP="008211A2">
      <w:pPr>
        <w:rPr>
          <w:rFonts w:eastAsia="Times New Roman"/>
          <w:szCs w:val="20"/>
          <w:lang w:val="en-AU" w:eastAsia="en-AU"/>
        </w:rPr>
      </w:pPr>
    </w:p>
    <w:p w14:paraId="028CD5BB" w14:textId="77777777" w:rsidR="008211A2" w:rsidRPr="008211A2" w:rsidRDefault="008211A2" w:rsidP="008211A2">
      <w:pPr>
        <w:rPr>
          <w:rFonts w:eastAsia="Times New Roman"/>
          <w:szCs w:val="20"/>
          <w:lang w:val="en-AU" w:eastAsia="en-AU"/>
        </w:rPr>
      </w:pPr>
      <w:r w:rsidRPr="008211A2">
        <w:rPr>
          <w:rFonts w:eastAsia="Times New Roman"/>
          <w:b/>
          <w:szCs w:val="20"/>
          <w:lang w:val="en-AU" w:eastAsia="en-AU"/>
        </w:rPr>
        <w:t>Phone:</w:t>
      </w:r>
      <w:r w:rsidRPr="008211A2">
        <w:rPr>
          <w:rFonts w:eastAsia="Times New Roman"/>
          <w:szCs w:val="20"/>
          <w:lang w:val="en-AU" w:eastAsia="en-AU"/>
        </w:rPr>
        <w:t xml:space="preserve"> 13 38 73 </w:t>
      </w:r>
    </w:p>
    <w:p w14:paraId="028CD5BC" w14:textId="77777777" w:rsidR="00772182" w:rsidRPr="00D7581A" w:rsidRDefault="008211A2" w:rsidP="008211A2">
      <w:r w:rsidRPr="008211A2">
        <w:rPr>
          <w:rFonts w:eastAsia="Times New Roman"/>
          <w:szCs w:val="20"/>
          <w:lang w:val="en-AU" w:eastAsia="en-AU"/>
        </w:rPr>
        <w:t xml:space="preserve">Website: </w:t>
      </w:r>
      <w:hyperlink r:id="rId91" w:history="1">
        <w:r w:rsidRPr="008211A2">
          <w:rPr>
            <w:rFonts w:eastAsia="Times New Roman"/>
            <w:color w:val="0000FF"/>
            <w:szCs w:val="20"/>
            <w:u w:val="single"/>
            <w:lang w:val="en-AU" w:eastAsia="en-AU"/>
          </w:rPr>
          <w:t>https://www.australianapprenticeships.gov.au/programs/support-australian-apprentices-disability</w:t>
        </w:r>
      </w:hyperlink>
    </w:p>
    <w:p w14:paraId="028CD5BD" w14:textId="77777777" w:rsidR="00772182" w:rsidRDefault="00772182" w:rsidP="00772182"/>
    <w:p w14:paraId="028CD5BE" w14:textId="77777777" w:rsidR="00772182" w:rsidRPr="00284C80" w:rsidRDefault="00772182" w:rsidP="00772182">
      <w:pPr>
        <w:pStyle w:val="Heading2"/>
      </w:pPr>
      <w:bookmarkStart w:id="293" w:name="_Toc399841643"/>
      <w:bookmarkStart w:id="294" w:name="_Toc421187942"/>
      <w:bookmarkStart w:id="295" w:name="_Toc502762614"/>
      <w:r>
        <w:t>9.  Entertainment</w:t>
      </w:r>
      <w:bookmarkEnd w:id="293"/>
      <w:bookmarkEnd w:id="294"/>
      <w:bookmarkEnd w:id="295"/>
      <w:r w:rsidRPr="00284C80">
        <w:t xml:space="preserve"> </w:t>
      </w:r>
    </w:p>
    <w:p w14:paraId="028CD5BF" w14:textId="77777777" w:rsidR="00772182" w:rsidRPr="00284C80" w:rsidRDefault="00772182" w:rsidP="00772182"/>
    <w:p w14:paraId="028CD5C0" w14:textId="77777777" w:rsidR="00772182" w:rsidRPr="00284C80" w:rsidRDefault="00D73DC9" w:rsidP="00772182">
      <w:pPr>
        <w:pStyle w:val="Heading3"/>
      </w:pPr>
      <w:bookmarkStart w:id="296" w:name="_Toc502762615"/>
      <w:r>
        <w:t>Audio Description</w:t>
      </w:r>
      <w:bookmarkEnd w:id="296"/>
    </w:p>
    <w:p w14:paraId="028CD5C1" w14:textId="77777777" w:rsidR="00772182" w:rsidRDefault="00440AF9" w:rsidP="00772182">
      <w:pPr>
        <w:rPr>
          <w:lang w:val="en"/>
        </w:rPr>
      </w:pPr>
      <w:r w:rsidRPr="00440AF9">
        <w:rPr>
          <w:b/>
          <w:bCs/>
          <w:lang w:val="en"/>
        </w:rPr>
        <w:t>Audio</w:t>
      </w:r>
      <w:r w:rsidRPr="00440AF9">
        <w:rPr>
          <w:lang w:val="en"/>
        </w:rPr>
        <w:t xml:space="preserve"> </w:t>
      </w:r>
      <w:r w:rsidRPr="00440AF9">
        <w:rPr>
          <w:b/>
          <w:bCs/>
          <w:lang w:val="en"/>
        </w:rPr>
        <w:t>description</w:t>
      </w:r>
      <w:r>
        <w:rPr>
          <w:lang w:val="en"/>
        </w:rPr>
        <w:t xml:space="preserve"> </w:t>
      </w:r>
      <w:r w:rsidRPr="00440AF9">
        <w:rPr>
          <w:lang w:val="en"/>
        </w:rPr>
        <w:t>is an additional narration track intended primarily for blind and visually impaired consumers of visual media (including television and film, dance, opera, and visual art).</w:t>
      </w:r>
      <w:r>
        <w:rPr>
          <w:lang w:val="en"/>
        </w:rPr>
        <w:t xml:space="preserve"> Check with the cinema, theatre or event for availability of this service. </w:t>
      </w:r>
    </w:p>
    <w:p w14:paraId="028CD5C2" w14:textId="77777777" w:rsidR="00EC6A44" w:rsidRDefault="00EC6A44" w:rsidP="00772182">
      <w:pPr>
        <w:rPr>
          <w:lang w:val="en"/>
        </w:rPr>
      </w:pPr>
    </w:p>
    <w:p w14:paraId="028CD5C3" w14:textId="77777777" w:rsidR="00772182" w:rsidRPr="00284C80" w:rsidRDefault="00772182" w:rsidP="00772182"/>
    <w:p w14:paraId="028CD5C4" w14:textId="77777777" w:rsidR="00772182" w:rsidRPr="00284C80" w:rsidRDefault="00772182" w:rsidP="00772182">
      <w:r w:rsidRPr="00284C80">
        <w:br/>
      </w:r>
    </w:p>
    <w:p w14:paraId="028CD5C5" w14:textId="77777777" w:rsidR="00772182" w:rsidRPr="00284C80" w:rsidRDefault="00A77E7F" w:rsidP="00772182">
      <w:pPr>
        <w:pStyle w:val="Heading3"/>
      </w:pPr>
      <w:bookmarkStart w:id="297" w:name="_Toc502762616"/>
      <w:r>
        <w:t>Arts Access Victoria</w:t>
      </w:r>
      <w:bookmarkEnd w:id="297"/>
    </w:p>
    <w:p w14:paraId="028CD5C6" w14:textId="77777777" w:rsidR="00EB3BD5" w:rsidRDefault="00EB3BD5" w:rsidP="00772182">
      <w:r>
        <w:t>AAV drives inclusive and accessible arts and cultural sectors. They provides programs for persons with disability. They advocate and train the industry.</w:t>
      </w:r>
      <w:r w:rsidR="00E35ECC">
        <w:t xml:space="preserve"> They provide the Vic Venue guide providing comprehensive accessibility information for arts, ports and other entertainment venues in Victoria. </w:t>
      </w:r>
    </w:p>
    <w:p w14:paraId="028CD5C7" w14:textId="77777777" w:rsidR="00772182" w:rsidRPr="00284C80" w:rsidRDefault="00772182" w:rsidP="00772182">
      <w:r w:rsidRPr="00284C80">
        <w:br/>
        <w:t>Phone:</w:t>
      </w:r>
      <w:r>
        <w:t xml:space="preserve">  </w:t>
      </w:r>
      <w:r w:rsidRPr="00284C80">
        <w:t xml:space="preserve">(03) 9699 8299 </w:t>
      </w:r>
    </w:p>
    <w:p w14:paraId="028CD5C8" w14:textId="77777777" w:rsidR="00772182" w:rsidRPr="00284C80" w:rsidRDefault="00772182" w:rsidP="00772182">
      <w:r w:rsidRPr="00284C80">
        <w:t>Website:</w:t>
      </w:r>
      <w:r>
        <w:t xml:space="preserve">  </w:t>
      </w:r>
      <w:hyperlink r:id="rId92" w:history="1">
        <w:r w:rsidRPr="00284C80">
          <w:rPr>
            <w:rStyle w:val="Hyperlink"/>
          </w:rPr>
          <w:t>www.artsaccess.com.au</w:t>
        </w:r>
      </w:hyperlink>
    </w:p>
    <w:p w14:paraId="028CD5C9" w14:textId="77777777" w:rsidR="00772182" w:rsidRPr="00284C80" w:rsidRDefault="00772182" w:rsidP="00772182"/>
    <w:p w14:paraId="028CD5CA" w14:textId="77777777" w:rsidR="00772182" w:rsidRPr="00284C80" w:rsidRDefault="00EB508D" w:rsidP="00772182">
      <w:pPr>
        <w:pStyle w:val="Heading3"/>
      </w:pPr>
      <w:bookmarkStart w:id="298" w:name="_Toc502762617"/>
      <w:r>
        <w:lastRenderedPageBreak/>
        <w:t>Vision Australia Library</w:t>
      </w:r>
      <w:bookmarkEnd w:id="298"/>
      <w:r w:rsidR="00B9519E">
        <w:t xml:space="preserve"> </w:t>
      </w:r>
    </w:p>
    <w:p w14:paraId="028CD5CB" w14:textId="77777777" w:rsidR="00772182" w:rsidRDefault="00EB508D" w:rsidP="00772182">
      <w:pPr>
        <w:rPr>
          <w:lang w:val="en"/>
        </w:rPr>
      </w:pPr>
      <w:r>
        <w:rPr>
          <w:lang w:val="en"/>
        </w:rPr>
        <w:t>Members</w:t>
      </w:r>
      <w:r w:rsidRPr="00EB508D">
        <w:rPr>
          <w:lang w:val="en"/>
        </w:rPr>
        <w:t xml:space="preserve"> of the Vision Australia library can access an exciting range of reading materials including audio books, magazines, newspapers, Braille, podcasts, journals, references, language resources and more. </w:t>
      </w:r>
    </w:p>
    <w:p w14:paraId="028CD5CC" w14:textId="77777777" w:rsidR="00090CFE" w:rsidRPr="00284C80" w:rsidRDefault="00090CFE" w:rsidP="00772182"/>
    <w:p w14:paraId="028CD5CD" w14:textId="77777777" w:rsidR="00772182" w:rsidRPr="00284C80" w:rsidRDefault="00772182" w:rsidP="00772182">
      <w:r>
        <w:t>Phone</w:t>
      </w:r>
      <w:r w:rsidRPr="00284C80">
        <w:t>: (03) 9864 9600</w:t>
      </w:r>
    </w:p>
    <w:p w14:paraId="028CD5CE" w14:textId="77777777" w:rsidR="00772182" w:rsidRPr="00AE7481" w:rsidRDefault="00772182" w:rsidP="00772182">
      <w:pPr>
        <w:rPr>
          <w:color w:val="FF0000"/>
        </w:rPr>
      </w:pPr>
      <w:r w:rsidRPr="00284C80">
        <w:t>Website:</w:t>
      </w:r>
      <w:r>
        <w:t xml:space="preserve">  </w:t>
      </w:r>
      <w:hyperlink r:id="rId93" w:history="1">
        <w:r w:rsidRPr="00284C80">
          <w:rPr>
            <w:rStyle w:val="Hyperlink"/>
          </w:rPr>
          <w:t>www.visionaustralia.org</w:t>
        </w:r>
      </w:hyperlink>
    </w:p>
    <w:p w14:paraId="028CD5CF" w14:textId="77777777" w:rsidR="00772182" w:rsidRPr="00284C80" w:rsidRDefault="00772182" w:rsidP="00772182"/>
    <w:p w14:paraId="028CD5D0" w14:textId="77777777" w:rsidR="00772182" w:rsidRDefault="00D147E5" w:rsidP="00772182">
      <w:pPr>
        <w:rPr>
          <w:rFonts w:eastAsia="Times New Roman" w:cs="Arial"/>
          <w:b/>
          <w:bCs/>
          <w:sz w:val="36"/>
          <w:szCs w:val="32"/>
        </w:rPr>
      </w:pPr>
      <w:r w:rsidRPr="00D147E5">
        <w:rPr>
          <w:rFonts w:eastAsia="Times New Roman" w:cs="Arial"/>
          <w:b/>
          <w:bCs/>
          <w:sz w:val="36"/>
          <w:szCs w:val="32"/>
        </w:rPr>
        <w:t>Audible</w:t>
      </w:r>
    </w:p>
    <w:p w14:paraId="028CD5D1" w14:textId="77777777" w:rsidR="007B1EFE" w:rsidRDefault="00D147E5" w:rsidP="00772182">
      <w:pPr>
        <w:rPr>
          <w:lang w:val="en"/>
        </w:rPr>
      </w:pPr>
      <w:bookmarkStart w:id="299" w:name="OLE_LINK5"/>
      <w:r>
        <w:rPr>
          <w:lang w:val="en"/>
        </w:rPr>
        <w:t xml:space="preserve">Audible provides an app so you can purchase and listen to new release and classic </w:t>
      </w:r>
      <w:r w:rsidRPr="00D147E5">
        <w:rPr>
          <w:lang w:val="en"/>
        </w:rPr>
        <w:t xml:space="preserve">books narrated by </w:t>
      </w:r>
      <w:r>
        <w:rPr>
          <w:lang w:val="en"/>
        </w:rPr>
        <w:t>professional audio</w:t>
      </w:r>
      <w:r w:rsidRPr="00D147E5">
        <w:rPr>
          <w:lang w:val="en"/>
        </w:rPr>
        <w:t xml:space="preserve"> performers</w:t>
      </w:r>
      <w:r w:rsidR="001477F9">
        <w:rPr>
          <w:lang w:val="en"/>
        </w:rPr>
        <w:t xml:space="preserve"> and celebrities. Audible only uses high quality actors and does not use synthesized voices. </w:t>
      </w:r>
    </w:p>
    <w:bookmarkEnd w:id="299"/>
    <w:p w14:paraId="028CD5D2" w14:textId="77777777" w:rsidR="007B1EFE" w:rsidRDefault="007B1EFE" w:rsidP="00772182">
      <w:pPr>
        <w:rPr>
          <w:lang w:val="en"/>
        </w:rPr>
      </w:pPr>
    </w:p>
    <w:p w14:paraId="028CD5D3" w14:textId="77777777" w:rsidR="00D147E5" w:rsidRPr="00D147E5" w:rsidRDefault="007B1EFE" w:rsidP="00772182">
      <w:pPr>
        <w:rPr>
          <w:lang w:val="en"/>
        </w:rPr>
      </w:pPr>
      <w:r>
        <w:rPr>
          <w:lang w:val="en"/>
        </w:rPr>
        <w:t xml:space="preserve">Website: </w:t>
      </w:r>
      <w:hyperlink r:id="rId94" w:history="1">
        <w:r w:rsidRPr="00DD706F">
          <w:rPr>
            <w:rStyle w:val="Hyperlink"/>
            <w:lang w:val="en"/>
          </w:rPr>
          <w:t>www.audible.com.au</w:t>
        </w:r>
      </w:hyperlink>
      <w:r>
        <w:rPr>
          <w:lang w:val="en"/>
        </w:rPr>
        <w:t xml:space="preserve"> </w:t>
      </w:r>
      <w:r w:rsidR="00D147E5" w:rsidRPr="00D147E5">
        <w:rPr>
          <w:lang w:val="en"/>
        </w:rPr>
        <w:br/>
      </w:r>
    </w:p>
    <w:p w14:paraId="028CD5D4" w14:textId="77777777" w:rsidR="00D147E5" w:rsidRPr="00D147E5" w:rsidRDefault="00D147E5" w:rsidP="00772182">
      <w:pPr>
        <w:rPr>
          <w:lang w:val="en"/>
        </w:rPr>
      </w:pPr>
    </w:p>
    <w:p w14:paraId="028CD5D5" w14:textId="77777777" w:rsidR="00772182" w:rsidRPr="00D147E5" w:rsidRDefault="00772182" w:rsidP="00772182">
      <w:pPr>
        <w:rPr>
          <w:lang w:val="en"/>
        </w:rPr>
      </w:pPr>
    </w:p>
    <w:p w14:paraId="028CD5D6" w14:textId="77777777" w:rsidR="00772182" w:rsidRPr="00284C80" w:rsidRDefault="00772182" w:rsidP="00772182">
      <w:pPr>
        <w:pStyle w:val="Heading3"/>
      </w:pPr>
      <w:bookmarkStart w:id="300" w:name="_Toc399841656"/>
      <w:bookmarkStart w:id="301" w:name="_Toc421187949"/>
      <w:bookmarkStart w:id="302" w:name="_Toc502762618"/>
      <w:bookmarkStart w:id="303" w:name="_Toc399841650"/>
      <w:r w:rsidRPr="00284C80">
        <w:t>Search engines for accessible recreation and tourism</w:t>
      </w:r>
      <w:bookmarkEnd w:id="300"/>
      <w:bookmarkEnd w:id="301"/>
      <w:bookmarkEnd w:id="302"/>
      <w:r w:rsidRPr="00284C80">
        <w:t xml:space="preserve"> </w:t>
      </w:r>
    </w:p>
    <w:p w14:paraId="028CD5D7" w14:textId="77777777" w:rsidR="00772182" w:rsidRPr="00284C80" w:rsidRDefault="00772182" w:rsidP="00772182"/>
    <w:p w14:paraId="028CD5D8" w14:textId="77777777" w:rsidR="00772182" w:rsidRPr="00284C80" w:rsidRDefault="00D61D47" w:rsidP="00772182">
      <w:pPr>
        <w:pStyle w:val="Heading4"/>
      </w:pPr>
      <w:r>
        <w:t>My Community Directory</w:t>
      </w:r>
    </w:p>
    <w:p w14:paraId="028CD5D9" w14:textId="77777777" w:rsidR="00772182" w:rsidRDefault="003E168C" w:rsidP="00772182">
      <w:bookmarkStart w:id="304" w:name="OLE_LINK6"/>
      <w:r>
        <w:t xml:space="preserve">My community directory is the one place Australians can find quality, online health and community organisations </w:t>
      </w:r>
      <w:r w:rsidR="000120EF">
        <w:t xml:space="preserve">such as sporting clubs, recreation </w:t>
      </w:r>
      <w:proofErr w:type="spellStart"/>
      <w:r w:rsidR="000120EF">
        <w:t>centres</w:t>
      </w:r>
      <w:proofErr w:type="spellEnd"/>
      <w:r w:rsidR="000120EF">
        <w:t xml:space="preserve">, transport etc. Registered services are </w:t>
      </w:r>
      <w:r>
        <w:t>free or subsidized</w:t>
      </w:r>
      <w:r w:rsidR="002B3747">
        <w:t xml:space="preserve">. </w:t>
      </w:r>
    </w:p>
    <w:bookmarkEnd w:id="304"/>
    <w:p w14:paraId="028CD5DA" w14:textId="77777777" w:rsidR="00E80CA9" w:rsidRPr="00284C80" w:rsidRDefault="00E80CA9" w:rsidP="00772182"/>
    <w:p w14:paraId="028CD5DB" w14:textId="77777777" w:rsidR="00772182" w:rsidRPr="002B6116" w:rsidRDefault="00772182" w:rsidP="00772182">
      <w:pPr>
        <w:rPr>
          <w:color w:val="FF0000"/>
        </w:rPr>
      </w:pPr>
      <w:r w:rsidRPr="00284C80">
        <w:t>Website:</w:t>
      </w:r>
      <w:r>
        <w:t xml:space="preserve">  </w:t>
      </w:r>
      <w:hyperlink r:id="rId95" w:history="1">
        <w:r w:rsidR="00FB1398" w:rsidRPr="00721769">
          <w:rPr>
            <w:rStyle w:val="Hyperlink"/>
          </w:rPr>
          <w:t>www.mycommunitydirectory.com.au</w:t>
        </w:r>
      </w:hyperlink>
      <w:r w:rsidR="00D61D47">
        <w:rPr>
          <w:rStyle w:val="Hyperlink"/>
        </w:rPr>
        <w:t xml:space="preserve"> </w:t>
      </w:r>
    </w:p>
    <w:p w14:paraId="028CD5DC" w14:textId="77777777" w:rsidR="00772182" w:rsidRDefault="00772182" w:rsidP="00772182"/>
    <w:p w14:paraId="028CD5DD" w14:textId="77777777" w:rsidR="00772182" w:rsidRPr="00284C80" w:rsidRDefault="00772182" w:rsidP="00772182"/>
    <w:p w14:paraId="028CD5DE" w14:textId="77777777" w:rsidR="00772182" w:rsidRPr="00284C80" w:rsidRDefault="009154CE" w:rsidP="00772182">
      <w:pPr>
        <w:pStyle w:val="Heading3"/>
      </w:pPr>
      <w:bookmarkStart w:id="305" w:name="_Toc502762619"/>
      <w:bookmarkEnd w:id="303"/>
      <w:r>
        <w:t>Voice Searches and Actions</w:t>
      </w:r>
      <w:r w:rsidR="003516A9">
        <w:t xml:space="preserve"> / </w:t>
      </w:r>
      <w:r w:rsidR="0065411D">
        <w:t>Text To Speech</w:t>
      </w:r>
      <w:bookmarkEnd w:id="305"/>
    </w:p>
    <w:p w14:paraId="028CD5DF" w14:textId="77777777" w:rsidR="00772182" w:rsidRDefault="003516A9" w:rsidP="00772182">
      <w:r>
        <w:t xml:space="preserve">Many items within the home </w:t>
      </w:r>
      <w:proofErr w:type="gramStart"/>
      <w:r>
        <w:t xml:space="preserve">can now be </w:t>
      </w:r>
      <w:r w:rsidR="001765F7">
        <w:t>operated</w:t>
      </w:r>
      <w:proofErr w:type="gramEnd"/>
      <w:r>
        <w:t xml:space="preserve"> with audio commands and text to speech technology. Current televisions are able to access apps such as “Google Text to Speech” or </w:t>
      </w:r>
      <w:r>
        <w:lastRenderedPageBreak/>
        <w:t xml:space="preserve">“Apple voice </w:t>
      </w:r>
      <w:proofErr w:type="gramStart"/>
      <w:r>
        <w:t>Over</w:t>
      </w:r>
      <w:proofErr w:type="gramEnd"/>
      <w:r>
        <w:t xml:space="preserve">”. </w:t>
      </w:r>
      <w:r w:rsidR="009154CE">
        <w:t xml:space="preserve">Home appliances such as lights </w:t>
      </w:r>
      <w:proofErr w:type="gramStart"/>
      <w:r w:rsidR="009154CE">
        <w:t>can be connected</w:t>
      </w:r>
      <w:proofErr w:type="gramEnd"/>
      <w:r w:rsidR="009154CE">
        <w:t xml:space="preserve"> to smart technology enabling voice searches and actions. </w:t>
      </w:r>
      <w:r w:rsidR="00C43E9D">
        <w:t xml:space="preserve">An Occupational therapist from your preferred blindness organization may be able to assist you with further information. </w:t>
      </w:r>
    </w:p>
    <w:p w14:paraId="028CD5E0" w14:textId="77777777" w:rsidR="0065411D" w:rsidRPr="00284C80" w:rsidRDefault="0065411D" w:rsidP="00772182"/>
    <w:p w14:paraId="028CD5E1" w14:textId="77777777" w:rsidR="00772182" w:rsidRPr="00284C80" w:rsidRDefault="00772182" w:rsidP="00772182"/>
    <w:p w14:paraId="028CD5E2" w14:textId="77777777" w:rsidR="00772182" w:rsidRPr="00284C80" w:rsidRDefault="00772182" w:rsidP="00772182">
      <w:pPr>
        <w:pStyle w:val="Heading3"/>
      </w:pPr>
      <w:bookmarkStart w:id="306" w:name="_Toc399841651"/>
      <w:bookmarkStart w:id="307" w:name="_Toc421187954"/>
      <w:bookmarkStart w:id="308" w:name="_Toc502762620"/>
      <w:r w:rsidRPr="00284C80">
        <w:t>Theatre and the Arts</w:t>
      </w:r>
      <w:bookmarkEnd w:id="306"/>
      <w:bookmarkEnd w:id="307"/>
      <w:bookmarkEnd w:id="308"/>
    </w:p>
    <w:p w14:paraId="028CD5E3" w14:textId="77777777" w:rsidR="00772182" w:rsidRPr="00284C80" w:rsidRDefault="00772182" w:rsidP="00772182">
      <w:r w:rsidRPr="00284C80">
        <w:t>Vision Australia has a number of volunteers who dedicate their time to describing live theatre for the benefit of patrons who are blind or vision impaired. For more information</w:t>
      </w:r>
      <w:r>
        <w:t>,</w:t>
      </w:r>
      <w:r w:rsidRPr="00284C80">
        <w:t xml:space="preserve"> or for a list of upcoming performances</w:t>
      </w:r>
      <w:r>
        <w:t>:</w:t>
      </w:r>
    </w:p>
    <w:p w14:paraId="028CD5E4" w14:textId="77777777" w:rsidR="00772182" w:rsidRPr="00284C80" w:rsidRDefault="00772182" w:rsidP="00772182"/>
    <w:p w14:paraId="028CD5E5" w14:textId="77777777" w:rsidR="00772182" w:rsidRPr="001F1126" w:rsidRDefault="00772182" w:rsidP="00772182">
      <w:pPr>
        <w:rPr>
          <w:color w:val="FF0000"/>
        </w:rPr>
      </w:pPr>
      <w:r w:rsidRPr="00284C80">
        <w:t>Phone:</w:t>
      </w:r>
      <w:r>
        <w:t xml:space="preserve">  </w:t>
      </w:r>
      <w:r w:rsidRPr="00284C80">
        <w:t>1300 847 466</w:t>
      </w:r>
    </w:p>
    <w:p w14:paraId="028CD5E6" w14:textId="77777777" w:rsidR="00772182" w:rsidRPr="00284C80" w:rsidRDefault="00772182" w:rsidP="005E03A3">
      <w:r w:rsidRPr="00284C80">
        <w:t>Website:</w:t>
      </w:r>
      <w:r>
        <w:t xml:space="preserve">  </w:t>
      </w:r>
      <w:hyperlink r:id="rId96" w:history="1"/>
      <w:r w:rsidR="005E03A3">
        <w:rPr>
          <w:rStyle w:val="Hyperlink"/>
        </w:rPr>
        <w:tab/>
      </w:r>
      <w:r w:rsidRPr="00284C80">
        <w:t xml:space="preserve">  </w:t>
      </w:r>
    </w:p>
    <w:p w14:paraId="028CD5E7" w14:textId="77777777" w:rsidR="00772182" w:rsidRPr="00284C80" w:rsidRDefault="00772182" w:rsidP="00772182"/>
    <w:p w14:paraId="028CD5E8" w14:textId="77777777" w:rsidR="00772182" w:rsidRPr="00284C80" w:rsidRDefault="00772182" w:rsidP="00772182">
      <w:pPr>
        <w:pStyle w:val="Heading3"/>
      </w:pPr>
      <w:bookmarkStart w:id="309" w:name="_Toc399841652"/>
      <w:bookmarkStart w:id="310" w:name="_Toc421187955"/>
      <w:bookmarkStart w:id="311" w:name="_Toc502762621"/>
      <w:r w:rsidRPr="00284C80">
        <w:t>Travel Tours</w:t>
      </w:r>
      <w:bookmarkEnd w:id="309"/>
      <w:bookmarkEnd w:id="310"/>
      <w:bookmarkEnd w:id="311"/>
    </w:p>
    <w:p w14:paraId="028CD5E9" w14:textId="77777777" w:rsidR="00772182" w:rsidRPr="00284C80" w:rsidRDefault="00772182" w:rsidP="00772182">
      <w:r w:rsidRPr="00284C80">
        <w:t xml:space="preserve">There are </w:t>
      </w:r>
      <w:proofErr w:type="spellStart"/>
      <w:r w:rsidRPr="00284C80">
        <w:t>specialised</w:t>
      </w:r>
      <w:proofErr w:type="spellEnd"/>
      <w:r w:rsidRPr="00284C80">
        <w:t xml:space="preserve"> travel tours that cater for people with disabilities. These include: </w:t>
      </w:r>
    </w:p>
    <w:p w14:paraId="028CD5EA" w14:textId="77777777" w:rsidR="00772182" w:rsidRPr="00284C80" w:rsidRDefault="00772182" w:rsidP="00772182"/>
    <w:p w14:paraId="028CD5EB" w14:textId="77777777" w:rsidR="00772182" w:rsidRPr="00284C80" w:rsidRDefault="00772182" w:rsidP="00772182">
      <w:pPr>
        <w:pStyle w:val="Heading4"/>
      </w:pPr>
      <w:bookmarkStart w:id="312" w:name="_Toc399841654"/>
      <w:bookmarkStart w:id="313" w:name="_Toc421187956"/>
      <w:bookmarkStart w:id="314" w:name="_Toc399841653"/>
      <w:r w:rsidRPr="00284C80">
        <w:t>Ambleside Tours</w:t>
      </w:r>
      <w:bookmarkEnd w:id="312"/>
      <w:bookmarkEnd w:id="313"/>
    </w:p>
    <w:p w14:paraId="028CD5EC" w14:textId="77777777" w:rsidR="00772182" w:rsidRPr="00284C80" w:rsidRDefault="00772182" w:rsidP="00772182">
      <w:r w:rsidRPr="00284C80">
        <w:t>Phone:</w:t>
      </w:r>
      <w:r>
        <w:t xml:space="preserve">  </w:t>
      </w:r>
      <w:r w:rsidRPr="00284C80">
        <w:t>(03) 9720 9800</w:t>
      </w:r>
    </w:p>
    <w:p w14:paraId="028CD5ED" w14:textId="77777777" w:rsidR="00772182" w:rsidRPr="00246301" w:rsidRDefault="00772182" w:rsidP="00772182">
      <w:pPr>
        <w:rPr>
          <w:color w:val="FF0000"/>
        </w:rPr>
      </w:pPr>
      <w:r w:rsidRPr="00284C80">
        <w:t>Website:</w:t>
      </w:r>
      <w:r>
        <w:t xml:space="preserve">  </w:t>
      </w:r>
      <w:hyperlink r:id="rId97" w:history="1">
        <w:r w:rsidRPr="00284C80">
          <w:rPr>
            <w:rStyle w:val="Hyperlink"/>
          </w:rPr>
          <w:t>www.amblesidetours.com</w:t>
        </w:r>
      </w:hyperlink>
    </w:p>
    <w:p w14:paraId="028CD5EE" w14:textId="77777777" w:rsidR="00772182" w:rsidRDefault="00772182" w:rsidP="00772182">
      <w:pPr>
        <w:pStyle w:val="Heading4"/>
      </w:pPr>
    </w:p>
    <w:p w14:paraId="028CD5EF" w14:textId="77777777" w:rsidR="00772182" w:rsidRDefault="00772182" w:rsidP="00772182">
      <w:pPr>
        <w:pStyle w:val="Heading4"/>
      </w:pPr>
      <w:bookmarkStart w:id="315" w:name="_Toc399841655"/>
      <w:bookmarkStart w:id="316" w:name="_Toc421187958"/>
      <w:bookmarkEnd w:id="314"/>
      <w:proofErr w:type="spellStart"/>
      <w:r w:rsidRPr="00284C80">
        <w:t>Traveleyes</w:t>
      </w:r>
      <w:bookmarkEnd w:id="315"/>
      <w:bookmarkEnd w:id="316"/>
      <w:proofErr w:type="spellEnd"/>
    </w:p>
    <w:p w14:paraId="028CD5F0" w14:textId="77777777" w:rsidR="009D3E39" w:rsidRDefault="001700D7" w:rsidP="009D3E39">
      <w:pPr>
        <w:rPr>
          <w:lang w:val="en-GB"/>
        </w:rPr>
      </w:pPr>
      <w:r>
        <w:rPr>
          <w:lang w:val="en-GB"/>
        </w:rPr>
        <w:t xml:space="preserve">Travel Eyes </w:t>
      </w:r>
      <w:proofErr w:type="gramStart"/>
      <w:r>
        <w:rPr>
          <w:lang w:val="en-GB"/>
        </w:rPr>
        <w:t xml:space="preserve">provide </w:t>
      </w:r>
      <w:r w:rsidRPr="001700D7">
        <w:rPr>
          <w:lang w:val="en-GB"/>
        </w:rPr>
        <w:t xml:space="preserve"> independent</w:t>
      </w:r>
      <w:proofErr w:type="gramEnd"/>
      <w:r w:rsidRPr="001700D7">
        <w:rPr>
          <w:lang w:val="en-GB"/>
        </w:rPr>
        <w:t xml:space="preserve"> travel for people who are blind or partially sighted. Blind travellers can simply choose a holiday from </w:t>
      </w:r>
      <w:r w:rsidR="00573A67">
        <w:rPr>
          <w:lang w:val="en-GB"/>
        </w:rPr>
        <w:t>their</w:t>
      </w:r>
      <w:r w:rsidRPr="001700D7">
        <w:rPr>
          <w:lang w:val="en-GB"/>
        </w:rPr>
        <w:t xml:space="preserve"> fully accessible website or audio brochure, then just book, and go! Those who travel solo no longer have to depend on family members or friends to accompany them on holiday</w:t>
      </w:r>
      <w:r w:rsidR="00465378">
        <w:rPr>
          <w:lang w:val="en-GB"/>
        </w:rPr>
        <w:t>, although sighted persons are welcome</w:t>
      </w:r>
      <w:r w:rsidRPr="001700D7">
        <w:rPr>
          <w:lang w:val="en-GB"/>
        </w:rPr>
        <w:t>.</w:t>
      </w:r>
    </w:p>
    <w:p w14:paraId="028CD5F1" w14:textId="77777777" w:rsidR="00465378" w:rsidRPr="009D3E39" w:rsidRDefault="00465378" w:rsidP="009D3E39"/>
    <w:p w14:paraId="028CD5F2" w14:textId="77777777" w:rsidR="00772182" w:rsidRPr="00284C80" w:rsidRDefault="00772182" w:rsidP="00772182">
      <w:r w:rsidRPr="00284C80">
        <w:t>Phone:</w:t>
      </w:r>
      <w:r>
        <w:t xml:space="preserve">  </w:t>
      </w:r>
      <w:r w:rsidRPr="00284C80">
        <w:t>(02) 8006 1393</w:t>
      </w:r>
    </w:p>
    <w:p w14:paraId="028CD5F3" w14:textId="77777777" w:rsidR="00772182" w:rsidRPr="00A950EA" w:rsidRDefault="00772182" w:rsidP="00772182">
      <w:pPr>
        <w:rPr>
          <w:color w:val="FF0000"/>
        </w:rPr>
      </w:pPr>
      <w:r w:rsidRPr="00284C80">
        <w:t>Website:</w:t>
      </w:r>
      <w:r>
        <w:t xml:space="preserve">  </w:t>
      </w:r>
      <w:hyperlink r:id="rId98" w:history="1">
        <w:r w:rsidRPr="00284C80">
          <w:rPr>
            <w:rStyle w:val="Hyperlink"/>
          </w:rPr>
          <w:t>www.traveleyes-international.com</w:t>
        </w:r>
      </w:hyperlink>
    </w:p>
    <w:p w14:paraId="028CD5F4" w14:textId="77777777" w:rsidR="00772182" w:rsidRDefault="00772182" w:rsidP="00772182"/>
    <w:p w14:paraId="028CD5F5" w14:textId="77777777" w:rsidR="00772182" w:rsidRDefault="00772182" w:rsidP="00772182"/>
    <w:p w14:paraId="028CD5F6" w14:textId="77777777" w:rsidR="00772182" w:rsidRPr="00284C80" w:rsidRDefault="00772182" w:rsidP="00772182">
      <w:pPr>
        <w:pStyle w:val="Heading2"/>
      </w:pPr>
      <w:bookmarkStart w:id="317" w:name="_Toc399841660"/>
      <w:bookmarkStart w:id="318" w:name="_Toc421187959"/>
      <w:bookmarkStart w:id="319" w:name="_Toc502762622"/>
      <w:r>
        <w:lastRenderedPageBreak/>
        <w:t>10.  H</w:t>
      </w:r>
      <w:r w:rsidRPr="00284C80">
        <w:t>ome and Living</w:t>
      </w:r>
      <w:bookmarkEnd w:id="317"/>
      <w:bookmarkEnd w:id="318"/>
      <w:bookmarkEnd w:id="319"/>
      <w:r w:rsidRPr="00284C80">
        <w:t xml:space="preserve"> </w:t>
      </w:r>
    </w:p>
    <w:p w14:paraId="028CD5F7" w14:textId="77777777" w:rsidR="00772182" w:rsidRPr="00284C80" w:rsidRDefault="00772182" w:rsidP="00772182"/>
    <w:p w14:paraId="028CD5F8" w14:textId="77777777" w:rsidR="00772182" w:rsidRDefault="00772182" w:rsidP="00772182">
      <w:pPr>
        <w:pStyle w:val="Heading3"/>
      </w:pPr>
      <w:bookmarkStart w:id="320" w:name="_Toc399841662"/>
      <w:bookmarkStart w:id="321" w:name="_Toc421187961"/>
      <w:bookmarkStart w:id="322" w:name="_Toc502762623"/>
      <w:r w:rsidRPr="00284C80">
        <w:t xml:space="preserve">Independent Living </w:t>
      </w:r>
      <w:proofErr w:type="spellStart"/>
      <w:r w:rsidRPr="00284C80">
        <w:t>Centre</w:t>
      </w:r>
      <w:bookmarkEnd w:id="320"/>
      <w:bookmarkEnd w:id="321"/>
      <w:r w:rsidR="00505041">
        <w:t>s</w:t>
      </w:r>
      <w:proofErr w:type="spellEnd"/>
      <w:r w:rsidR="00505041">
        <w:t xml:space="preserve"> Australia</w:t>
      </w:r>
      <w:bookmarkEnd w:id="322"/>
    </w:p>
    <w:p w14:paraId="028CD5F9" w14:textId="77777777" w:rsidR="00505041" w:rsidRPr="00505041" w:rsidRDefault="00505041" w:rsidP="00505041">
      <w:r w:rsidRPr="00505041">
        <w:rPr>
          <w:lang w:val="en"/>
        </w:rPr>
        <w:t xml:space="preserve">Independent Living </w:t>
      </w:r>
      <w:proofErr w:type="spellStart"/>
      <w:r w:rsidRPr="00505041">
        <w:rPr>
          <w:lang w:val="en"/>
        </w:rPr>
        <w:t>Centres</w:t>
      </w:r>
      <w:proofErr w:type="spellEnd"/>
      <w:r w:rsidRPr="00505041">
        <w:rPr>
          <w:lang w:val="en"/>
        </w:rPr>
        <w:t xml:space="preserve"> Au</w:t>
      </w:r>
      <w:r w:rsidR="00CD29E7">
        <w:rPr>
          <w:lang w:val="en"/>
        </w:rPr>
        <w:t xml:space="preserve">stralia (ILCA) </w:t>
      </w:r>
      <w:proofErr w:type="gramStart"/>
      <w:r w:rsidR="00CD29E7">
        <w:rPr>
          <w:lang w:val="en"/>
        </w:rPr>
        <w:t xml:space="preserve">are </w:t>
      </w:r>
      <w:r w:rsidR="0089402C">
        <w:rPr>
          <w:lang w:val="en"/>
        </w:rPr>
        <w:t>focused</w:t>
      </w:r>
      <w:proofErr w:type="gramEnd"/>
      <w:r w:rsidR="00CD29E7">
        <w:rPr>
          <w:lang w:val="en"/>
        </w:rPr>
        <w:t xml:space="preserve"> on promoting and providing awareness of assistive technology. They host a community services register for resources and support related to assistive technology. They also include a directory of assistive technology products.  </w:t>
      </w:r>
    </w:p>
    <w:p w14:paraId="028CD5FA" w14:textId="77777777" w:rsidR="00772182" w:rsidRPr="00284C80" w:rsidRDefault="00772182" w:rsidP="00772182"/>
    <w:p w14:paraId="028CD5FB" w14:textId="77777777" w:rsidR="00772182" w:rsidRPr="00284C80" w:rsidRDefault="00772182" w:rsidP="00772182">
      <w:r w:rsidRPr="00284C80">
        <w:t>Phone:</w:t>
      </w:r>
      <w:r>
        <w:t xml:space="preserve">  </w:t>
      </w:r>
      <w:r w:rsidRPr="00284C80">
        <w:t>1300 885 886</w:t>
      </w:r>
    </w:p>
    <w:p w14:paraId="028CD5FC" w14:textId="77777777" w:rsidR="00772182" w:rsidRPr="00284C80" w:rsidRDefault="00772182" w:rsidP="00772182">
      <w:r w:rsidRPr="00284C80">
        <w:t>Website:</w:t>
      </w:r>
      <w:r>
        <w:t xml:space="preserve">  </w:t>
      </w:r>
      <w:hyperlink r:id="rId99" w:history="1">
        <w:r w:rsidRPr="00284C80">
          <w:rPr>
            <w:rStyle w:val="Hyperlink"/>
          </w:rPr>
          <w:t>www.ilcaustralia.org.au</w:t>
        </w:r>
      </w:hyperlink>
    </w:p>
    <w:p w14:paraId="028CD5FD" w14:textId="77777777" w:rsidR="00772182" w:rsidRPr="00284C80" w:rsidRDefault="00772182" w:rsidP="00772182"/>
    <w:p w14:paraId="028CD5FE" w14:textId="77777777" w:rsidR="00772182" w:rsidRPr="00284C80" w:rsidRDefault="005F3AA6" w:rsidP="00772182">
      <w:pPr>
        <w:pStyle w:val="Heading3"/>
      </w:pPr>
      <w:bookmarkStart w:id="323" w:name="_Toc502762624"/>
      <w:r>
        <w:t>Red Cross</w:t>
      </w:r>
      <w:bookmarkEnd w:id="323"/>
    </w:p>
    <w:p w14:paraId="028CD5FF" w14:textId="77777777" w:rsidR="00772182" w:rsidRDefault="005F3AA6" w:rsidP="00772182">
      <w:r>
        <w:t xml:space="preserve">Red Cross provides services and supports through My Aged Care and NDIS. They include a service called </w:t>
      </w:r>
      <w:proofErr w:type="spellStart"/>
      <w:r>
        <w:t>Telecross</w:t>
      </w:r>
      <w:proofErr w:type="spellEnd"/>
      <w:r>
        <w:t xml:space="preserve"> for the frail, </w:t>
      </w:r>
      <w:proofErr w:type="spellStart"/>
      <w:r>
        <w:t>vunerable</w:t>
      </w:r>
      <w:proofErr w:type="spellEnd"/>
      <w:r>
        <w:t xml:space="preserve"> and isolated. They call each day to check you are ok</w:t>
      </w:r>
      <w:r w:rsidR="00491081">
        <w:t>.</w:t>
      </w:r>
    </w:p>
    <w:p w14:paraId="028CD600" w14:textId="77777777" w:rsidR="005F3AA6" w:rsidRDefault="005F3AA6" w:rsidP="00772182"/>
    <w:p w14:paraId="028CD601" w14:textId="77777777" w:rsidR="00772182" w:rsidRDefault="00772182" w:rsidP="00772182">
      <w:pPr>
        <w:rPr>
          <w:b/>
          <w:bCs/>
        </w:rPr>
      </w:pPr>
      <w:r w:rsidRPr="00284C80">
        <w:t>Phone:</w:t>
      </w:r>
      <w:r>
        <w:t xml:space="preserve">  </w:t>
      </w:r>
      <w:r w:rsidR="005F3AA6" w:rsidRPr="005F3AA6">
        <w:rPr>
          <w:b/>
          <w:bCs/>
        </w:rPr>
        <w:t>1300 885 698</w:t>
      </w:r>
    </w:p>
    <w:p w14:paraId="028CD602" w14:textId="77777777" w:rsidR="00D22974" w:rsidRDefault="00D22974" w:rsidP="00772182">
      <w:r>
        <w:rPr>
          <w:b/>
          <w:bCs/>
        </w:rPr>
        <w:t xml:space="preserve">Website: </w:t>
      </w:r>
      <w:hyperlink r:id="rId100" w:history="1">
        <w:r w:rsidR="00491081" w:rsidRPr="000C7CB1">
          <w:rPr>
            <w:rStyle w:val="Hyperlink"/>
            <w:b/>
            <w:bCs/>
          </w:rPr>
          <w:t>https://www.redcross.org.au/get-help/community-services</w:t>
        </w:r>
      </w:hyperlink>
      <w:r w:rsidR="00491081">
        <w:rPr>
          <w:b/>
          <w:bCs/>
        </w:rPr>
        <w:t xml:space="preserve"> </w:t>
      </w:r>
    </w:p>
    <w:p w14:paraId="028CD603" w14:textId="77777777" w:rsidR="00772182" w:rsidRPr="00284C80" w:rsidRDefault="00772182" w:rsidP="00772182">
      <w:r w:rsidRPr="00284C80">
        <w:t xml:space="preserve"> </w:t>
      </w:r>
    </w:p>
    <w:p w14:paraId="028CD604" w14:textId="77777777" w:rsidR="00772182" w:rsidRPr="00284C80" w:rsidRDefault="00772182" w:rsidP="00772182"/>
    <w:p w14:paraId="028CD605" w14:textId="77777777" w:rsidR="00772182" w:rsidRPr="00284C80" w:rsidRDefault="00772182" w:rsidP="00772182"/>
    <w:p w14:paraId="028CD606" w14:textId="77777777" w:rsidR="00772182" w:rsidRPr="00284C80" w:rsidRDefault="00772182" w:rsidP="00772182">
      <w:pPr>
        <w:pStyle w:val="Heading3"/>
      </w:pPr>
      <w:bookmarkStart w:id="324" w:name="_Toc399841664"/>
      <w:bookmarkStart w:id="325" w:name="_Toc421187963"/>
      <w:bookmarkStart w:id="326" w:name="_Toc502762625"/>
      <w:r w:rsidRPr="00284C80">
        <w:t>Telephone Services</w:t>
      </w:r>
      <w:bookmarkEnd w:id="324"/>
      <w:bookmarkEnd w:id="325"/>
      <w:bookmarkEnd w:id="326"/>
    </w:p>
    <w:p w14:paraId="028CD607" w14:textId="77777777" w:rsidR="00772182" w:rsidRPr="00284C80" w:rsidRDefault="00772182" w:rsidP="00772182">
      <w:r w:rsidRPr="00284C80">
        <w:t xml:space="preserve">Some telecommunications providers such as Optus and Telstra provide services that can assist </w:t>
      </w:r>
      <w:proofErr w:type="gramStart"/>
      <w:r w:rsidRPr="00284C80">
        <w:t>people who are blind</w:t>
      </w:r>
      <w:proofErr w:type="gramEnd"/>
      <w:r w:rsidRPr="00284C80">
        <w:t xml:space="preserve"> or vision impaired. Such services include: bills in alternative formats, calls connect fee exemptions, free operator assisted directory servi</w:t>
      </w:r>
      <w:r w:rsidR="00503D96">
        <w:t xml:space="preserve">ces and phone equipment such as big button phones, Easy Read Stickers, Abbreviated dialing. </w:t>
      </w:r>
      <w:r w:rsidRPr="00284C80">
        <w:t xml:space="preserve">Some telecommunications providers also provide telephone services at discounted rates for Pension Card holders. Contact your </w:t>
      </w:r>
      <w:r w:rsidRPr="00284C80">
        <w:lastRenderedPageBreak/>
        <w:t>telephone service provider for more information on available discounts.</w:t>
      </w:r>
    </w:p>
    <w:p w14:paraId="028CD608" w14:textId="77777777" w:rsidR="00772182" w:rsidRDefault="00772182" w:rsidP="00772182"/>
    <w:p w14:paraId="028CD609" w14:textId="77777777" w:rsidR="00772182" w:rsidRDefault="00772182" w:rsidP="00772182"/>
    <w:p w14:paraId="028CD60A" w14:textId="77777777" w:rsidR="00772182" w:rsidRPr="00284C80" w:rsidRDefault="00772182" w:rsidP="00772182">
      <w:pPr>
        <w:pStyle w:val="Heading2"/>
      </w:pPr>
      <w:bookmarkStart w:id="327" w:name="_Toc421187964"/>
      <w:bookmarkStart w:id="328" w:name="_Toc502762626"/>
      <w:r>
        <w:t>11</w:t>
      </w:r>
      <w:r w:rsidRPr="0099164C">
        <w:t xml:space="preserve">.  </w:t>
      </w:r>
      <w:bookmarkStart w:id="329" w:name="_Toc399841694"/>
      <w:bookmarkStart w:id="330" w:name="_Toc421187994"/>
      <w:bookmarkEnd w:id="327"/>
      <w:r>
        <w:t>H</w:t>
      </w:r>
      <w:r w:rsidRPr="00284C80">
        <w:t>ealth</w:t>
      </w:r>
      <w:bookmarkEnd w:id="328"/>
      <w:bookmarkEnd w:id="329"/>
      <w:bookmarkEnd w:id="330"/>
      <w:r w:rsidRPr="00284C80">
        <w:t xml:space="preserve"> </w:t>
      </w:r>
    </w:p>
    <w:p w14:paraId="028CD60B" w14:textId="77777777" w:rsidR="00772182" w:rsidRPr="00284C80" w:rsidRDefault="00772182" w:rsidP="00772182"/>
    <w:p w14:paraId="028CD60C" w14:textId="77777777" w:rsidR="00772182" w:rsidRPr="00284C80" w:rsidRDefault="00772182" w:rsidP="00772182"/>
    <w:p w14:paraId="028CD60D" w14:textId="77777777" w:rsidR="00772182" w:rsidRPr="00284C80" w:rsidRDefault="00772182" w:rsidP="00772182">
      <w:pPr>
        <w:pStyle w:val="Heading3"/>
      </w:pPr>
      <w:bookmarkStart w:id="331" w:name="_Toc399841696"/>
      <w:bookmarkStart w:id="332" w:name="_Toc421187996"/>
      <w:bookmarkStart w:id="333" w:name="_Toc502762627"/>
      <w:r w:rsidRPr="00284C80">
        <w:t>Dental Services</w:t>
      </w:r>
      <w:bookmarkEnd w:id="331"/>
      <w:bookmarkEnd w:id="332"/>
      <w:bookmarkEnd w:id="333"/>
      <w:r w:rsidRPr="00284C80">
        <w:t xml:space="preserve">  </w:t>
      </w:r>
    </w:p>
    <w:p w14:paraId="028CD60E" w14:textId="77777777" w:rsidR="00772182" w:rsidRPr="00284C80" w:rsidRDefault="00772182" w:rsidP="00772182">
      <w:r w:rsidRPr="00284C80">
        <w:t xml:space="preserve">Holders of a Pensioner Concession Card are eligible for dental services at a concession rate from the Dental Health Services Victoria. </w:t>
      </w:r>
    </w:p>
    <w:p w14:paraId="028CD60F" w14:textId="77777777" w:rsidR="00772182" w:rsidRPr="00284C80" w:rsidRDefault="00772182" w:rsidP="00772182"/>
    <w:p w14:paraId="028CD610" w14:textId="77777777" w:rsidR="00772182" w:rsidRPr="00284C80" w:rsidRDefault="00772182" w:rsidP="00772182">
      <w:r w:rsidRPr="00284C80">
        <w:t>Phone:</w:t>
      </w:r>
      <w:r>
        <w:t xml:space="preserve">  </w:t>
      </w:r>
      <w:r w:rsidRPr="00284C80">
        <w:t>1300 360 054</w:t>
      </w:r>
    </w:p>
    <w:p w14:paraId="028CD611" w14:textId="77777777" w:rsidR="00772182" w:rsidRPr="00284C80" w:rsidRDefault="00772182" w:rsidP="00772182">
      <w:r w:rsidRPr="00284C80">
        <w:t>Website:</w:t>
      </w:r>
      <w:r>
        <w:t xml:space="preserve">  </w:t>
      </w:r>
      <w:hyperlink r:id="rId101" w:anchor="exemptions" w:history="1">
        <w:r w:rsidRPr="00284C80">
          <w:rPr>
            <w:rStyle w:val="Hyperlink"/>
          </w:rPr>
          <w:t>www.dhsv.org.au/patient-information/fees#exemptions</w:t>
        </w:r>
      </w:hyperlink>
      <w:r w:rsidRPr="00284C80">
        <w:t xml:space="preserve">  </w:t>
      </w:r>
    </w:p>
    <w:p w14:paraId="028CD612" w14:textId="77777777" w:rsidR="00772182" w:rsidRPr="00284C80" w:rsidRDefault="00772182" w:rsidP="00772182"/>
    <w:p w14:paraId="028CD613" w14:textId="77777777" w:rsidR="00772182" w:rsidRPr="00284C80" w:rsidRDefault="00165B2D" w:rsidP="00772182">
      <w:pPr>
        <w:pStyle w:val="Heading3"/>
      </w:pPr>
      <w:bookmarkStart w:id="334" w:name="_Toc502762628"/>
      <w:r>
        <w:t>Concession and Health Care Cards</w:t>
      </w:r>
      <w:bookmarkEnd w:id="334"/>
    </w:p>
    <w:p w14:paraId="028CD614" w14:textId="77777777" w:rsidR="00772182" w:rsidRDefault="00165B2D" w:rsidP="00772182">
      <w:pPr>
        <w:rPr>
          <w:lang w:val="en"/>
        </w:rPr>
      </w:pPr>
      <w:r w:rsidRPr="00165B2D">
        <w:rPr>
          <w:lang w:val="en"/>
        </w:rPr>
        <w:t>Concession and health care cards can get you cheaper health services and medicines</w:t>
      </w:r>
      <w:r>
        <w:rPr>
          <w:lang w:val="en"/>
        </w:rPr>
        <w:t xml:space="preserve">. </w:t>
      </w:r>
      <w:r w:rsidR="00E23A1D">
        <w:rPr>
          <w:lang w:val="en"/>
        </w:rPr>
        <w:t xml:space="preserve">The type of concession or health care card depends on your situation. </w:t>
      </w:r>
    </w:p>
    <w:p w14:paraId="028CD615" w14:textId="77777777" w:rsidR="00165B2D" w:rsidRPr="00284C80" w:rsidRDefault="00165B2D" w:rsidP="00772182"/>
    <w:p w14:paraId="028CD616" w14:textId="77777777" w:rsidR="00772182" w:rsidRPr="00284C80" w:rsidRDefault="00772182" w:rsidP="00772182">
      <w:r w:rsidRPr="00284C80">
        <w:t>Phone:</w:t>
      </w:r>
      <w:r>
        <w:t xml:space="preserve">  </w:t>
      </w:r>
      <w:r w:rsidRPr="00284C80">
        <w:t>13 23 00</w:t>
      </w:r>
    </w:p>
    <w:p w14:paraId="028CD617" w14:textId="77777777" w:rsidR="00772182" w:rsidRPr="00284C80" w:rsidRDefault="00772182" w:rsidP="00772182">
      <w:r w:rsidRPr="00284C80">
        <w:t>Website:</w:t>
      </w:r>
      <w:r>
        <w:t xml:space="preserve">  </w:t>
      </w:r>
      <w:hyperlink r:id="rId102" w:history="1">
        <w:r w:rsidR="00A13127" w:rsidRPr="000C7CB1">
          <w:rPr>
            <w:rStyle w:val="Hyperlink"/>
          </w:rPr>
          <w:t>www.humanservices.gov.au/individuals/services/centrelink/health-care-card</w:t>
        </w:r>
      </w:hyperlink>
      <w:r w:rsidR="00A13127">
        <w:rPr>
          <w:rStyle w:val="Hyperlink"/>
        </w:rPr>
        <w:t xml:space="preserve"> </w:t>
      </w:r>
    </w:p>
    <w:p w14:paraId="028CD618" w14:textId="77777777" w:rsidR="00772182" w:rsidRDefault="00772182" w:rsidP="00772182"/>
    <w:p w14:paraId="028CD619" w14:textId="77777777" w:rsidR="00772182" w:rsidRPr="00284C80" w:rsidRDefault="00772182" w:rsidP="00772182">
      <w:pPr>
        <w:pStyle w:val="Heading3"/>
      </w:pPr>
      <w:bookmarkStart w:id="335" w:name="_Toc399841698"/>
      <w:bookmarkStart w:id="336" w:name="_Toc421187999"/>
      <w:bookmarkStart w:id="337" w:name="_Toc502762629"/>
      <w:r w:rsidRPr="00284C80">
        <w:t>Hearing Services</w:t>
      </w:r>
      <w:bookmarkEnd w:id="335"/>
      <w:bookmarkEnd w:id="336"/>
      <w:r w:rsidR="00211B4E">
        <w:t xml:space="preserve"> Program</w:t>
      </w:r>
      <w:bookmarkEnd w:id="337"/>
    </w:p>
    <w:p w14:paraId="028CD61A" w14:textId="77777777" w:rsidR="00772182" w:rsidRDefault="006C736A" w:rsidP="00772182">
      <w:pPr>
        <w:rPr>
          <w:lang w:val="en"/>
        </w:rPr>
      </w:pPr>
      <w:r w:rsidRPr="006C736A">
        <w:rPr>
          <w:lang w:val="en"/>
        </w:rPr>
        <w:t>The Australian Government Hearing Services Program aims to reduce the impact of hearing loss by providing eligible people with access to hearing services.</w:t>
      </w:r>
    </w:p>
    <w:p w14:paraId="028CD61B" w14:textId="77777777" w:rsidR="00597CEF" w:rsidRPr="00284C80" w:rsidRDefault="00597CEF" w:rsidP="00772182"/>
    <w:p w14:paraId="028CD61C" w14:textId="77777777" w:rsidR="00772182" w:rsidRPr="00284C80" w:rsidRDefault="00772182" w:rsidP="00772182">
      <w:r w:rsidRPr="00284C80">
        <w:t>Phone:</w:t>
      </w:r>
      <w:r>
        <w:t xml:space="preserve">  </w:t>
      </w:r>
      <w:r w:rsidRPr="00284C80">
        <w:t>1800 500 726</w:t>
      </w:r>
    </w:p>
    <w:p w14:paraId="028CD61D" w14:textId="77777777" w:rsidR="00772182" w:rsidRPr="00284C80" w:rsidRDefault="00772182" w:rsidP="00772182">
      <w:r w:rsidRPr="00284C80">
        <w:t>Website:</w:t>
      </w:r>
      <w:r>
        <w:t xml:space="preserve">  </w:t>
      </w:r>
      <w:hyperlink r:id="rId103" w:history="1">
        <w:r w:rsidRPr="00284C80">
          <w:rPr>
            <w:rStyle w:val="Hyperlink"/>
          </w:rPr>
          <w:t>http://hearingservices.gov.au</w:t>
        </w:r>
      </w:hyperlink>
      <w:r w:rsidRPr="00284C80">
        <w:t xml:space="preserve"> </w:t>
      </w:r>
    </w:p>
    <w:p w14:paraId="028CD61E" w14:textId="77777777" w:rsidR="00772182" w:rsidRPr="00284C80" w:rsidRDefault="00772182" w:rsidP="00772182"/>
    <w:p w14:paraId="028CD61F" w14:textId="77777777" w:rsidR="00772182" w:rsidRPr="00284C80" w:rsidRDefault="00772182" w:rsidP="00772182"/>
    <w:p w14:paraId="028CD620" w14:textId="77777777" w:rsidR="00772182" w:rsidRDefault="00772182" w:rsidP="00772182">
      <w:bookmarkStart w:id="338" w:name="_Toc399841704"/>
    </w:p>
    <w:p w14:paraId="028CD621" w14:textId="77777777" w:rsidR="00772182" w:rsidRDefault="00772182" w:rsidP="00772182"/>
    <w:p w14:paraId="028CD622" w14:textId="77777777" w:rsidR="00772182" w:rsidRPr="00284C80" w:rsidRDefault="00772182" w:rsidP="00772182">
      <w:pPr>
        <w:pStyle w:val="Heading2"/>
      </w:pPr>
      <w:bookmarkStart w:id="339" w:name="_Toc421188004"/>
      <w:bookmarkStart w:id="340" w:name="_Toc502762630"/>
      <w:r>
        <w:t xml:space="preserve">12.  </w:t>
      </w:r>
      <w:r w:rsidRPr="00284C80">
        <w:t>Housing</w:t>
      </w:r>
      <w:bookmarkEnd w:id="338"/>
      <w:bookmarkEnd w:id="339"/>
      <w:bookmarkEnd w:id="340"/>
      <w:r w:rsidRPr="00284C80">
        <w:t xml:space="preserve"> </w:t>
      </w:r>
    </w:p>
    <w:p w14:paraId="028CD623" w14:textId="77777777" w:rsidR="00772182" w:rsidRPr="00284C80" w:rsidRDefault="00772182" w:rsidP="00772182"/>
    <w:p w14:paraId="028CD624" w14:textId="77777777" w:rsidR="00772182" w:rsidRPr="00284C80" w:rsidRDefault="00A8537A" w:rsidP="00772182">
      <w:pPr>
        <w:pStyle w:val="Heading3"/>
      </w:pPr>
      <w:bookmarkStart w:id="341" w:name="_Toc502762631"/>
      <w:r>
        <w:t>Housing</w:t>
      </w:r>
      <w:bookmarkEnd w:id="341"/>
    </w:p>
    <w:p w14:paraId="028CD625" w14:textId="77777777" w:rsidR="00772182" w:rsidRDefault="00AF327F" w:rsidP="00772182">
      <w:pPr>
        <w:rPr>
          <w:lang w:val="en"/>
        </w:rPr>
      </w:pPr>
      <w:r w:rsidRPr="00AF327F">
        <w:rPr>
          <w:lang w:val="en"/>
        </w:rPr>
        <w:t xml:space="preserve">The department </w:t>
      </w:r>
      <w:r w:rsidR="00842DD6">
        <w:rPr>
          <w:lang w:val="en"/>
        </w:rPr>
        <w:t xml:space="preserve">of Health and Human Services </w:t>
      </w:r>
      <w:r w:rsidRPr="00AF327F">
        <w:rPr>
          <w:lang w:val="en"/>
        </w:rPr>
        <w:t>provides a range of housing solutions for Victorian families and individuals needing to gain safe and permanent housing.</w:t>
      </w:r>
      <w:r>
        <w:rPr>
          <w:lang w:val="en"/>
        </w:rPr>
        <w:t xml:space="preserve"> Services include </w:t>
      </w:r>
      <w:r w:rsidR="007B4CD4">
        <w:rPr>
          <w:lang w:val="en"/>
        </w:rPr>
        <w:t xml:space="preserve">health and safety renovation loans, </w:t>
      </w:r>
      <w:r>
        <w:rPr>
          <w:lang w:val="en"/>
        </w:rPr>
        <w:t xml:space="preserve">Crisis </w:t>
      </w:r>
      <w:r w:rsidR="001A321E">
        <w:rPr>
          <w:lang w:val="en"/>
        </w:rPr>
        <w:t>Accommodation</w:t>
      </w:r>
      <w:r>
        <w:rPr>
          <w:lang w:val="en"/>
        </w:rPr>
        <w:t xml:space="preserve">, </w:t>
      </w:r>
      <w:proofErr w:type="gramStart"/>
      <w:r>
        <w:rPr>
          <w:lang w:val="en"/>
        </w:rPr>
        <w:t>Home owner</w:t>
      </w:r>
      <w:proofErr w:type="gramEnd"/>
      <w:r>
        <w:rPr>
          <w:lang w:val="en"/>
        </w:rPr>
        <w:t xml:space="preserve"> and renter support, homelessness and family violence support. To find out what services could be available to you can use the Housing Options Finder. </w:t>
      </w:r>
    </w:p>
    <w:p w14:paraId="028CD626" w14:textId="77777777" w:rsidR="00AF327F" w:rsidRDefault="00AF327F" w:rsidP="00772182"/>
    <w:p w14:paraId="028CD627" w14:textId="77777777" w:rsidR="00161733" w:rsidRPr="00284C80" w:rsidRDefault="00161733" w:rsidP="00772182">
      <w:r>
        <w:t xml:space="preserve">Phone: </w:t>
      </w:r>
      <w:r w:rsidRPr="00161733">
        <w:rPr>
          <w:lang w:val="en"/>
        </w:rPr>
        <w:t>1300 650 172 </w:t>
      </w:r>
    </w:p>
    <w:p w14:paraId="028CD628" w14:textId="77777777" w:rsidR="00772182" w:rsidRPr="00284C80" w:rsidRDefault="001F4539" w:rsidP="00772182">
      <w:r>
        <w:t xml:space="preserve">Website: </w:t>
      </w:r>
      <w:hyperlink r:id="rId104" w:history="1">
        <w:r w:rsidR="00AE4D59" w:rsidRPr="000C7CB1">
          <w:rPr>
            <w:rStyle w:val="Hyperlink"/>
          </w:rPr>
          <w:t>http://www.dhs.vic.gov.au</w:t>
        </w:r>
      </w:hyperlink>
      <w:r w:rsidR="00AE4D59">
        <w:t xml:space="preserve">  </w:t>
      </w:r>
    </w:p>
    <w:p w14:paraId="028CD629" w14:textId="77777777" w:rsidR="00772182" w:rsidRPr="00284C80" w:rsidRDefault="00772182" w:rsidP="00772182"/>
    <w:p w14:paraId="028CD62A" w14:textId="77777777" w:rsidR="00772182" w:rsidRPr="00284C80" w:rsidRDefault="00772182" w:rsidP="00772182"/>
    <w:p w14:paraId="028CD62B" w14:textId="77777777" w:rsidR="00772182" w:rsidRPr="00284C80" w:rsidRDefault="00772182" w:rsidP="00772182"/>
    <w:p w14:paraId="028CD62C" w14:textId="77777777" w:rsidR="00772182" w:rsidRPr="00284C80" w:rsidRDefault="00DE0F2C" w:rsidP="00772182">
      <w:bookmarkStart w:id="342" w:name="_Toc502762632"/>
      <w:r>
        <w:rPr>
          <w:rStyle w:val="Heading3Char"/>
          <w:rFonts w:eastAsia="Calibri"/>
        </w:rPr>
        <w:t>Land Transfer Duty</w:t>
      </w:r>
      <w:bookmarkEnd w:id="342"/>
      <w:r w:rsidR="00772182" w:rsidRPr="00AB563A">
        <w:rPr>
          <w:rStyle w:val="Heading3Char"/>
          <w:rFonts w:eastAsia="Calibri"/>
        </w:rPr>
        <w:br/>
      </w:r>
      <w:r w:rsidR="00772182" w:rsidRPr="00284C80">
        <w:t>In Victoria, if you are a Pensioner</w:t>
      </w:r>
      <w:r>
        <w:t xml:space="preserve"> and purchasing a home you plan to reside in you may be eligible for a concession. </w:t>
      </w:r>
      <w:r w:rsidR="00772182" w:rsidRPr="00284C80">
        <w:t xml:space="preserve"> </w:t>
      </w:r>
      <w:proofErr w:type="gramStart"/>
      <w:r w:rsidR="00772182" w:rsidRPr="00284C80">
        <w:t>plan</w:t>
      </w:r>
      <w:proofErr w:type="gramEnd"/>
      <w:r w:rsidR="00772182" w:rsidRPr="00284C80">
        <w:t xml:space="preserve"> to reside in the home to be purchased as the principal place of residence, and can only claim the concession once. There are also stamp duty concessions available for first </w:t>
      </w:r>
      <w:proofErr w:type="gramStart"/>
      <w:r w:rsidR="00772182" w:rsidRPr="00284C80">
        <w:t>home buyers</w:t>
      </w:r>
      <w:proofErr w:type="gramEnd"/>
      <w:r w:rsidR="00772182" w:rsidRPr="00284C80">
        <w:t>. For more information, contact the Victorian State Revenue Office</w:t>
      </w:r>
      <w:r>
        <w:t xml:space="preserve"> or utilize their Land Transfer (Stamp) duty calculator</w:t>
      </w:r>
      <w:r w:rsidR="00772182" w:rsidRPr="00284C80">
        <w:t>.</w:t>
      </w:r>
    </w:p>
    <w:p w14:paraId="028CD62D" w14:textId="77777777" w:rsidR="00772182" w:rsidRPr="00284C80" w:rsidRDefault="00772182" w:rsidP="00772182"/>
    <w:p w14:paraId="028CD62E" w14:textId="77777777" w:rsidR="00772182" w:rsidRPr="00284C80" w:rsidRDefault="00772182" w:rsidP="00772182">
      <w:r w:rsidRPr="00284C80">
        <w:t>Phone:</w:t>
      </w:r>
      <w:r>
        <w:t xml:space="preserve">  </w:t>
      </w:r>
      <w:r w:rsidRPr="00284C80">
        <w:t>13 2161</w:t>
      </w:r>
    </w:p>
    <w:p w14:paraId="028CD62F" w14:textId="77777777" w:rsidR="00772182" w:rsidRPr="00284C80" w:rsidRDefault="00772182" w:rsidP="00772182">
      <w:r w:rsidRPr="00284C80">
        <w:t>Website:</w:t>
      </w:r>
      <w:r>
        <w:t xml:space="preserve">  </w:t>
      </w:r>
      <w:hyperlink r:id="rId105" w:history="1">
        <w:r w:rsidRPr="00284C80">
          <w:rPr>
            <w:rStyle w:val="Hyperlink"/>
          </w:rPr>
          <w:t>www.sro.vic.gov.au</w:t>
        </w:r>
      </w:hyperlink>
    </w:p>
    <w:p w14:paraId="028CD630" w14:textId="77777777" w:rsidR="00772182" w:rsidRDefault="00772182" w:rsidP="00772182"/>
    <w:p w14:paraId="028CD631" w14:textId="77777777" w:rsidR="00772182" w:rsidRPr="00284C80" w:rsidRDefault="00772182" w:rsidP="00772182"/>
    <w:p w14:paraId="028CD632" w14:textId="77777777" w:rsidR="00772182" w:rsidRPr="00284C80" w:rsidRDefault="00772182" w:rsidP="00772182">
      <w:pPr>
        <w:pStyle w:val="Heading2"/>
      </w:pPr>
      <w:bookmarkStart w:id="343" w:name="_Toc399841711"/>
      <w:bookmarkStart w:id="344" w:name="_Toc421188011"/>
      <w:bookmarkStart w:id="345" w:name="_Toc502762633"/>
      <w:r>
        <w:t xml:space="preserve">13.  </w:t>
      </w:r>
      <w:bookmarkStart w:id="346" w:name="_Toc399841720"/>
      <w:bookmarkStart w:id="347" w:name="_Toc421188020"/>
      <w:bookmarkEnd w:id="343"/>
      <w:bookmarkEnd w:id="344"/>
      <w:r w:rsidRPr="00284C80">
        <w:t>Sport</w:t>
      </w:r>
      <w:bookmarkEnd w:id="345"/>
      <w:bookmarkEnd w:id="346"/>
      <w:bookmarkEnd w:id="347"/>
      <w:r w:rsidRPr="00284C80">
        <w:t xml:space="preserve"> </w:t>
      </w:r>
    </w:p>
    <w:p w14:paraId="028CD633" w14:textId="77777777" w:rsidR="00772182" w:rsidRPr="00284C80" w:rsidRDefault="00772182" w:rsidP="00772182"/>
    <w:p w14:paraId="028CD634" w14:textId="77777777" w:rsidR="00772182" w:rsidRPr="00284C80" w:rsidRDefault="00772182" w:rsidP="00772182">
      <w:r w:rsidRPr="00284C80">
        <w:t xml:space="preserve">While it is still possible for people who are blind or vision impaired to participate in a range of different mainstream </w:t>
      </w:r>
      <w:r w:rsidRPr="00284C80">
        <w:lastRenderedPageBreak/>
        <w:t xml:space="preserve">sporting and fitness activities, some of the below contacts may be of interest to anyone wishing to undertake training in a sport that is specifically targeted towards people who are blind or vision impaired. </w:t>
      </w:r>
    </w:p>
    <w:p w14:paraId="028CD635" w14:textId="77777777" w:rsidR="00772182" w:rsidRPr="00284C80" w:rsidRDefault="00772182" w:rsidP="00772182"/>
    <w:p w14:paraId="028CD636" w14:textId="77777777" w:rsidR="00772182" w:rsidRPr="00284C80" w:rsidRDefault="00772182" w:rsidP="00772182">
      <w:pPr>
        <w:pStyle w:val="Heading3"/>
      </w:pPr>
      <w:bookmarkStart w:id="348" w:name="_Toc399841721"/>
      <w:bookmarkStart w:id="349" w:name="_Toc421188021"/>
      <w:bookmarkStart w:id="350" w:name="_Toc502762634"/>
      <w:r w:rsidRPr="00284C80">
        <w:t>Blind Sports Victoria</w:t>
      </w:r>
      <w:bookmarkEnd w:id="348"/>
      <w:bookmarkEnd w:id="349"/>
      <w:bookmarkEnd w:id="350"/>
      <w:r w:rsidRPr="00284C80">
        <w:t xml:space="preserve"> </w:t>
      </w:r>
    </w:p>
    <w:p w14:paraId="028CD637" w14:textId="77777777" w:rsidR="00772182" w:rsidRDefault="00772182" w:rsidP="00772182">
      <w:r w:rsidRPr="00284C80">
        <w:t xml:space="preserve">Blind Sports Victoria (BSV) is a State Sporting Association dedicated to blind and vision people. </w:t>
      </w:r>
      <w:r w:rsidR="00821588">
        <w:t xml:space="preserve">They support members to identify sports they would like and help them to be able to participate. They have a list of active blind sporting events and teams including golf, running, cricket, goalball, gymnastics, </w:t>
      </w:r>
      <w:r w:rsidR="002E4E30">
        <w:t>soccer</w:t>
      </w:r>
      <w:r w:rsidR="00821588">
        <w:t xml:space="preserve"> and more. </w:t>
      </w:r>
      <w:r w:rsidRPr="00284C80">
        <w:br/>
      </w:r>
    </w:p>
    <w:p w14:paraId="028CD638" w14:textId="77777777" w:rsidR="00772182" w:rsidRPr="00284C80" w:rsidRDefault="00772182" w:rsidP="00772182">
      <w:r w:rsidRPr="00284C80">
        <w:t>Phone:</w:t>
      </w:r>
      <w:r>
        <w:t xml:space="preserve">  </w:t>
      </w:r>
      <w:r w:rsidRPr="00284C80">
        <w:t xml:space="preserve">(03) 9822 8876 </w:t>
      </w:r>
      <w:r w:rsidRPr="00284C80">
        <w:br/>
        <w:t>Website:</w:t>
      </w:r>
      <w:r>
        <w:t xml:space="preserve">  </w:t>
      </w:r>
      <w:hyperlink r:id="rId106" w:history="1">
        <w:r w:rsidRPr="00284C80">
          <w:rPr>
            <w:rStyle w:val="Hyperlink"/>
          </w:rPr>
          <w:t>www.blindsports.org.au</w:t>
        </w:r>
      </w:hyperlink>
      <w:r w:rsidRPr="00284C80">
        <w:t xml:space="preserve"> </w:t>
      </w:r>
    </w:p>
    <w:p w14:paraId="028CD639" w14:textId="77777777" w:rsidR="00772182" w:rsidRPr="00284C80" w:rsidRDefault="00772182" w:rsidP="00772182"/>
    <w:p w14:paraId="028CD63A" w14:textId="77777777" w:rsidR="00772182" w:rsidRPr="00284C80" w:rsidRDefault="00772182" w:rsidP="00772182">
      <w:pPr>
        <w:pStyle w:val="Heading3"/>
      </w:pPr>
      <w:bookmarkStart w:id="351" w:name="_Toc399841722"/>
      <w:bookmarkStart w:id="352" w:name="_Toc421188022"/>
      <w:bookmarkStart w:id="353" w:name="_Toc502762635"/>
      <w:r w:rsidRPr="00284C80">
        <w:t>Bowling</w:t>
      </w:r>
      <w:bookmarkEnd w:id="351"/>
      <w:bookmarkEnd w:id="352"/>
      <w:bookmarkEnd w:id="353"/>
    </w:p>
    <w:p w14:paraId="028CD63B" w14:textId="77777777" w:rsidR="00772182" w:rsidRPr="00284C80" w:rsidRDefault="00A70268" w:rsidP="00772182">
      <w:bookmarkStart w:id="354" w:name="OLE_LINK7"/>
      <w:r>
        <w:t xml:space="preserve">Bowls Victoria is a </w:t>
      </w:r>
      <w:r w:rsidR="002544ED">
        <w:t xml:space="preserve">bowling club where everyone is welcome including blind / vision impaired bowlers. To arrange your own game and supports you can contact them directly. If you need assistance learning how to play bowls with a vision </w:t>
      </w:r>
      <w:proofErr w:type="gramStart"/>
      <w:r w:rsidR="002544ED">
        <w:t>impairment</w:t>
      </w:r>
      <w:proofErr w:type="gramEnd"/>
      <w:r w:rsidR="002544ED">
        <w:t xml:space="preserve"> contact blind sports Victoria.</w:t>
      </w:r>
    </w:p>
    <w:bookmarkEnd w:id="354"/>
    <w:p w14:paraId="028CD63C" w14:textId="77777777" w:rsidR="00772182" w:rsidRDefault="00772182" w:rsidP="00772182"/>
    <w:p w14:paraId="028CD63D" w14:textId="77777777" w:rsidR="00772182" w:rsidRPr="00284C80" w:rsidRDefault="00772182" w:rsidP="00772182">
      <w:r w:rsidRPr="00284C80">
        <w:t>Phone:</w:t>
      </w:r>
      <w:r>
        <w:t xml:space="preserve">  </w:t>
      </w:r>
      <w:r w:rsidRPr="00284C80">
        <w:t>(03) 9861 7100</w:t>
      </w:r>
    </w:p>
    <w:p w14:paraId="028CD63E" w14:textId="77777777" w:rsidR="00772182" w:rsidRPr="00284C80" w:rsidRDefault="00772182" w:rsidP="00772182">
      <w:r w:rsidRPr="00284C80">
        <w:t>Website:</w:t>
      </w:r>
      <w:r>
        <w:t xml:space="preserve">  </w:t>
      </w:r>
      <w:hyperlink r:id="rId107" w:history="1">
        <w:r w:rsidRPr="00284C80">
          <w:rPr>
            <w:rStyle w:val="Hyperlink"/>
          </w:rPr>
          <w:t>www.bowlsvic.org.au</w:t>
        </w:r>
      </w:hyperlink>
      <w:r w:rsidRPr="00284C80">
        <w:t xml:space="preserve"> </w:t>
      </w:r>
    </w:p>
    <w:p w14:paraId="028CD63F" w14:textId="77777777" w:rsidR="00772182" w:rsidRPr="00284C80" w:rsidRDefault="00772182" w:rsidP="00772182"/>
    <w:p w14:paraId="028CD640" w14:textId="77777777" w:rsidR="00772182" w:rsidRPr="00284C80" w:rsidRDefault="00772182" w:rsidP="00772182">
      <w:pPr>
        <w:pStyle w:val="Heading3"/>
      </w:pPr>
      <w:bookmarkStart w:id="355" w:name="_Toc399841723"/>
      <w:bookmarkStart w:id="356" w:name="_Toc421188023"/>
      <w:bookmarkStart w:id="357" w:name="_Toc502762636"/>
      <w:r w:rsidRPr="00284C80">
        <w:t>Cricket</w:t>
      </w:r>
      <w:bookmarkEnd w:id="355"/>
      <w:bookmarkEnd w:id="356"/>
      <w:bookmarkEnd w:id="357"/>
    </w:p>
    <w:p w14:paraId="028CD641" w14:textId="77777777" w:rsidR="00772182" w:rsidRDefault="00772182" w:rsidP="00772182">
      <w:r w:rsidRPr="00284C80">
        <w:t xml:space="preserve">In a game of blind cricket, an audible ball with bells </w:t>
      </w:r>
      <w:proofErr w:type="gramStart"/>
      <w:r w:rsidRPr="00284C80">
        <w:t>is used</w:t>
      </w:r>
      <w:proofErr w:type="gramEnd"/>
      <w:r w:rsidRPr="00284C80">
        <w:t xml:space="preserve"> so that players are able to track its movement. Other minor adjustments to the game make it easier for </w:t>
      </w:r>
      <w:proofErr w:type="gramStart"/>
      <w:r w:rsidRPr="00284C80">
        <w:t>people who are blind</w:t>
      </w:r>
      <w:proofErr w:type="gramEnd"/>
      <w:r w:rsidRPr="00284C80">
        <w:t xml:space="preserve"> or vision impaired to play, but for the most part the game of blind cricket is not too different from the traditional game. There are three different vision categories, so this game is not just for people who are </w:t>
      </w:r>
      <w:proofErr w:type="gramStart"/>
      <w:r w:rsidRPr="00284C80">
        <w:t>totally</w:t>
      </w:r>
      <w:proofErr w:type="gramEnd"/>
      <w:r w:rsidRPr="00284C80">
        <w:t xml:space="preserve"> blind. </w:t>
      </w:r>
      <w:r>
        <w:t xml:space="preserve">Contact the </w:t>
      </w:r>
      <w:r w:rsidRPr="00284C80">
        <w:t>Victorian Blind Cricket Association</w:t>
      </w:r>
      <w:r>
        <w:t>.</w:t>
      </w:r>
    </w:p>
    <w:p w14:paraId="028CD642" w14:textId="77777777" w:rsidR="00772182" w:rsidRPr="00284C80" w:rsidRDefault="00772182" w:rsidP="00772182"/>
    <w:p w14:paraId="028CD643" w14:textId="77777777" w:rsidR="00772182" w:rsidRPr="00284C80" w:rsidRDefault="00772182" w:rsidP="00772182">
      <w:r w:rsidRPr="00284C80">
        <w:t>Website:</w:t>
      </w:r>
      <w:r>
        <w:t xml:space="preserve">  </w:t>
      </w:r>
      <w:hyperlink r:id="rId108" w:history="1">
        <w:r w:rsidRPr="00284C80">
          <w:rPr>
            <w:rStyle w:val="Hyperlink"/>
          </w:rPr>
          <w:t>www.vbca.org.au</w:t>
        </w:r>
      </w:hyperlink>
    </w:p>
    <w:p w14:paraId="028CD644" w14:textId="77777777" w:rsidR="00772182" w:rsidRPr="00284C80" w:rsidRDefault="00772182" w:rsidP="00772182"/>
    <w:p w14:paraId="028CD645" w14:textId="77777777" w:rsidR="00772182" w:rsidRPr="00284C80" w:rsidRDefault="00772182" w:rsidP="00772182">
      <w:pPr>
        <w:pStyle w:val="Heading3"/>
      </w:pPr>
      <w:bookmarkStart w:id="358" w:name="_Toc399841725"/>
      <w:bookmarkStart w:id="359" w:name="_Toc421188024"/>
      <w:bookmarkStart w:id="360" w:name="_Toc502762637"/>
      <w:bookmarkStart w:id="361" w:name="_Toc399841724"/>
      <w:r w:rsidRPr="00284C80">
        <w:t>Goal Ball</w:t>
      </w:r>
      <w:bookmarkEnd w:id="358"/>
      <w:bookmarkEnd w:id="359"/>
      <w:bookmarkEnd w:id="360"/>
    </w:p>
    <w:p w14:paraId="028CD646" w14:textId="77777777" w:rsidR="00772182" w:rsidRDefault="00772182" w:rsidP="00772182">
      <w:r w:rsidRPr="00284C80">
        <w:t xml:space="preserve">Goal ball is a highly competitive sport for </w:t>
      </w:r>
      <w:proofErr w:type="gramStart"/>
      <w:r w:rsidRPr="00284C80">
        <w:t>people who are blind</w:t>
      </w:r>
      <w:proofErr w:type="gramEnd"/>
      <w:r w:rsidRPr="00284C80">
        <w:t xml:space="preserve"> which is played on an indoor court. There are three players on each team and the object of the game is to roll the ball past the other team without them stopping it. The ball has bells to make it easier for players to track its movement and all players </w:t>
      </w:r>
      <w:proofErr w:type="gramStart"/>
      <w:r w:rsidRPr="00284C80">
        <w:t>are blindfolded</w:t>
      </w:r>
      <w:proofErr w:type="gramEnd"/>
      <w:r w:rsidRPr="00284C80">
        <w:t xml:space="preserve"> to allow for varying levels of vision amongst players.</w:t>
      </w:r>
      <w:r>
        <w:t xml:space="preserve">  Contact </w:t>
      </w:r>
      <w:r w:rsidRPr="00284C80">
        <w:t>Victorian Goal Ball Association</w:t>
      </w:r>
      <w:r>
        <w:t>.</w:t>
      </w:r>
    </w:p>
    <w:p w14:paraId="028CD647" w14:textId="77777777" w:rsidR="00772182" w:rsidRPr="00284C80" w:rsidRDefault="00772182" w:rsidP="00772182"/>
    <w:p w14:paraId="028CD648" w14:textId="77777777" w:rsidR="00772182" w:rsidRPr="00284C80" w:rsidRDefault="00772182" w:rsidP="00772182">
      <w:r w:rsidRPr="00284C80">
        <w:t>Website:</w:t>
      </w:r>
      <w:r>
        <w:t xml:space="preserve">  </w:t>
      </w:r>
      <w:hyperlink r:id="rId109" w:history="1">
        <w:r w:rsidRPr="00284C80">
          <w:rPr>
            <w:rStyle w:val="Hyperlink"/>
          </w:rPr>
          <w:t>http://goalball.org.au/</w:t>
        </w:r>
      </w:hyperlink>
      <w:r w:rsidRPr="00284C80">
        <w:t xml:space="preserve"> </w:t>
      </w:r>
    </w:p>
    <w:p w14:paraId="028CD649" w14:textId="77777777" w:rsidR="00772182" w:rsidRPr="00A52CC0" w:rsidRDefault="00772182" w:rsidP="00772182">
      <w:pPr>
        <w:rPr>
          <w:color w:val="FF0000"/>
        </w:rPr>
      </w:pPr>
    </w:p>
    <w:p w14:paraId="028CD64A" w14:textId="77777777" w:rsidR="00772182" w:rsidRPr="00284C80" w:rsidRDefault="00772182" w:rsidP="00772182">
      <w:pPr>
        <w:pStyle w:val="Heading3"/>
      </w:pPr>
      <w:bookmarkStart w:id="362" w:name="_Toc421188025"/>
      <w:bookmarkStart w:id="363" w:name="_Toc502762638"/>
      <w:r w:rsidRPr="00284C80">
        <w:t>Golf</w:t>
      </w:r>
      <w:bookmarkEnd w:id="361"/>
      <w:bookmarkEnd w:id="362"/>
      <w:bookmarkEnd w:id="363"/>
    </w:p>
    <w:p w14:paraId="028CD64B" w14:textId="77777777" w:rsidR="00772182" w:rsidRDefault="00772182" w:rsidP="00772182">
      <w:r w:rsidRPr="00284C80">
        <w:t xml:space="preserve">In a game of blind golf, players strike the ball in the same way as sighted players. The </w:t>
      </w:r>
      <w:proofErr w:type="gramStart"/>
      <w:r w:rsidRPr="00284C80">
        <w:t>most fundamental role is played by the blind golfers’ caddie who acts as the golfer’s eyes and describes distances, directions and other visual elements of the game</w:t>
      </w:r>
      <w:proofErr w:type="gramEnd"/>
      <w:r w:rsidRPr="00284C80">
        <w:t>. There are three different vision categories, so this game is not just f</w:t>
      </w:r>
      <w:r>
        <w:t xml:space="preserve">or people who are </w:t>
      </w:r>
      <w:proofErr w:type="gramStart"/>
      <w:r>
        <w:t>totally</w:t>
      </w:r>
      <w:proofErr w:type="gramEnd"/>
      <w:r>
        <w:t xml:space="preserve"> blind.  Contact </w:t>
      </w:r>
      <w:r w:rsidRPr="00284C80">
        <w:t>Blind Golf Australia</w:t>
      </w:r>
      <w:r>
        <w:t>.</w:t>
      </w:r>
    </w:p>
    <w:p w14:paraId="028CD64C" w14:textId="77777777" w:rsidR="00772182" w:rsidRPr="00284C80" w:rsidRDefault="00772182" w:rsidP="00772182"/>
    <w:p w14:paraId="028CD64D" w14:textId="77777777" w:rsidR="00772182" w:rsidRPr="00284C80" w:rsidRDefault="00772182" w:rsidP="00772182">
      <w:r w:rsidRPr="00284C80">
        <w:t>Website:</w:t>
      </w:r>
      <w:r>
        <w:t xml:space="preserve">  </w:t>
      </w:r>
      <w:hyperlink r:id="rId110" w:history="1">
        <w:r w:rsidRPr="00284C80">
          <w:rPr>
            <w:rStyle w:val="Hyperlink"/>
          </w:rPr>
          <w:t>www.blindgolf.com.au</w:t>
        </w:r>
      </w:hyperlink>
    </w:p>
    <w:p w14:paraId="028CD64E" w14:textId="77777777" w:rsidR="00772182" w:rsidRPr="00284C80" w:rsidRDefault="00772182" w:rsidP="00772182"/>
    <w:p w14:paraId="028CD64F" w14:textId="77777777" w:rsidR="00772182" w:rsidRPr="00284C80" w:rsidRDefault="00772182" w:rsidP="00772182">
      <w:pPr>
        <w:pStyle w:val="Heading3"/>
      </w:pPr>
      <w:bookmarkStart w:id="364" w:name="_Toc399841726"/>
      <w:bookmarkStart w:id="365" w:name="_Toc421188026"/>
      <w:bookmarkStart w:id="366" w:name="_Toc502762639"/>
      <w:r w:rsidRPr="00284C80">
        <w:t>Horse Riding</w:t>
      </w:r>
      <w:bookmarkEnd w:id="364"/>
      <w:bookmarkEnd w:id="365"/>
      <w:bookmarkEnd w:id="366"/>
    </w:p>
    <w:p w14:paraId="028CD650" w14:textId="77777777" w:rsidR="00772182" w:rsidRDefault="00772182" w:rsidP="00772182">
      <w:r w:rsidRPr="00284C80">
        <w:t xml:space="preserve">Riding for the Disabled (RDA) aims to give people with a disability the opportunity to enjoy all of the benefits associated with horse riding. Horse riding can be both recreational and therapeutic and this </w:t>
      </w:r>
      <w:proofErr w:type="spellStart"/>
      <w:r w:rsidRPr="00284C80">
        <w:t>organisation</w:t>
      </w:r>
      <w:proofErr w:type="spellEnd"/>
      <w:r w:rsidRPr="00284C80">
        <w:t xml:space="preserve"> has a great deal of experience working with </w:t>
      </w:r>
      <w:proofErr w:type="gramStart"/>
      <w:r w:rsidRPr="00284C80">
        <w:t>people who are blind</w:t>
      </w:r>
      <w:proofErr w:type="gramEnd"/>
      <w:r w:rsidRPr="00284C80">
        <w:t xml:space="preserve"> or vision impaired.</w:t>
      </w:r>
      <w:r>
        <w:t xml:space="preserve">  Contact </w:t>
      </w:r>
      <w:r w:rsidRPr="00284C80">
        <w:t>Riding for the Disabled Association of Victoria (RDAV)</w:t>
      </w:r>
      <w:r>
        <w:t>.</w:t>
      </w:r>
    </w:p>
    <w:p w14:paraId="028CD651" w14:textId="77777777" w:rsidR="00772182" w:rsidRPr="00284C80" w:rsidRDefault="00772182" w:rsidP="00772182"/>
    <w:p w14:paraId="028CD652" w14:textId="77777777" w:rsidR="00772182" w:rsidRPr="00284C80" w:rsidRDefault="00772182" w:rsidP="00772182">
      <w:r w:rsidRPr="00284C80">
        <w:t xml:space="preserve">Website: </w:t>
      </w:r>
      <w:hyperlink r:id="rId111" w:history="1">
        <w:r w:rsidRPr="00284C80">
          <w:rPr>
            <w:rStyle w:val="Hyperlink"/>
          </w:rPr>
          <w:t>www.rda.org.au</w:t>
        </w:r>
      </w:hyperlink>
    </w:p>
    <w:p w14:paraId="028CD653" w14:textId="77777777" w:rsidR="00772182" w:rsidRDefault="00772182" w:rsidP="00772182"/>
    <w:p w14:paraId="028CD654" w14:textId="77777777" w:rsidR="00772182" w:rsidRPr="00284C80" w:rsidRDefault="00772182" w:rsidP="00772182">
      <w:pPr>
        <w:pStyle w:val="Heading3"/>
      </w:pPr>
      <w:bookmarkStart w:id="367" w:name="_Toc399841727"/>
      <w:bookmarkStart w:id="368" w:name="_Toc421188027"/>
      <w:bookmarkStart w:id="369" w:name="_Toc502762640"/>
      <w:r w:rsidRPr="00284C80">
        <w:lastRenderedPageBreak/>
        <w:t>Karate</w:t>
      </w:r>
      <w:bookmarkEnd w:id="367"/>
      <w:bookmarkEnd w:id="368"/>
      <w:bookmarkEnd w:id="369"/>
    </w:p>
    <w:p w14:paraId="028CD655" w14:textId="77777777" w:rsidR="00772182" w:rsidRDefault="00772182" w:rsidP="00772182">
      <w:r w:rsidRPr="00284C80">
        <w:t xml:space="preserve">Although many people who are blind or vision impaired have successfully completed training in mainstream martial arts, </w:t>
      </w:r>
      <w:proofErr w:type="spellStart"/>
      <w:r w:rsidRPr="00284C80">
        <w:t>Seido</w:t>
      </w:r>
      <w:proofErr w:type="spellEnd"/>
      <w:r w:rsidRPr="00284C80">
        <w:t xml:space="preserve"> Karate Dojo offers </w:t>
      </w:r>
      <w:proofErr w:type="spellStart"/>
      <w:r w:rsidRPr="00284C80">
        <w:t>specialised</w:t>
      </w:r>
      <w:proofErr w:type="spellEnd"/>
      <w:r w:rsidRPr="00284C80">
        <w:t xml:space="preserve"> classes for </w:t>
      </w:r>
      <w:proofErr w:type="gramStart"/>
      <w:r w:rsidRPr="00284C80">
        <w:t>students who are blind</w:t>
      </w:r>
      <w:proofErr w:type="gramEnd"/>
      <w:r w:rsidRPr="00284C80">
        <w:t xml:space="preserve"> or vision impaired. Once students become confident in the </w:t>
      </w:r>
      <w:proofErr w:type="spellStart"/>
      <w:r w:rsidRPr="00284C80">
        <w:t>specialised</w:t>
      </w:r>
      <w:proofErr w:type="spellEnd"/>
      <w:r w:rsidRPr="00284C80">
        <w:t xml:space="preserve"> class and understand the basic martial arts concepts and moves, they are free to join in with the other mainstre</w:t>
      </w:r>
      <w:r>
        <w:t xml:space="preserve">am classes offered at the dojo.  Contact </w:t>
      </w:r>
      <w:proofErr w:type="spellStart"/>
      <w:r w:rsidRPr="00284C80">
        <w:t>Seido</w:t>
      </w:r>
      <w:proofErr w:type="spellEnd"/>
      <w:r w:rsidRPr="00284C80">
        <w:t xml:space="preserve"> Karate Dojo</w:t>
      </w:r>
      <w:r>
        <w:t>.</w:t>
      </w:r>
    </w:p>
    <w:p w14:paraId="028CD656" w14:textId="77777777" w:rsidR="00772182" w:rsidRPr="00284C80" w:rsidRDefault="00772182" w:rsidP="00772182"/>
    <w:p w14:paraId="028CD657" w14:textId="77777777" w:rsidR="00772182" w:rsidRPr="00284C80" w:rsidRDefault="00772182" w:rsidP="00772182">
      <w:r w:rsidRPr="00284C80">
        <w:t>Website:</w:t>
      </w:r>
      <w:r>
        <w:t xml:space="preserve">  </w:t>
      </w:r>
      <w:hyperlink r:id="rId112" w:history="1">
        <w:r w:rsidRPr="00284C80">
          <w:rPr>
            <w:rStyle w:val="Hyperlink"/>
          </w:rPr>
          <w:t>www.seidokazoku.com.au</w:t>
        </w:r>
      </w:hyperlink>
    </w:p>
    <w:p w14:paraId="028CD658" w14:textId="77777777" w:rsidR="00772182" w:rsidRPr="00284C80" w:rsidRDefault="00772182" w:rsidP="00772182">
      <w:r w:rsidRPr="00284C80">
        <w:t xml:space="preserve"> </w:t>
      </w:r>
    </w:p>
    <w:p w14:paraId="028CD659" w14:textId="77777777" w:rsidR="00772182" w:rsidRPr="00284C80" w:rsidRDefault="00772182" w:rsidP="00772182">
      <w:proofErr w:type="spellStart"/>
      <w:r w:rsidRPr="00284C80">
        <w:t>Seido</w:t>
      </w:r>
      <w:proofErr w:type="spellEnd"/>
      <w:r w:rsidRPr="00284C80">
        <w:t xml:space="preserve"> Karate Melbourne</w:t>
      </w:r>
    </w:p>
    <w:p w14:paraId="028CD65A" w14:textId="77777777" w:rsidR="00772182" w:rsidRPr="00284C80" w:rsidRDefault="00772182" w:rsidP="00772182">
      <w:r w:rsidRPr="00284C80">
        <w:t xml:space="preserve">Website: </w:t>
      </w:r>
      <w:hyperlink r:id="rId113" w:history="1">
        <w:r w:rsidRPr="00284C80">
          <w:rPr>
            <w:rStyle w:val="Hyperlink"/>
          </w:rPr>
          <w:t>www.seidomelbourne.com.au</w:t>
        </w:r>
      </w:hyperlink>
      <w:r w:rsidRPr="00284C80">
        <w:t xml:space="preserve"> </w:t>
      </w:r>
    </w:p>
    <w:p w14:paraId="028CD65B" w14:textId="77777777" w:rsidR="00772182" w:rsidRPr="00284C80" w:rsidRDefault="00772182" w:rsidP="00772182"/>
    <w:p w14:paraId="028CD65C" w14:textId="77777777" w:rsidR="00772182" w:rsidRPr="00284C80" w:rsidRDefault="00772182" w:rsidP="00772182">
      <w:pPr>
        <w:pStyle w:val="Heading3"/>
      </w:pPr>
      <w:bookmarkStart w:id="370" w:name="_Toc399841728"/>
      <w:bookmarkStart w:id="371" w:name="_Toc421188028"/>
      <w:bookmarkStart w:id="372" w:name="_Toc502762641"/>
      <w:r w:rsidRPr="00284C80">
        <w:t>Sailing</w:t>
      </w:r>
      <w:bookmarkEnd w:id="370"/>
      <w:bookmarkEnd w:id="371"/>
      <w:bookmarkEnd w:id="372"/>
    </w:p>
    <w:p w14:paraId="028CD65D" w14:textId="77777777" w:rsidR="00772182" w:rsidRDefault="00772182" w:rsidP="00772182">
      <w:proofErr w:type="spellStart"/>
      <w:r w:rsidRPr="00284C80">
        <w:t>Sailability</w:t>
      </w:r>
      <w:proofErr w:type="spellEnd"/>
      <w:r w:rsidRPr="00284C80">
        <w:t xml:space="preserve"> aims to encourage and facilitate sailing and boating for people with a disability. Most </w:t>
      </w:r>
      <w:proofErr w:type="spellStart"/>
      <w:r w:rsidRPr="00284C80">
        <w:t>Sailability</w:t>
      </w:r>
      <w:proofErr w:type="spellEnd"/>
      <w:r w:rsidRPr="00284C80">
        <w:t xml:space="preserve"> clubs already have experience working with </w:t>
      </w:r>
      <w:proofErr w:type="gramStart"/>
      <w:r w:rsidRPr="00284C80">
        <w:t>people who are blind</w:t>
      </w:r>
      <w:proofErr w:type="gramEnd"/>
      <w:r w:rsidRPr="00284C80">
        <w:t xml:space="preserve"> or vision impaired and assisting them in developing their sailing skills, whether it is for competition or simply recreation.</w:t>
      </w:r>
      <w:r>
        <w:t xml:space="preserve">  Contact </w:t>
      </w:r>
      <w:proofErr w:type="spellStart"/>
      <w:r w:rsidRPr="00284C80">
        <w:t>Sailability</w:t>
      </w:r>
      <w:proofErr w:type="spellEnd"/>
      <w:r>
        <w:t>.</w:t>
      </w:r>
    </w:p>
    <w:p w14:paraId="028CD65E" w14:textId="77777777" w:rsidR="00772182" w:rsidRPr="00284C80" w:rsidRDefault="00772182" w:rsidP="00772182"/>
    <w:p w14:paraId="028CD65F" w14:textId="77777777" w:rsidR="00772182" w:rsidRPr="00284C80" w:rsidRDefault="00772182" w:rsidP="00772182">
      <w:r w:rsidRPr="00284C80">
        <w:t>Website:</w:t>
      </w:r>
      <w:r>
        <w:t xml:space="preserve">  </w:t>
      </w:r>
      <w:r w:rsidR="003C7909">
        <w:t>www.sailability.org/au</w:t>
      </w:r>
    </w:p>
    <w:p w14:paraId="028CD660" w14:textId="77777777" w:rsidR="00772182" w:rsidRPr="00284C80" w:rsidRDefault="00772182" w:rsidP="00772182"/>
    <w:p w14:paraId="028CD661" w14:textId="77777777" w:rsidR="00772182" w:rsidRPr="00284C80" w:rsidRDefault="00772182" w:rsidP="00772182">
      <w:pPr>
        <w:pStyle w:val="Heading3"/>
      </w:pPr>
      <w:bookmarkStart w:id="373" w:name="_Toc399841729"/>
      <w:bookmarkStart w:id="374" w:name="_Toc421188029"/>
      <w:bookmarkStart w:id="375" w:name="_Toc502762642"/>
      <w:r w:rsidRPr="00284C80">
        <w:t>Surfing</w:t>
      </w:r>
      <w:bookmarkEnd w:id="373"/>
      <w:bookmarkEnd w:id="374"/>
      <w:bookmarkEnd w:id="375"/>
    </w:p>
    <w:p w14:paraId="028CD662" w14:textId="77777777" w:rsidR="00772182" w:rsidRDefault="00772182" w:rsidP="00772182">
      <w:r w:rsidRPr="00284C80">
        <w:t>The Disabled Surfers’ Association provides opportunities for social events, friendship and competition for anyone with a disability who wants to give surfing a go. The association has never had a person with any disability that they have not been able to help to enjoy surfing.</w:t>
      </w:r>
      <w:r>
        <w:t xml:space="preserve">  Contact </w:t>
      </w:r>
      <w:r w:rsidRPr="00284C80">
        <w:t>Disabled Surfers Association</w:t>
      </w:r>
      <w:r>
        <w:t>.</w:t>
      </w:r>
    </w:p>
    <w:p w14:paraId="028CD663" w14:textId="77777777" w:rsidR="00772182" w:rsidRPr="00284C80" w:rsidRDefault="00772182" w:rsidP="00772182"/>
    <w:p w14:paraId="028CD664" w14:textId="77777777" w:rsidR="00772182" w:rsidRPr="00284C80" w:rsidRDefault="00772182" w:rsidP="00772182">
      <w:r w:rsidRPr="00284C80">
        <w:t xml:space="preserve">Website: </w:t>
      </w:r>
      <w:hyperlink r:id="rId114" w:history="1">
        <w:r w:rsidRPr="00284C80">
          <w:rPr>
            <w:rStyle w:val="Hyperlink"/>
          </w:rPr>
          <w:t>www.disabledsurfers.org</w:t>
        </w:r>
      </w:hyperlink>
    </w:p>
    <w:p w14:paraId="028CD665" w14:textId="77777777" w:rsidR="00772182" w:rsidRPr="00284C80" w:rsidRDefault="00772182" w:rsidP="00772182"/>
    <w:p w14:paraId="028CD666" w14:textId="77777777" w:rsidR="00772182" w:rsidRPr="00284C80" w:rsidRDefault="00772182" w:rsidP="00772182">
      <w:pPr>
        <w:pStyle w:val="Heading3"/>
      </w:pPr>
      <w:bookmarkStart w:id="376" w:name="_Toc399841730"/>
      <w:bookmarkStart w:id="377" w:name="_Toc421188030"/>
      <w:bookmarkStart w:id="378" w:name="_Toc502762643"/>
      <w:r w:rsidRPr="00284C80">
        <w:lastRenderedPageBreak/>
        <w:t>Swish</w:t>
      </w:r>
      <w:bookmarkEnd w:id="376"/>
      <w:bookmarkEnd w:id="377"/>
      <w:bookmarkEnd w:id="378"/>
    </w:p>
    <w:p w14:paraId="028CD667" w14:textId="77777777" w:rsidR="00772182" w:rsidRPr="00284C80" w:rsidRDefault="00772182" w:rsidP="00772182">
      <w:r w:rsidRPr="00284C80">
        <w:t xml:space="preserve">Swish is a game for people who are blind or vision impaired that </w:t>
      </w:r>
      <w:proofErr w:type="gramStart"/>
      <w:r w:rsidRPr="00284C80">
        <w:t>is played</w:t>
      </w:r>
      <w:proofErr w:type="gramEnd"/>
      <w:r w:rsidRPr="00284C80">
        <w:t xml:space="preserve"> on a modified table tennis table. The table has a high </w:t>
      </w:r>
      <w:proofErr w:type="spellStart"/>
      <w:proofErr w:type="gramStart"/>
      <w:r w:rsidRPr="00284C80">
        <w:t>centre</w:t>
      </w:r>
      <w:proofErr w:type="spellEnd"/>
      <w:r w:rsidRPr="00284C80">
        <w:t>-board</w:t>
      </w:r>
      <w:proofErr w:type="gramEnd"/>
      <w:r w:rsidRPr="00284C80">
        <w:t xml:space="preserve"> that the ball can move underneath and side barriers that prevent the ball from going off the side of the table. The ball that </w:t>
      </w:r>
      <w:proofErr w:type="gramStart"/>
      <w:r w:rsidRPr="00284C80">
        <w:t>is used</w:t>
      </w:r>
      <w:proofErr w:type="gramEnd"/>
      <w:r w:rsidRPr="00284C80">
        <w:t xml:space="preserve"> in swish is larger than a table tennis ball and has bells inside it so that players who are blind or vision impaired are able to track it when it is moving. The ball </w:t>
      </w:r>
      <w:proofErr w:type="gramStart"/>
      <w:r w:rsidRPr="00284C80">
        <w:t>is rolled</w:t>
      </w:r>
      <w:proofErr w:type="gramEnd"/>
      <w:r w:rsidRPr="00284C80">
        <w:t xml:space="preserve"> along the table, often at great speed, with the aim of rolling it off the opponent’s end of the table. Players use a small paddle to defend their end of the table.</w:t>
      </w:r>
      <w:r w:rsidR="00781ACC">
        <w:t xml:space="preserve"> Swish </w:t>
      </w:r>
      <w:proofErr w:type="gramStart"/>
      <w:r w:rsidR="00781ACC">
        <w:t>can be played</w:t>
      </w:r>
      <w:proofErr w:type="gramEnd"/>
      <w:r w:rsidR="00781ACC">
        <w:t xml:space="preserve"> at Vision Australia. </w:t>
      </w:r>
    </w:p>
    <w:p w14:paraId="028CD668" w14:textId="77777777" w:rsidR="00772182" w:rsidRPr="00284C80" w:rsidRDefault="00772182" w:rsidP="00772182"/>
    <w:p w14:paraId="028CD669" w14:textId="77777777" w:rsidR="00772182" w:rsidRPr="00284C80" w:rsidRDefault="00772182" w:rsidP="00772182">
      <w:r w:rsidRPr="00284C80">
        <w:t xml:space="preserve">Website: </w:t>
      </w:r>
      <w:hyperlink r:id="rId115" w:history="1">
        <w:r w:rsidRPr="00284C80">
          <w:rPr>
            <w:rStyle w:val="Hyperlink"/>
          </w:rPr>
          <w:t>www.visionaustralia.org</w:t>
        </w:r>
      </w:hyperlink>
      <w:r w:rsidRPr="00284C80">
        <w:t xml:space="preserve"> </w:t>
      </w:r>
    </w:p>
    <w:p w14:paraId="028CD66A" w14:textId="77777777" w:rsidR="00772182" w:rsidRPr="00284C80" w:rsidRDefault="00772182" w:rsidP="00772182"/>
    <w:p w14:paraId="028CD66B" w14:textId="77777777" w:rsidR="00772182" w:rsidRDefault="00772182" w:rsidP="00772182"/>
    <w:p w14:paraId="028CD66C" w14:textId="77777777" w:rsidR="00772182" w:rsidRDefault="00772182" w:rsidP="00772182">
      <w:pPr>
        <w:pStyle w:val="Heading2"/>
      </w:pPr>
      <w:bookmarkStart w:id="379" w:name="_Toc399841731"/>
      <w:bookmarkStart w:id="380" w:name="_Toc421188031"/>
      <w:bookmarkStart w:id="381" w:name="_Toc502762644"/>
      <w:r>
        <w:t xml:space="preserve">14.  </w:t>
      </w:r>
      <w:bookmarkStart w:id="382" w:name="_Toc421188051"/>
      <w:bookmarkStart w:id="383" w:name="_Toc399841748"/>
      <w:bookmarkEnd w:id="379"/>
      <w:bookmarkEnd w:id="380"/>
      <w:r>
        <w:t>Telecommunications Benefits and Services</w:t>
      </w:r>
      <w:bookmarkEnd w:id="381"/>
      <w:bookmarkEnd w:id="382"/>
    </w:p>
    <w:p w14:paraId="028CD66D" w14:textId="77777777" w:rsidR="00772182" w:rsidRDefault="00772182" w:rsidP="00772182"/>
    <w:p w14:paraId="028CD66E" w14:textId="77777777" w:rsidR="00772182" w:rsidRDefault="00772182" w:rsidP="00772182">
      <w:pPr>
        <w:pStyle w:val="Heading3"/>
      </w:pPr>
      <w:bookmarkStart w:id="384" w:name="_Toc421188054"/>
      <w:bookmarkStart w:id="385" w:name="_Toc502762645"/>
      <w:r>
        <w:t xml:space="preserve">Telstra </w:t>
      </w:r>
      <w:bookmarkEnd w:id="384"/>
      <w:r w:rsidR="00194F54">
        <w:t>Disability Supports</w:t>
      </w:r>
      <w:bookmarkEnd w:id="385"/>
    </w:p>
    <w:p w14:paraId="028CD66F" w14:textId="77777777" w:rsidR="00194F54" w:rsidRDefault="00194F54" w:rsidP="00194F54">
      <w:r>
        <w:t xml:space="preserve">Operator assisted directory helpline and call connect exemptions are available to customers who have completed an application form and provided medical evidence of their need for the service. </w:t>
      </w:r>
    </w:p>
    <w:p w14:paraId="028CD670" w14:textId="77777777" w:rsidR="00772182" w:rsidRDefault="00772182" w:rsidP="00772182"/>
    <w:p w14:paraId="028CD671" w14:textId="77777777" w:rsidR="00772182" w:rsidRDefault="00772182" w:rsidP="00772182">
      <w:r>
        <w:t>Phone:  1800 068 424</w:t>
      </w:r>
    </w:p>
    <w:p w14:paraId="028CD672" w14:textId="77777777" w:rsidR="00772182" w:rsidRDefault="00772182" w:rsidP="00772182"/>
    <w:p w14:paraId="028CD673" w14:textId="77777777" w:rsidR="00772182" w:rsidRDefault="00772182" w:rsidP="00772182"/>
    <w:p w14:paraId="028CD674" w14:textId="77777777" w:rsidR="00772182" w:rsidRDefault="00772182" w:rsidP="00772182"/>
    <w:p w14:paraId="028CD675" w14:textId="77777777" w:rsidR="00772182" w:rsidRPr="00284C80" w:rsidRDefault="00772182" w:rsidP="00772182">
      <w:pPr>
        <w:pStyle w:val="Heading2"/>
      </w:pPr>
      <w:bookmarkStart w:id="386" w:name="_Toc399841752"/>
      <w:bookmarkStart w:id="387" w:name="_Toc421188060"/>
      <w:bookmarkStart w:id="388" w:name="_Toc502762646"/>
      <w:bookmarkEnd w:id="383"/>
      <w:r>
        <w:t xml:space="preserve">16.  </w:t>
      </w:r>
      <w:bookmarkEnd w:id="386"/>
      <w:bookmarkEnd w:id="387"/>
      <w:r>
        <w:t>Miscellaneous Services and Support</w:t>
      </w:r>
      <w:bookmarkEnd w:id="388"/>
      <w:r w:rsidRPr="00284C80">
        <w:t xml:space="preserve"> </w:t>
      </w:r>
    </w:p>
    <w:p w14:paraId="028CD676" w14:textId="77777777" w:rsidR="00772182" w:rsidRPr="00284C80" w:rsidRDefault="00772182" w:rsidP="00772182"/>
    <w:p w14:paraId="028CD677" w14:textId="77777777" w:rsidR="00772182" w:rsidRPr="00284C80" w:rsidRDefault="00B64D0E" w:rsidP="00772182">
      <w:pPr>
        <w:pStyle w:val="Heading3"/>
      </w:pPr>
      <w:bookmarkStart w:id="389" w:name="_Toc502762647"/>
      <w:r>
        <w:t>Mail for the blind</w:t>
      </w:r>
      <w:bookmarkEnd w:id="389"/>
    </w:p>
    <w:p w14:paraId="028CD678" w14:textId="77777777" w:rsidR="00772182" w:rsidRPr="00284C80" w:rsidRDefault="00772182" w:rsidP="00B64D0E">
      <w:r w:rsidRPr="00284C80">
        <w:t xml:space="preserve">Australia Post </w:t>
      </w:r>
      <w:r w:rsidR="00B64D0E">
        <w:t xml:space="preserve">deliver eligible domestic mail </w:t>
      </w:r>
      <w:r w:rsidR="009200F4">
        <w:t>that helps</w:t>
      </w:r>
      <w:r w:rsidR="00B64D0E">
        <w:t xml:space="preserve"> the vision impaired (up to 7kg) free of charge. </w:t>
      </w:r>
    </w:p>
    <w:p w14:paraId="028CD679" w14:textId="77777777" w:rsidR="00772182" w:rsidRPr="00284C80" w:rsidRDefault="00772182" w:rsidP="00772182"/>
    <w:p w14:paraId="028CD67A" w14:textId="77777777" w:rsidR="00772182" w:rsidRPr="00284C80" w:rsidRDefault="00772182" w:rsidP="00772182">
      <w:r w:rsidRPr="00284C80">
        <w:t>Phone:</w:t>
      </w:r>
      <w:r>
        <w:t xml:space="preserve">  </w:t>
      </w:r>
      <w:r w:rsidRPr="00284C80">
        <w:t>13 7678</w:t>
      </w:r>
    </w:p>
    <w:p w14:paraId="028CD67B" w14:textId="77777777" w:rsidR="00772182" w:rsidRPr="00284C80" w:rsidRDefault="00772182" w:rsidP="00772182">
      <w:r w:rsidRPr="00284C80">
        <w:lastRenderedPageBreak/>
        <w:t>Website:</w:t>
      </w:r>
      <w:r>
        <w:t xml:space="preserve">  </w:t>
      </w:r>
      <w:hyperlink r:id="rId116" w:history="1">
        <w:r w:rsidRPr="00284C80">
          <w:rPr>
            <w:rStyle w:val="Hyperlink"/>
          </w:rPr>
          <w:t>http://auspost.com.au/parcels-mail/mail-for-the-blind.html</w:t>
        </w:r>
      </w:hyperlink>
    </w:p>
    <w:p w14:paraId="028CD67C" w14:textId="77777777" w:rsidR="00772182" w:rsidRPr="00284C80" w:rsidRDefault="00772182" w:rsidP="00772182"/>
    <w:p w14:paraId="028CD67D" w14:textId="77777777" w:rsidR="00772182" w:rsidRPr="00284C80" w:rsidRDefault="00772182" w:rsidP="00772182">
      <w:pPr>
        <w:pStyle w:val="Heading3"/>
      </w:pPr>
      <w:bookmarkStart w:id="390" w:name="_Toc399841754"/>
      <w:bookmarkStart w:id="391" w:name="_Toc421188062"/>
      <w:bookmarkStart w:id="392" w:name="_Toc502762648"/>
      <w:r w:rsidRPr="00284C80">
        <w:t>Photo Identification</w:t>
      </w:r>
      <w:bookmarkEnd w:id="390"/>
      <w:bookmarkEnd w:id="391"/>
      <w:bookmarkEnd w:id="392"/>
    </w:p>
    <w:p w14:paraId="028CD67E" w14:textId="77777777" w:rsidR="00772182" w:rsidRPr="00284C80" w:rsidRDefault="00772182" w:rsidP="00772182"/>
    <w:p w14:paraId="028CD67F" w14:textId="77777777" w:rsidR="00772182" w:rsidRPr="00284C80" w:rsidRDefault="00772182" w:rsidP="00772182">
      <w:bookmarkStart w:id="393" w:name="_Toc399841755"/>
      <w:bookmarkStart w:id="394" w:name="_Toc421188063"/>
      <w:proofErr w:type="spellStart"/>
      <w:r w:rsidRPr="0082633E">
        <w:rPr>
          <w:rStyle w:val="Heading4Char"/>
        </w:rPr>
        <w:t>Keypass</w:t>
      </w:r>
      <w:bookmarkEnd w:id="393"/>
      <w:bookmarkEnd w:id="394"/>
      <w:proofErr w:type="spellEnd"/>
      <w:r w:rsidRPr="0082633E">
        <w:rPr>
          <w:rStyle w:val="Heading4Char"/>
        </w:rPr>
        <w:t xml:space="preserve"> </w:t>
      </w:r>
      <w:r w:rsidRPr="0082633E">
        <w:rPr>
          <w:rStyle w:val="Heading4Char"/>
        </w:rPr>
        <w:br/>
      </w:r>
      <w:r w:rsidR="00D661B0" w:rsidRPr="00D661B0">
        <w:rPr>
          <w:lang w:val="en"/>
        </w:rPr>
        <w:t>Need a valid ID to prove your age or identity</w:t>
      </w:r>
      <w:r w:rsidR="00D661B0">
        <w:rPr>
          <w:lang w:val="en"/>
        </w:rPr>
        <w:t>.</w:t>
      </w:r>
      <w:r w:rsidR="00D661B0" w:rsidRPr="00D661B0">
        <w:rPr>
          <w:lang w:val="en"/>
        </w:rPr>
        <w:t xml:space="preserve"> The Australia Post </w:t>
      </w:r>
      <w:proofErr w:type="spellStart"/>
      <w:r w:rsidR="00D661B0" w:rsidRPr="00D661B0">
        <w:rPr>
          <w:lang w:val="en"/>
        </w:rPr>
        <w:t>Keypass</w:t>
      </w:r>
      <w:proofErr w:type="spellEnd"/>
      <w:r w:rsidR="00D661B0" w:rsidRPr="00D661B0">
        <w:rPr>
          <w:lang w:val="en"/>
        </w:rPr>
        <w:t xml:space="preserve"> identity card is a photo ID card that is easy to obtain and use no matter your age.</w:t>
      </w:r>
      <w:r w:rsidR="00D661B0">
        <w:rPr>
          <w:lang w:val="en"/>
        </w:rPr>
        <w:t xml:space="preserve"> It is valid as an Australian ID across all states.</w:t>
      </w:r>
    </w:p>
    <w:p w14:paraId="028CD680" w14:textId="77777777" w:rsidR="00772182" w:rsidRPr="00284C80" w:rsidRDefault="00772182" w:rsidP="00772182"/>
    <w:p w14:paraId="028CD681" w14:textId="77777777" w:rsidR="00772182" w:rsidRPr="00284C80" w:rsidRDefault="00772182" w:rsidP="00772182">
      <w:r w:rsidRPr="00284C80">
        <w:t>Website:</w:t>
      </w:r>
      <w:r>
        <w:t xml:space="preserve">  </w:t>
      </w:r>
      <w:hyperlink r:id="rId117" w:history="1">
        <w:r w:rsidRPr="00284C80">
          <w:rPr>
            <w:rStyle w:val="Hyperlink"/>
          </w:rPr>
          <w:t>http://auspost.com.au/travel-id/keypass-identity-card.html</w:t>
        </w:r>
      </w:hyperlink>
      <w:r w:rsidRPr="00284C80">
        <w:t xml:space="preserve"> </w:t>
      </w:r>
    </w:p>
    <w:p w14:paraId="028CD682" w14:textId="77777777" w:rsidR="00772182" w:rsidRPr="00284C80" w:rsidRDefault="00772182" w:rsidP="00772182"/>
    <w:p w14:paraId="028CD683" w14:textId="77777777" w:rsidR="00772182" w:rsidRPr="00284C80" w:rsidRDefault="00772182" w:rsidP="00772182">
      <w:pPr>
        <w:pStyle w:val="Heading4"/>
      </w:pPr>
      <w:bookmarkStart w:id="395" w:name="_Toc399841756"/>
      <w:bookmarkStart w:id="396" w:name="_Toc421188064"/>
      <w:r w:rsidRPr="00284C80">
        <w:t>Proof of Age Card</w:t>
      </w:r>
      <w:bookmarkEnd w:id="395"/>
      <w:bookmarkEnd w:id="396"/>
    </w:p>
    <w:p w14:paraId="028CD684" w14:textId="77777777" w:rsidR="00772182" w:rsidRDefault="00DA4757" w:rsidP="00772182">
      <w:pPr>
        <w:rPr>
          <w:lang w:val="en"/>
        </w:rPr>
      </w:pPr>
      <w:r w:rsidRPr="00DA4757">
        <w:rPr>
          <w:lang w:val="en"/>
        </w:rPr>
        <w:t xml:space="preserve">The Victorian Proof of Age card </w:t>
      </w:r>
      <w:proofErr w:type="gramStart"/>
      <w:r w:rsidRPr="00DA4757">
        <w:rPr>
          <w:lang w:val="en"/>
        </w:rPr>
        <w:t>is used</w:t>
      </w:r>
      <w:proofErr w:type="gramEnd"/>
      <w:r w:rsidRPr="00DA4757">
        <w:rPr>
          <w:lang w:val="en"/>
        </w:rPr>
        <w:t xml:space="preserve"> to verify that the person seeking to enter the licensed premises or purchase liquor is over 18 years of age. This card </w:t>
      </w:r>
      <w:proofErr w:type="gramStart"/>
      <w:r w:rsidRPr="00DA4757">
        <w:rPr>
          <w:lang w:val="en"/>
        </w:rPr>
        <w:t xml:space="preserve">is </w:t>
      </w:r>
      <w:proofErr w:type="spellStart"/>
      <w:r w:rsidRPr="00DA4757">
        <w:rPr>
          <w:lang w:val="en"/>
        </w:rPr>
        <w:t>recognised</w:t>
      </w:r>
      <w:proofErr w:type="spellEnd"/>
      <w:proofErr w:type="gramEnd"/>
      <w:r w:rsidRPr="00DA4757">
        <w:rPr>
          <w:lang w:val="en"/>
        </w:rPr>
        <w:t xml:space="preserve"> throughout Australia.</w:t>
      </w:r>
    </w:p>
    <w:p w14:paraId="028CD685" w14:textId="77777777" w:rsidR="00510F30" w:rsidRPr="00284C80" w:rsidRDefault="00510F30" w:rsidP="00772182"/>
    <w:p w14:paraId="028CD686" w14:textId="77777777" w:rsidR="00772182" w:rsidRDefault="00772182" w:rsidP="00772182">
      <w:r w:rsidRPr="00284C80">
        <w:t>Website:</w:t>
      </w:r>
      <w:r>
        <w:t xml:space="preserve">  </w:t>
      </w:r>
      <w:hyperlink r:id="rId118" w:history="1">
        <w:r w:rsidR="00510F30" w:rsidRPr="00CF6288">
          <w:rPr>
            <w:rStyle w:val="Hyperlink"/>
          </w:rPr>
          <w:t>http://www.vcglr.vic.gov.au/community-services/proof-age</w:t>
        </w:r>
      </w:hyperlink>
      <w:r w:rsidR="00510F30">
        <w:t xml:space="preserve"> </w:t>
      </w:r>
    </w:p>
    <w:p w14:paraId="028CD687" w14:textId="77777777" w:rsidR="00772182" w:rsidRDefault="00772182" w:rsidP="00772182"/>
    <w:p w14:paraId="028CD688" w14:textId="77777777" w:rsidR="00772182" w:rsidRDefault="00772182" w:rsidP="00772182"/>
    <w:p w14:paraId="028CD689" w14:textId="77777777" w:rsidR="00772182" w:rsidRDefault="00772182" w:rsidP="00772182">
      <w:pPr>
        <w:pStyle w:val="Heading2"/>
      </w:pPr>
      <w:bookmarkStart w:id="397" w:name="_Toc502762649"/>
      <w:r>
        <w:t>17.  Complaint-handling bodies</w:t>
      </w:r>
      <w:bookmarkEnd w:id="397"/>
      <w:r w:rsidR="00310BA5">
        <w:t xml:space="preserve"> </w:t>
      </w:r>
    </w:p>
    <w:p w14:paraId="028CD68A" w14:textId="77777777" w:rsidR="00772182" w:rsidRDefault="00772182" w:rsidP="00772182">
      <w:bookmarkStart w:id="398" w:name="_Toc421187911"/>
      <w:bookmarkStart w:id="399" w:name="_Toc399841609"/>
    </w:p>
    <w:p w14:paraId="028CD68B" w14:textId="77777777" w:rsidR="00772182" w:rsidRDefault="00772182" w:rsidP="00772182">
      <w:pPr>
        <w:rPr>
          <w:b/>
        </w:rPr>
      </w:pPr>
      <w:r>
        <w:rPr>
          <w:b/>
        </w:rPr>
        <w:t>Important note:</w:t>
      </w:r>
    </w:p>
    <w:p w14:paraId="028CD68C" w14:textId="77777777" w:rsidR="00772182" w:rsidRDefault="00772182" w:rsidP="00772182">
      <w:r>
        <w:t xml:space="preserve">Unfortunately, sometimes things go wrong. At some point in time, you might find yourself in a situation where you </w:t>
      </w:r>
      <w:proofErr w:type="gramStart"/>
      <w:r>
        <w:t>are treated</w:t>
      </w:r>
      <w:proofErr w:type="gramEnd"/>
      <w:r>
        <w:t xml:space="preserve"> unfairly because of your blindness or vision impairment. This could involve things like:</w:t>
      </w:r>
    </w:p>
    <w:p w14:paraId="028CD68D" w14:textId="77777777" w:rsidR="00772182" w:rsidRDefault="00772182" w:rsidP="00772182">
      <w:pPr>
        <w:pStyle w:val="ListBullet"/>
        <w:numPr>
          <w:ilvl w:val="0"/>
          <w:numId w:val="36"/>
        </w:numPr>
        <w:ind w:left="357" w:hanging="357"/>
      </w:pPr>
      <w:proofErr w:type="gramStart"/>
      <w:r>
        <w:t>Being harassed</w:t>
      </w:r>
      <w:proofErr w:type="gramEnd"/>
      <w:r>
        <w:t xml:space="preserve"> at school or in the workplace for reasons relating to blindness or vision impairment.</w:t>
      </w:r>
    </w:p>
    <w:p w14:paraId="028CD68E" w14:textId="77777777" w:rsidR="00772182" w:rsidRDefault="00772182" w:rsidP="00772182">
      <w:pPr>
        <w:pStyle w:val="ListBullet"/>
        <w:numPr>
          <w:ilvl w:val="0"/>
          <w:numId w:val="36"/>
        </w:numPr>
        <w:ind w:left="357" w:hanging="357"/>
      </w:pPr>
      <w:r>
        <w:t xml:space="preserve">Being refused access to a public place, such as a restaurant or café, because </w:t>
      </w:r>
      <w:proofErr w:type="gramStart"/>
      <w:r>
        <w:t>you are accompanied by a Guide or Seeing Eye Dog</w:t>
      </w:r>
      <w:proofErr w:type="gramEnd"/>
      <w:r>
        <w:t>.</w:t>
      </w:r>
    </w:p>
    <w:p w14:paraId="028CD68F" w14:textId="77777777" w:rsidR="00772182" w:rsidRDefault="00772182" w:rsidP="00772182">
      <w:pPr>
        <w:pStyle w:val="ListBullet"/>
        <w:numPr>
          <w:ilvl w:val="0"/>
          <w:numId w:val="36"/>
        </w:numPr>
        <w:ind w:left="357" w:hanging="357"/>
      </w:pPr>
      <w:r>
        <w:lastRenderedPageBreak/>
        <w:t xml:space="preserve">Having difficulty accessing systems, services and facilities that are available to the public because they are not accessible to people who are blind. </w:t>
      </w:r>
    </w:p>
    <w:p w14:paraId="028CD690" w14:textId="77777777" w:rsidR="00772182" w:rsidRDefault="00772182" w:rsidP="00772182">
      <w:pPr>
        <w:pStyle w:val="ListBullet"/>
        <w:numPr>
          <w:ilvl w:val="0"/>
          <w:numId w:val="0"/>
        </w:numPr>
        <w:ind w:left="357"/>
      </w:pPr>
    </w:p>
    <w:p w14:paraId="028CD691" w14:textId="77777777" w:rsidR="00772182" w:rsidRDefault="00772182" w:rsidP="00772182">
      <w:r>
        <w:t xml:space="preserve">In other situations, you might feel that a Government Agency such as </w:t>
      </w:r>
      <w:proofErr w:type="spellStart"/>
      <w:r>
        <w:t>Centrelink</w:t>
      </w:r>
      <w:proofErr w:type="spellEnd"/>
      <w:r>
        <w:t xml:space="preserve"> or the National Disability Insurance Agency has assessed your case incorrectly and is not providing you with the support you are entitled </w:t>
      </w:r>
      <w:proofErr w:type="gramStart"/>
      <w:r>
        <w:t>to</w:t>
      </w:r>
      <w:proofErr w:type="gramEnd"/>
      <w:r>
        <w:t>.</w:t>
      </w:r>
    </w:p>
    <w:p w14:paraId="028CD692" w14:textId="77777777" w:rsidR="00772182" w:rsidRDefault="00772182" w:rsidP="00772182"/>
    <w:p w14:paraId="028CD693" w14:textId="77777777" w:rsidR="00AC18BC" w:rsidRDefault="00772182" w:rsidP="00772182">
      <w:r>
        <w:t xml:space="preserve">If you experience any of these problems, there are places you can go to complain. </w:t>
      </w:r>
      <w:proofErr w:type="gramStart"/>
      <w:r>
        <w:t>We’ve</w:t>
      </w:r>
      <w:proofErr w:type="gramEnd"/>
      <w:r>
        <w:t xml:space="preserve"> included some key complaint-handling and dispute resolution bodies in this section, but it can still be a little confusing to know which one might apply to your own set of circumstances. If you </w:t>
      </w:r>
      <w:proofErr w:type="gramStart"/>
      <w:r>
        <w:t>aren’t</w:t>
      </w:r>
      <w:proofErr w:type="gramEnd"/>
      <w:r>
        <w:t xml:space="preserve"> quite sure where to start, it might be useful for you to speak to an advocate. You can find more information about advocacy services in the next section. There is also an online directory called </w:t>
      </w:r>
    </w:p>
    <w:p w14:paraId="028CD694" w14:textId="77777777" w:rsidR="00AC18BC" w:rsidRDefault="00AC18BC" w:rsidP="00772182"/>
    <w:p w14:paraId="028CD695" w14:textId="77777777" w:rsidR="00AC18BC" w:rsidRPr="007A582C" w:rsidRDefault="00AC18BC" w:rsidP="00772182">
      <w:pPr>
        <w:rPr>
          <w:rFonts w:eastAsia="Times New Roman" w:cs="Arial"/>
          <w:b/>
          <w:bCs/>
          <w:sz w:val="36"/>
          <w:szCs w:val="32"/>
        </w:rPr>
      </w:pPr>
      <w:r w:rsidRPr="007A582C">
        <w:rPr>
          <w:rFonts w:eastAsia="Times New Roman" w:cs="Arial"/>
          <w:b/>
          <w:bCs/>
          <w:sz w:val="36"/>
          <w:szCs w:val="32"/>
        </w:rPr>
        <w:t>Complaint Line</w:t>
      </w:r>
    </w:p>
    <w:p w14:paraId="028CD696" w14:textId="77777777" w:rsidR="00AC18BC" w:rsidRDefault="00AC18BC" w:rsidP="00772182">
      <w:pPr>
        <w:rPr>
          <w:lang w:val="en-GB"/>
        </w:rPr>
      </w:pPr>
      <w:r w:rsidRPr="00AC18BC">
        <w:rPr>
          <w:lang w:val="en-GB"/>
        </w:rPr>
        <w:t>The Complaint</w:t>
      </w:r>
      <w:r>
        <w:rPr>
          <w:lang w:val="en-GB"/>
        </w:rPr>
        <w:t xml:space="preserve"> </w:t>
      </w:r>
      <w:r w:rsidRPr="00AC18BC">
        <w:rPr>
          <w:lang w:val="en-GB"/>
        </w:rPr>
        <w:t xml:space="preserve">line service is </w:t>
      </w:r>
      <w:r>
        <w:rPr>
          <w:lang w:val="en-GB"/>
        </w:rPr>
        <w:t>an</w:t>
      </w:r>
      <w:r w:rsidRPr="00AC18BC">
        <w:rPr>
          <w:lang w:val="en-GB"/>
        </w:rPr>
        <w:t xml:space="preserve"> online directory and gateway to information to help you get a resolution to your complaint.</w:t>
      </w:r>
      <w:r>
        <w:rPr>
          <w:lang w:val="en-GB"/>
        </w:rPr>
        <w:t xml:space="preserve"> They are not a dispute resolution service and </w:t>
      </w:r>
      <w:proofErr w:type="spellStart"/>
      <w:proofErr w:type="gramStart"/>
      <w:r>
        <w:rPr>
          <w:lang w:val="en-GB"/>
        </w:rPr>
        <w:t>can not</w:t>
      </w:r>
      <w:proofErr w:type="spellEnd"/>
      <w:proofErr w:type="gramEnd"/>
      <w:r>
        <w:rPr>
          <w:lang w:val="en-GB"/>
        </w:rPr>
        <w:t xml:space="preserve"> give specific advice. </w:t>
      </w:r>
    </w:p>
    <w:p w14:paraId="028CD697" w14:textId="77777777" w:rsidR="00AC18BC" w:rsidRDefault="00AC18BC" w:rsidP="00772182"/>
    <w:p w14:paraId="028CD698" w14:textId="77777777" w:rsidR="00772182" w:rsidRDefault="00AC18BC" w:rsidP="00772182">
      <w:r>
        <w:t xml:space="preserve">Website: </w:t>
      </w:r>
      <w:hyperlink r:id="rId119" w:history="1">
        <w:r w:rsidRPr="00CF6288">
          <w:rPr>
            <w:rStyle w:val="Hyperlink"/>
          </w:rPr>
          <w:t>www.complaintline.com.au</w:t>
        </w:r>
      </w:hyperlink>
      <w:r>
        <w:t xml:space="preserve"> </w:t>
      </w:r>
    </w:p>
    <w:p w14:paraId="028CD699" w14:textId="77777777" w:rsidR="00772182" w:rsidRDefault="00772182" w:rsidP="00772182"/>
    <w:p w14:paraId="028CD69A" w14:textId="77777777" w:rsidR="00772182" w:rsidRDefault="00772182" w:rsidP="00772182">
      <w:pPr>
        <w:pStyle w:val="Heading3"/>
      </w:pPr>
      <w:bookmarkStart w:id="400" w:name="_Toc421187901"/>
      <w:bookmarkStart w:id="401" w:name="_Toc399841598"/>
      <w:bookmarkStart w:id="402" w:name="_Toc502762650"/>
      <w:bookmarkStart w:id="403" w:name="_Toc399841601"/>
      <w:bookmarkStart w:id="404" w:name="_Toc421187904"/>
      <w:r>
        <w:t>Consumer Affairs Victoria</w:t>
      </w:r>
      <w:bookmarkEnd w:id="400"/>
      <w:bookmarkEnd w:id="401"/>
      <w:bookmarkEnd w:id="402"/>
    </w:p>
    <w:p w14:paraId="028CD69B" w14:textId="77777777" w:rsidR="00772182" w:rsidRDefault="00772182" w:rsidP="00772182">
      <w:r>
        <w:t>Promotes consumer protection and ethical trading and ensures that consumer protection laws are properly enforced.</w:t>
      </w:r>
    </w:p>
    <w:p w14:paraId="028CD69C" w14:textId="77777777" w:rsidR="00772182" w:rsidRDefault="00772182" w:rsidP="00772182"/>
    <w:p w14:paraId="028CD69D" w14:textId="77777777" w:rsidR="00772182" w:rsidRDefault="00772182" w:rsidP="00772182">
      <w:r>
        <w:t>Phone:  1300 55 81 81</w:t>
      </w:r>
    </w:p>
    <w:p w14:paraId="028CD69E" w14:textId="77777777" w:rsidR="00772182" w:rsidRDefault="00772182" w:rsidP="00772182">
      <w:r>
        <w:t xml:space="preserve">Website:  </w:t>
      </w:r>
      <w:hyperlink r:id="rId120" w:history="1">
        <w:r w:rsidRPr="00281143">
          <w:rPr>
            <w:rStyle w:val="Hyperlink"/>
          </w:rPr>
          <w:t>www.consumer.vic.gov.au</w:t>
        </w:r>
      </w:hyperlink>
    </w:p>
    <w:p w14:paraId="028CD69F" w14:textId="77777777" w:rsidR="00772182" w:rsidRDefault="00772182" w:rsidP="00772182"/>
    <w:p w14:paraId="028CD6A0" w14:textId="77777777" w:rsidR="00772182" w:rsidRDefault="00772182" w:rsidP="00772182">
      <w:pPr>
        <w:pStyle w:val="Heading3"/>
      </w:pPr>
      <w:bookmarkStart w:id="405" w:name="_Toc421187902"/>
      <w:bookmarkStart w:id="406" w:name="_Toc399841599"/>
      <w:bookmarkStart w:id="407" w:name="_Toc502762651"/>
      <w:r>
        <w:lastRenderedPageBreak/>
        <w:t>Disability Services Commissioner</w:t>
      </w:r>
      <w:bookmarkEnd w:id="405"/>
      <w:bookmarkEnd w:id="406"/>
      <w:bookmarkEnd w:id="407"/>
    </w:p>
    <w:p w14:paraId="028CD6A1" w14:textId="77777777" w:rsidR="00772182" w:rsidRPr="00C800E7" w:rsidRDefault="007A582C" w:rsidP="00772182">
      <w:r w:rsidRPr="00C800E7">
        <w:t>An independent oversight body resolving complaints and promoting the right of people with a disability to be free from abuse.</w:t>
      </w:r>
    </w:p>
    <w:p w14:paraId="028CD6A2" w14:textId="77777777" w:rsidR="00772182" w:rsidRDefault="00772182" w:rsidP="00772182">
      <w:pPr>
        <w:rPr>
          <w:color w:val="FF0000"/>
        </w:rPr>
      </w:pPr>
      <w:r>
        <w:t>Phone:  1800 677 342</w:t>
      </w:r>
    </w:p>
    <w:p w14:paraId="028CD6A3" w14:textId="77777777" w:rsidR="00772182" w:rsidRDefault="00772182" w:rsidP="00772182">
      <w:r>
        <w:t xml:space="preserve">Website:  </w:t>
      </w:r>
      <w:hyperlink r:id="rId121" w:history="1">
        <w:r>
          <w:rPr>
            <w:rStyle w:val="Hyperlink"/>
          </w:rPr>
          <w:t>www.odsc.vic.gov.au</w:t>
        </w:r>
      </w:hyperlink>
    </w:p>
    <w:p w14:paraId="028CD6A4" w14:textId="77777777" w:rsidR="00772182" w:rsidRDefault="00772182" w:rsidP="00772182">
      <w:pPr>
        <w:rPr>
          <w:color w:val="FF0000"/>
        </w:rPr>
      </w:pPr>
    </w:p>
    <w:p w14:paraId="028CD6A5" w14:textId="77777777" w:rsidR="00772182" w:rsidRPr="00284C80" w:rsidRDefault="00C800E7" w:rsidP="00772182">
      <w:pPr>
        <w:pStyle w:val="Heading3"/>
      </w:pPr>
      <w:bookmarkStart w:id="408" w:name="_Toc502762652"/>
      <w:r>
        <w:t xml:space="preserve">Victorian </w:t>
      </w:r>
      <w:r w:rsidR="00772182" w:rsidRPr="00284C80">
        <w:t>Energy and Water Ombudsman</w:t>
      </w:r>
      <w:bookmarkEnd w:id="403"/>
      <w:bookmarkEnd w:id="404"/>
      <w:bookmarkEnd w:id="408"/>
    </w:p>
    <w:p w14:paraId="028CD6A6" w14:textId="77777777" w:rsidR="00772182" w:rsidRPr="00284C80" w:rsidRDefault="00772182" w:rsidP="00772182">
      <w:r w:rsidRPr="00284C80">
        <w:t>Investigates and resolves disputes between Victorian electricity, gas and water customers and their providers.</w:t>
      </w:r>
      <w:r w:rsidRPr="00284C80">
        <w:br/>
      </w:r>
    </w:p>
    <w:p w14:paraId="028CD6A7" w14:textId="77777777" w:rsidR="00772182" w:rsidRPr="00284C80" w:rsidRDefault="00772182" w:rsidP="00772182">
      <w:r w:rsidRPr="00284C80">
        <w:t>Phone:</w:t>
      </w:r>
      <w:r>
        <w:t xml:space="preserve">  </w:t>
      </w:r>
      <w:r w:rsidRPr="00284C80">
        <w:t xml:space="preserve">1800 500 509 </w:t>
      </w:r>
    </w:p>
    <w:p w14:paraId="028CD6A8" w14:textId="77777777" w:rsidR="00772182" w:rsidRDefault="00772182" w:rsidP="00772182">
      <w:r w:rsidRPr="00284C80">
        <w:t>Website:</w:t>
      </w:r>
      <w:r>
        <w:t xml:space="preserve">  </w:t>
      </w:r>
      <w:hyperlink r:id="rId122" w:history="1">
        <w:r w:rsidRPr="00281143">
          <w:rPr>
            <w:rStyle w:val="Hyperlink"/>
          </w:rPr>
          <w:t>www.ewov.com.au</w:t>
        </w:r>
      </w:hyperlink>
    </w:p>
    <w:p w14:paraId="028CD6A9" w14:textId="77777777" w:rsidR="00772182" w:rsidRDefault="00772182" w:rsidP="00772182"/>
    <w:p w14:paraId="028CD6AA" w14:textId="77777777" w:rsidR="00772182" w:rsidRPr="00284C80" w:rsidRDefault="004B254E" w:rsidP="00772182">
      <w:pPr>
        <w:pStyle w:val="Heading3"/>
      </w:pPr>
      <w:bookmarkStart w:id="409" w:name="_Toc399841603"/>
      <w:bookmarkStart w:id="410" w:name="_Toc421187906"/>
      <w:bookmarkStart w:id="411" w:name="_Toc502762653"/>
      <w:r>
        <w:t xml:space="preserve">Victorian </w:t>
      </w:r>
      <w:r w:rsidR="00772182" w:rsidRPr="00284C80">
        <w:t>Health Services Commissioner</w:t>
      </w:r>
      <w:bookmarkEnd w:id="409"/>
      <w:bookmarkEnd w:id="410"/>
      <w:bookmarkEnd w:id="411"/>
    </w:p>
    <w:p w14:paraId="028CD6AB" w14:textId="77777777" w:rsidR="00772182" w:rsidRPr="00284C80" w:rsidRDefault="00772182" w:rsidP="00772182">
      <w:r>
        <w:t>This body d</w:t>
      </w:r>
      <w:r w:rsidRPr="00284C80">
        <w:t>eals with problems with a health service or concerns about health privacy.</w:t>
      </w:r>
      <w:r w:rsidRPr="00284C80">
        <w:br/>
      </w:r>
    </w:p>
    <w:p w14:paraId="028CD6AC" w14:textId="77777777" w:rsidR="00772182" w:rsidRPr="007E3B10" w:rsidRDefault="00772182" w:rsidP="00772182">
      <w:r w:rsidRPr="007E3B10">
        <w:t xml:space="preserve">Phone:  1300 582 113 </w:t>
      </w:r>
      <w:r w:rsidRPr="007E3B10">
        <w:br/>
        <w:t xml:space="preserve">Website:  </w:t>
      </w:r>
      <w:hyperlink r:id="rId123" w:history="1">
        <w:r w:rsidRPr="007E3B10">
          <w:rPr>
            <w:rStyle w:val="Hyperlink"/>
          </w:rPr>
          <w:t>www.health.vic.gov.au/hsc/</w:t>
        </w:r>
      </w:hyperlink>
    </w:p>
    <w:p w14:paraId="028CD6AD" w14:textId="77777777" w:rsidR="00772182" w:rsidRPr="00284C80" w:rsidRDefault="00772182" w:rsidP="00772182"/>
    <w:p w14:paraId="028CD6AE" w14:textId="77777777" w:rsidR="00772182" w:rsidRDefault="004B254E" w:rsidP="00772182">
      <w:pPr>
        <w:pStyle w:val="Heading3"/>
      </w:pPr>
      <w:bookmarkStart w:id="412" w:name="_Toc399841608"/>
      <w:bookmarkStart w:id="413" w:name="_Toc502762654"/>
      <w:r>
        <w:t xml:space="preserve">Victorian </w:t>
      </w:r>
      <w:r w:rsidR="00772182">
        <w:t>Public Transport Ombudsman</w:t>
      </w:r>
      <w:bookmarkEnd w:id="412"/>
      <w:bookmarkEnd w:id="413"/>
      <w:r w:rsidR="00772182">
        <w:t xml:space="preserve"> </w:t>
      </w:r>
    </w:p>
    <w:p w14:paraId="028CD6AF" w14:textId="77777777" w:rsidR="00772182" w:rsidRDefault="00772182" w:rsidP="00772182">
      <w:r>
        <w:t xml:space="preserve">The Public Transport </w:t>
      </w:r>
      <w:r>
        <w:rPr>
          <w:color w:val="000000"/>
        </w:rPr>
        <w:t>Ombudsman</w:t>
      </w:r>
      <w:r>
        <w:t xml:space="preserve"> deals with complaints about Victorian public transport that members of the community have been unable to resolve directly with the public transport operators.</w:t>
      </w:r>
      <w:r>
        <w:br/>
      </w:r>
    </w:p>
    <w:p w14:paraId="028CD6B0" w14:textId="77777777" w:rsidR="00772182" w:rsidRDefault="00772182" w:rsidP="00772182">
      <w:r>
        <w:t xml:space="preserve">Phone:  1800 466 865 </w:t>
      </w:r>
      <w:r>
        <w:br/>
        <w:t xml:space="preserve">Website:  </w:t>
      </w:r>
      <w:hyperlink r:id="rId124" w:history="1">
        <w:r>
          <w:rPr>
            <w:rStyle w:val="Hyperlink"/>
          </w:rPr>
          <w:t>www.ptovic.com.au</w:t>
        </w:r>
      </w:hyperlink>
    </w:p>
    <w:bookmarkEnd w:id="398"/>
    <w:bookmarkEnd w:id="399"/>
    <w:p w14:paraId="028CD6B1" w14:textId="77777777" w:rsidR="00772182" w:rsidRDefault="00772182" w:rsidP="00772182"/>
    <w:p w14:paraId="028CD6B2" w14:textId="77777777" w:rsidR="00772182" w:rsidRPr="00284C80" w:rsidRDefault="00997D5C" w:rsidP="00772182">
      <w:pPr>
        <w:pStyle w:val="Heading3"/>
      </w:pPr>
      <w:bookmarkStart w:id="414" w:name="_Toc399841606"/>
      <w:bookmarkStart w:id="415" w:name="_Toc421187909"/>
      <w:bookmarkStart w:id="416" w:name="_Toc502762655"/>
      <w:bookmarkStart w:id="417" w:name="_Toc421187897"/>
      <w:bookmarkStart w:id="418" w:name="_Toc399841594"/>
      <w:r>
        <w:lastRenderedPageBreak/>
        <w:t xml:space="preserve">Victorian </w:t>
      </w:r>
      <w:r w:rsidR="00772182" w:rsidRPr="00284C80">
        <w:t>Office of the Public Advocate</w:t>
      </w:r>
      <w:bookmarkEnd w:id="414"/>
      <w:bookmarkEnd w:id="415"/>
      <w:bookmarkEnd w:id="416"/>
    </w:p>
    <w:p w14:paraId="028CD6B3" w14:textId="77777777" w:rsidR="00772182" w:rsidRPr="00284C80" w:rsidRDefault="006803A0" w:rsidP="00772182">
      <w:r>
        <w:t xml:space="preserve">Safeguards the rights and </w:t>
      </w:r>
      <w:r w:rsidR="00772182" w:rsidRPr="00284C80">
        <w:t>interests of Victorian people with disabilities.</w:t>
      </w:r>
      <w:r w:rsidR="00772182" w:rsidRPr="00284C80">
        <w:br/>
      </w:r>
    </w:p>
    <w:p w14:paraId="028CD6B4" w14:textId="77777777" w:rsidR="00772182" w:rsidRDefault="00772182" w:rsidP="00772182">
      <w:r w:rsidRPr="00284C80">
        <w:t>Phone:</w:t>
      </w:r>
      <w:r>
        <w:t xml:space="preserve">  </w:t>
      </w:r>
      <w:r w:rsidRPr="00284C80">
        <w:t xml:space="preserve">1300 309 337 </w:t>
      </w:r>
      <w:r w:rsidRPr="00284C80">
        <w:br/>
        <w:t>Website:</w:t>
      </w:r>
      <w:r>
        <w:t xml:space="preserve">  </w:t>
      </w:r>
      <w:hyperlink r:id="rId125" w:history="1">
        <w:r w:rsidRPr="00284C80">
          <w:rPr>
            <w:rStyle w:val="Hyperlink"/>
          </w:rPr>
          <w:t>www.publicadvocate.vic.gov.au</w:t>
        </w:r>
      </w:hyperlink>
    </w:p>
    <w:p w14:paraId="028CD6B5" w14:textId="77777777" w:rsidR="00772182" w:rsidRPr="001730AF" w:rsidRDefault="00772182" w:rsidP="00772182">
      <w:pPr>
        <w:rPr>
          <w:color w:val="FF0000"/>
        </w:rPr>
      </w:pPr>
    </w:p>
    <w:p w14:paraId="028CD6B6" w14:textId="77777777" w:rsidR="00772182" w:rsidRDefault="00772182" w:rsidP="00772182">
      <w:pPr>
        <w:pStyle w:val="Heading3"/>
      </w:pPr>
      <w:bookmarkStart w:id="419" w:name="_Toc502762656"/>
      <w:r>
        <w:t>Victorian Civil and Administrative Tribunal (VCAT)</w:t>
      </w:r>
      <w:bookmarkEnd w:id="417"/>
      <w:bookmarkEnd w:id="418"/>
      <w:bookmarkEnd w:id="419"/>
    </w:p>
    <w:p w14:paraId="028CD6B7" w14:textId="77777777" w:rsidR="0071108E" w:rsidRDefault="0071108E" w:rsidP="00772182">
      <w:r w:rsidRPr="0071108E">
        <w:t>VCAT is a tribunal that hears and decides civil and administrative legal cases in the State of Victoria, Australia.</w:t>
      </w:r>
    </w:p>
    <w:p w14:paraId="028CD6B8" w14:textId="77777777" w:rsidR="0071108E" w:rsidRDefault="0071108E" w:rsidP="00772182"/>
    <w:p w14:paraId="028CD6B9" w14:textId="77777777" w:rsidR="00772182" w:rsidRDefault="00772182" w:rsidP="00772182">
      <w:r>
        <w:t>Phone:  (03) 9628 9900</w:t>
      </w:r>
    </w:p>
    <w:p w14:paraId="028CD6BA" w14:textId="77777777" w:rsidR="00772182" w:rsidRDefault="00772182" w:rsidP="00772182">
      <w:pPr>
        <w:rPr>
          <w:color w:val="FF0000"/>
        </w:rPr>
      </w:pPr>
      <w:r>
        <w:t xml:space="preserve">Website:  </w:t>
      </w:r>
      <w:hyperlink r:id="rId126" w:history="1">
        <w:r>
          <w:rPr>
            <w:rStyle w:val="Hyperlink"/>
          </w:rPr>
          <w:t>www.vcat.vic.gov.au</w:t>
        </w:r>
      </w:hyperlink>
    </w:p>
    <w:p w14:paraId="028CD6BB" w14:textId="77777777" w:rsidR="00772182" w:rsidRDefault="00772182" w:rsidP="00772182"/>
    <w:p w14:paraId="028CD6BC" w14:textId="77777777" w:rsidR="00772182" w:rsidRDefault="00772182" w:rsidP="00772182">
      <w:pPr>
        <w:pStyle w:val="Heading3"/>
      </w:pPr>
      <w:bookmarkStart w:id="420" w:name="_Toc502762657"/>
      <w:bookmarkStart w:id="421" w:name="_Toc421187912"/>
      <w:bookmarkStart w:id="422" w:name="_Toc399841610"/>
      <w:r>
        <w:t>Victorian Equal Opportunity and Human Rights Commission</w:t>
      </w:r>
      <w:bookmarkEnd w:id="420"/>
    </w:p>
    <w:p w14:paraId="028CD6BD" w14:textId="77777777" w:rsidR="00772182" w:rsidRDefault="00772182" w:rsidP="00772182">
      <w:r>
        <w:t>Responsible for eliminating discrimination in Victoria. Offers information, education and consultancy services, conducts research and provides legal and policy advice.</w:t>
      </w:r>
      <w:r>
        <w:br/>
      </w:r>
    </w:p>
    <w:p w14:paraId="028CD6BE" w14:textId="77777777" w:rsidR="00772182" w:rsidRDefault="00772182" w:rsidP="00772182">
      <w:r>
        <w:t xml:space="preserve">Phone:  1300 292 153 </w:t>
      </w:r>
      <w:r>
        <w:br/>
        <w:t xml:space="preserve">Website:  </w:t>
      </w:r>
      <w:hyperlink r:id="rId127" w:history="1">
        <w:r w:rsidRPr="00281143">
          <w:rPr>
            <w:rStyle w:val="Hyperlink"/>
          </w:rPr>
          <w:t>www.humanrightscommission.vic.gov.au</w:t>
        </w:r>
      </w:hyperlink>
    </w:p>
    <w:p w14:paraId="028CD6BF" w14:textId="77777777" w:rsidR="00772182" w:rsidRDefault="00772182" w:rsidP="00772182">
      <w:pPr>
        <w:rPr>
          <w:color w:val="FF0000"/>
        </w:rPr>
      </w:pPr>
    </w:p>
    <w:p w14:paraId="028CD6C0" w14:textId="77777777" w:rsidR="00772182" w:rsidRDefault="00772182" w:rsidP="00772182">
      <w:pPr>
        <w:pStyle w:val="Heading3"/>
      </w:pPr>
      <w:bookmarkStart w:id="423" w:name="_Toc421187886"/>
      <w:bookmarkStart w:id="424" w:name="_Toc399841615"/>
      <w:bookmarkStart w:id="425" w:name="_Toc502762658"/>
      <w:r>
        <w:t>Victorian Ombudsman</w:t>
      </w:r>
      <w:bookmarkEnd w:id="423"/>
      <w:bookmarkEnd w:id="424"/>
      <w:bookmarkEnd w:id="425"/>
      <w:r>
        <w:t xml:space="preserve"> </w:t>
      </w:r>
    </w:p>
    <w:p w14:paraId="028CD6C1" w14:textId="77777777" w:rsidR="00772182" w:rsidRDefault="00772182" w:rsidP="00772182">
      <w:r>
        <w:t xml:space="preserve">The Victorian Ombudsman is an independent officer of the Victorian Parliament who investigates complaints about state government departments, most statutory authorities and local government. The Ombudsman investigates complaints about administrative actions and decisions taken by government authorities and about the conduct or </w:t>
      </w:r>
      <w:proofErr w:type="spellStart"/>
      <w:r>
        <w:t>behaviour</w:t>
      </w:r>
      <w:proofErr w:type="spellEnd"/>
      <w:r>
        <w:t xml:space="preserve"> of their staff. The Ombudsman is independent and impartial and provides a free service.</w:t>
      </w:r>
    </w:p>
    <w:p w14:paraId="028CD6C2" w14:textId="77777777" w:rsidR="00772182" w:rsidRDefault="00772182" w:rsidP="00772182"/>
    <w:p w14:paraId="028CD6C3" w14:textId="77777777" w:rsidR="00772182" w:rsidRDefault="00772182" w:rsidP="00772182">
      <w:r>
        <w:lastRenderedPageBreak/>
        <w:t>Phone:  (03) 9613 6222</w:t>
      </w:r>
      <w:r>
        <w:br/>
        <w:t xml:space="preserve">Website:  </w:t>
      </w:r>
      <w:hyperlink r:id="rId128" w:history="1">
        <w:r w:rsidRPr="00281143">
          <w:rPr>
            <w:rStyle w:val="Hyperlink"/>
          </w:rPr>
          <w:t>www.ombudsman.vic.gov.au</w:t>
        </w:r>
      </w:hyperlink>
    </w:p>
    <w:p w14:paraId="028CD6C4" w14:textId="77777777" w:rsidR="00772182" w:rsidRDefault="00772182" w:rsidP="00772182"/>
    <w:bookmarkEnd w:id="421"/>
    <w:bookmarkEnd w:id="422"/>
    <w:p w14:paraId="028CD6C5" w14:textId="77777777" w:rsidR="00772182" w:rsidRPr="007E3B10" w:rsidRDefault="00772182" w:rsidP="00772182">
      <w:pPr>
        <w:rPr>
          <w:color w:val="FF0000"/>
        </w:rPr>
      </w:pPr>
    </w:p>
    <w:p w14:paraId="028CD6C6" w14:textId="77777777" w:rsidR="00772182" w:rsidRDefault="00772182" w:rsidP="00772182">
      <w:pPr>
        <w:pStyle w:val="Heading2"/>
      </w:pPr>
      <w:bookmarkStart w:id="426" w:name="_Toc502762659"/>
      <w:r>
        <w:t>18.  Advocacy Support</w:t>
      </w:r>
      <w:bookmarkEnd w:id="426"/>
    </w:p>
    <w:p w14:paraId="028CD6C7" w14:textId="77777777" w:rsidR="00772182" w:rsidRDefault="00772182" w:rsidP="00772182"/>
    <w:p w14:paraId="028CD6C8" w14:textId="77777777" w:rsidR="00772182" w:rsidRDefault="00772182" w:rsidP="00772182">
      <w:pPr>
        <w:rPr>
          <w:b/>
        </w:rPr>
      </w:pPr>
      <w:r>
        <w:rPr>
          <w:b/>
        </w:rPr>
        <w:t>Important note:</w:t>
      </w:r>
    </w:p>
    <w:p w14:paraId="028CD6C9" w14:textId="77777777" w:rsidR="00772182" w:rsidRDefault="00772182" w:rsidP="00772182">
      <w:r>
        <w:t xml:space="preserve">Sometimes it can be difficult to know how to approach a matter when you </w:t>
      </w:r>
      <w:proofErr w:type="gramStart"/>
      <w:r>
        <w:t>have been discriminated against or treated unfairly</w:t>
      </w:r>
      <w:proofErr w:type="gramEnd"/>
      <w:r>
        <w:t xml:space="preserve">. If you would like to talk to someone about the problem you are facing to explore the options are available to you, and advocate can help. An advocate’s job is to make sure your rights </w:t>
      </w:r>
      <w:proofErr w:type="gramStart"/>
      <w:r>
        <w:t>are upheld</w:t>
      </w:r>
      <w:proofErr w:type="gramEnd"/>
      <w:r>
        <w:t xml:space="preserve"> and they are there to support you to resolve your complaint.</w:t>
      </w:r>
    </w:p>
    <w:p w14:paraId="028CD6CA" w14:textId="77777777" w:rsidR="00772182" w:rsidRDefault="00772182" w:rsidP="00772182"/>
    <w:p w14:paraId="028CD6CB" w14:textId="77777777" w:rsidR="00772182" w:rsidRDefault="00772182" w:rsidP="00772182">
      <w:pPr>
        <w:pStyle w:val="Heading3"/>
      </w:pPr>
      <w:bookmarkStart w:id="427" w:name="_Toc502762660"/>
      <w:r>
        <w:t xml:space="preserve">Blind Citizens Australia </w:t>
      </w:r>
      <w:r w:rsidR="00293D18">
        <w:t xml:space="preserve">Advocacy </w:t>
      </w:r>
      <w:r>
        <w:t>(BCA)</w:t>
      </w:r>
      <w:bookmarkEnd w:id="427"/>
    </w:p>
    <w:p w14:paraId="028CD6CC" w14:textId="77777777" w:rsidR="00772182" w:rsidRDefault="00772182" w:rsidP="00772182"/>
    <w:p w14:paraId="028CD6CD" w14:textId="77777777" w:rsidR="00772182" w:rsidRDefault="004C52E1" w:rsidP="004C52E1">
      <w:r>
        <w:t xml:space="preserve">Blind Citizens Australia is here to help people </w:t>
      </w:r>
      <w:proofErr w:type="gramStart"/>
      <w:r>
        <w:t xml:space="preserve">who </w:t>
      </w:r>
      <w:r w:rsidR="00772182">
        <w:t xml:space="preserve"> </w:t>
      </w:r>
      <w:r>
        <w:t>require</w:t>
      </w:r>
      <w:proofErr w:type="gramEnd"/>
      <w:r>
        <w:t xml:space="preserve"> support to uphold their rights, gain access or receive services that are unreasonably impeded due to their blindness or vision impairment. </w:t>
      </w:r>
      <w:r w:rsidR="00772182">
        <w:t xml:space="preserve">Blind Citizens Australia's Advocacy staff can provide you with specialist information and advice on a </w:t>
      </w:r>
      <w:r>
        <w:t xml:space="preserve">wide range of issues, including discrimination, access to information, </w:t>
      </w:r>
      <w:proofErr w:type="gramStart"/>
      <w:r>
        <w:t>access</w:t>
      </w:r>
      <w:proofErr w:type="gramEnd"/>
      <w:r>
        <w:t xml:space="preserve"> to </w:t>
      </w:r>
      <w:proofErr w:type="spellStart"/>
      <w:r>
        <w:t>built</w:t>
      </w:r>
      <w:proofErr w:type="spellEnd"/>
      <w:r>
        <w:t xml:space="preserve"> environment, public transport, education, employment, income supports and other issues.</w:t>
      </w:r>
    </w:p>
    <w:p w14:paraId="028CD6CE" w14:textId="77777777" w:rsidR="00772182" w:rsidRPr="007E3B10" w:rsidRDefault="00772182" w:rsidP="00772182"/>
    <w:p w14:paraId="028CD6CF" w14:textId="77777777" w:rsidR="00772182" w:rsidRPr="007E3B10" w:rsidRDefault="00772182" w:rsidP="00772182">
      <w:r w:rsidRPr="007E3B10">
        <w:t>Phone: 1800 033 660</w:t>
      </w:r>
    </w:p>
    <w:p w14:paraId="028CD6D0" w14:textId="77777777" w:rsidR="00772182" w:rsidRDefault="00772182" w:rsidP="00772182">
      <w:pPr>
        <w:rPr>
          <w:rStyle w:val="Hyperlink"/>
        </w:rPr>
      </w:pPr>
      <w:r w:rsidRPr="007E3B10">
        <w:t xml:space="preserve">Website: </w:t>
      </w:r>
      <w:hyperlink r:id="rId129" w:history="1">
        <w:r w:rsidRPr="007E3B10">
          <w:rPr>
            <w:rStyle w:val="Hyperlink"/>
          </w:rPr>
          <w:t>www.bca.org.au</w:t>
        </w:r>
      </w:hyperlink>
    </w:p>
    <w:p w14:paraId="028CD6D1" w14:textId="77777777" w:rsidR="00371C19" w:rsidRPr="007E3B10" w:rsidRDefault="00371C19" w:rsidP="00772182"/>
    <w:p w14:paraId="028CD6D2" w14:textId="77777777" w:rsidR="00772182" w:rsidRDefault="00772182" w:rsidP="00772182"/>
    <w:p w14:paraId="028CD6D3" w14:textId="77777777" w:rsidR="00772182" w:rsidRDefault="00772182" w:rsidP="00772182">
      <w:pPr>
        <w:pStyle w:val="Heading3"/>
      </w:pPr>
      <w:bookmarkStart w:id="428" w:name="_Toc456260389"/>
      <w:bookmarkStart w:id="429" w:name="_Toc502762661"/>
      <w:r>
        <w:t xml:space="preserve">Aged </w:t>
      </w:r>
      <w:bookmarkEnd w:id="428"/>
      <w:r w:rsidR="00626CFE">
        <w:t>Care Rights Service (TARS)</w:t>
      </w:r>
      <w:bookmarkEnd w:id="429"/>
    </w:p>
    <w:p w14:paraId="028CD6D4" w14:textId="77777777" w:rsidR="00772182" w:rsidRDefault="00626CFE" w:rsidP="00772182">
      <w:r>
        <w:t xml:space="preserve">TARS </w:t>
      </w:r>
      <w:r w:rsidRPr="00626CFE">
        <w:t>is an advocacy service for older residents of nursing homes, hostels and retirement villages and people receiving Community Aged Care Packages.</w:t>
      </w:r>
    </w:p>
    <w:p w14:paraId="028CD6D5" w14:textId="77777777" w:rsidR="00587A43" w:rsidRPr="007E3B10" w:rsidRDefault="00587A43" w:rsidP="00772182"/>
    <w:p w14:paraId="028CD6D6" w14:textId="77777777" w:rsidR="00772182" w:rsidRPr="007E3B10" w:rsidRDefault="00772182" w:rsidP="00772182">
      <w:r w:rsidRPr="007E3B10">
        <w:lastRenderedPageBreak/>
        <w:t>Phone: (02) 9281 3600</w:t>
      </w:r>
    </w:p>
    <w:p w14:paraId="028CD6D7" w14:textId="77777777" w:rsidR="00772182" w:rsidRPr="007E3B10" w:rsidRDefault="00772182" w:rsidP="00772182">
      <w:r w:rsidRPr="007E3B10">
        <w:t xml:space="preserve">Website: </w:t>
      </w:r>
      <w:hyperlink r:id="rId130" w:history="1">
        <w:r w:rsidR="001E1224" w:rsidRPr="00CF6288">
          <w:rPr>
            <w:rStyle w:val="Hyperlink"/>
          </w:rPr>
          <w:t>www.agedrights.asn.au</w:t>
        </w:r>
      </w:hyperlink>
      <w:r w:rsidR="001E1224">
        <w:t xml:space="preserve"> </w:t>
      </w:r>
      <w:r w:rsidR="00626CFE">
        <w:t xml:space="preserve"> </w:t>
      </w:r>
    </w:p>
    <w:p w14:paraId="028CD6D8" w14:textId="77777777" w:rsidR="00772182" w:rsidRDefault="00772182" w:rsidP="00772182"/>
    <w:p w14:paraId="028CD6D9" w14:textId="77777777" w:rsidR="00772182" w:rsidRDefault="00772182" w:rsidP="00772182"/>
    <w:p w14:paraId="028CD6DA" w14:textId="77777777" w:rsidR="00772182" w:rsidRDefault="00772182" w:rsidP="00772182">
      <w:pPr>
        <w:pStyle w:val="Heading2"/>
      </w:pPr>
      <w:bookmarkStart w:id="430" w:name="_Toc502762662"/>
      <w:r>
        <w:t>19.  Legal Support</w:t>
      </w:r>
      <w:bookmarkEnd w:id="430"/>
    </w:p>
    <w:p w14:paraId="028CD6DB" w14:textId="77777777" w:rsidR="00772182" w:rsidRDefault="00772182" w:rsidP="00772182"/>
    <w:p w14:paraId="028CD6DC" w14:textId="77777777" w:rsidR="00772182" w:rsidRDefault="00772182" w:rsidP="00772182">
      <w:pPr>
        <w:rPr>
          <w:b/>
        </w:rPr>
      </w:pPr>
      <w:r>
        <w:rPr>
          <w:b/>
        </w:rPr>
        <w:t>Important note:</w:t>
      </w:r>
    </w:p>
    <w:p w14:paraId="028CD6DD" w14:textId="77777777" w:rsidR="00772182" w:rsidRDefault="00772182" w:rsidP="00772182">
      <w:r>
        <w:t xml:space="preserve">Most advocacy cases are unable to provide formal legal advice. If you have a discrimination matter that is more complex and is unable to be resolved through the support of an advocate, you may need to seek legal advice and/or representation. </w:t>
      </w:r>
    </w:p>
    <w:p w14:paraId="028CD6DE" w14:textId="77777777" w:rsidR="00772182" w:rsidRDefault="00772182" w:rsidP="00772182"/>
    <w:p w14:paraId="028CD6DF" w14:textId="77777777" w:rsidR="00772182" w:rsidRDefault="00772182" w:rsidP="00772182">
      <w:pPr>
        <w:pStyle w:val="Heading4"/>
      </w:pPr>
      <w:bookmarkStart w:id="431" w:name="_Toc421187890"/>
      <w:r>
        <w:t>Disability Discrimination Legal Service</w:t>
      </w:r>
      <w:bookmarkEnd w:id="431"/>
    </w:p>
    <w:p w14:paraId="028CD6E0" w14:textId="77777777" w:rsidR="00772182" w:rsidRDefault="00772182" w:rsidP="00772182">
      <w:r>
        <w:t>The Disability Discrimination Legal Service Inc. (DDLS) is a</w:t>
      </w:r>
    </w:p>
    <w:p w14:paraId="028CD6E1" w14:textId="77777777" w:rsidR="00772182" w:rsidRDefault="00772182" w:rsidP="00772182">
      <w:proofErr w:type="gramStart"/>
      <w:r>
        <w:t>state-wide</w:t>
      </w:r>
      <w:proofErr w:type="gramEnd"/>
      <w:r>
        <w:t xml:space="preserve"> independent community legal </w:t>
      </w:r>
      <w:proofErr w:type="spellStart"/>
      <w:r>
        <w:t>centre</w:t>
      </w:r>
      <w:proofErr w:type="spellEnd"/>
      <w:r>
        <w:t xml:space="preserve"> that </w:t>
      </w:r>
      <w:proofErr w:type="spellStart"/>
      <w:r>
        <w:t>specialises</w:t>
      </w:r>
      <w:proofErr w:type="spellEnd"/>
      <w:r>
        <w:t xml:space="preserve"> in disability discrimination legal matters. DDLS provides free legal services in several areas including information, referral, advice, casework assistance, community legal education, and policy and law reform.</w:t>
      </w:r>
    </w:p>
    <w:p w14:paraId="028CD6E2" w14:textId="77777777" w:rsidR="00772182" w:rsidRDefault="00772182" w:rsidP="00772182"/>
    <w:p w14:paraId="028CD6E3" w14:textId="77777777" w:rsidR="00772182" w:rsidRDefault="00772182" w:rsidP="00772182">
      <w:pPr>
        <w:rPr>
          <w:color w:val="FF0000"/>
        </w:rPr>
      </w:pPr>
      <w:r>
        <w:t>Phone:  (03) 9654 8644</w:t>
      </w:r>
    </w:p>
    <w:p w14:paraId="028CD6E4" w14:textId="77777777" w:rsidR="00772182" w:rsidRDefault="00772182" w:rsidP="00772182">
      <w:pPr>
        <w:rPr>
          <w:color w:val="FF0000"/>
        </w:rPr>
      </w:pPr>
      <w:r>
        <w:t xml:space="preserve">Website:  </w:t>
      </w:r>
      <w:hyperlink r:id="rId131" w:history="1">
        <w:r>
          <w:rPr>
            <w:rStyle w:val="Hyperlink"/>
          </w:rPr>
          <w:t>www.communitylaw.org.au/ddls</w:t>
        </w:r>
      </w:hyperlink>
      <w:r>
        <w:t xml:space="preserve"> </w:t>
      </w:r>
    </w:p>
    <w:p w14:paraId="028CD6E5" w14:textId="77777777" w:rsidR="00772182" w:rsidRDefault="00772182" w:rsidP="00772182"/>
    <w:p w14:paraId="028CD6E6" w14:textId="77777777" w:rsidR="00772182" w:rsidRPr="0055393F" w:rsidRDefault="00772182" w:rsidP="00772182"/>
    <w:p w14:paraId="028CD6E7" w14:textId="77777777" w:rsidR="00E70C96" w:rsidRDefault="00E70C96" w:rsidP="004E4BD7"/>
    <w:p w14:paraId="028CD6E8" w14:textId="77777777" w:rsidR="00E70C96" w:rsidRDefault="00E70C96" w:rsidP="004E4BD7"/>
    <w:sectPr w:rsidR="00E70C96">
      <w:headerReference w:type="even" r:id="rId132"/>
      <w:headerReference w:type="default" r:id="rId133"/>
      <w:footerReference w:type="even" r:id="rId134"/>
      <w:footerReference w:type="default" r:id="rId135"/>
      <w:headerReference w:type="first" r:id="rId136"/>
      <w:footerReference w:type="first" r:id="rId13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8CD6EB" w14:textId="77777777" w:rsidR="00563BFF" w:rsidRDefault="00563BFF" w:rsidP="00772182">
      <w:r>
        <w:separator/>
      </w:r>
    </w:p>
  </w:endnote>
  <w:endnote w:type="continuationSeparator" w:id="0">
    <w:p w14:paraId="028CD6EC" w14:textId="77777777" w:rsidR="00563BFF" w:rsidRDefault="00563BFF" w:rsidP="00772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CD6EF" w14:textId="77777777" w:rsidR="00670C2C" w:rsidRDefault="00670C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CD6F0" w14:textId="77777777" w:rsidR="00670C2C" w:rsidRDefault="00670C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CD6F2" w14:textId="77777777" w:rsidR="00670C2C" w:rsidRDefault="00670C2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CD6F5" w14:textId="77777777" w:rsidR="00670C2C" w:rsidRDefault="00670C2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CD6F6" w14:textId="77777777" w:rsidR="00670C2C" w:rsidRDefault="00670C2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CD6F8" w14:textId="77777777" w:rsidR="00670C2C" w:rsidRDefault="00670C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8CD6E9" w14:textId="77777777" w:rsidR="00563BFF" w:rsidRDefault="00563BFF" w:rsidP="00772182">
      <w:r>
        <w:separator/>
      </w:r>
    </w:p>
  </w:footnote>
  <w:footnote w:type="continuationSeparator" w:id="0">
    <w:p w14:paraId="028CD6EA" w14:textId="77777777" w:rsidR="00563BFF" w:rsidRDefault="00563BFF" w:rsidP="007721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CD6ED" w14:textId="77777777" w:rsidR="00670C2C" w:rsidRDefault="00670C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CD6EE" w14:textId="77777777" w:rsidR="00670C2C" w:rsidRDefault="00670C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CD6F1" w14:textId="77777777" w:rsidR="00670C2C" w:rsidRDefault="00670C2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CD6F3" w14:textId="77777777" w:rsidR="00670C2C" w:rsidRDefault="00670C2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CD6F4" w14:textId="77777777" w:rsidR="00670C2C" w:rsidRDefault="00670C2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CD6F7" w14:textId="77777777" w:rsidR="00670C2C" w:rsidRDefault="00670C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C604283E"/>
    <w:lvl w:ilvl="0">
      <w:start w:val="1"/>
      <w:numFmt w:val="lowerLetter"/>
      <w:pStyle w:val="ListNumber2"/>
      <w:lvlText w:val="%1."/>
      <w:lvlJc w:val="left"/>
      <w:pPr>
        <w:ind w:left="917" w:hanging="360"/>
      </w:pPr>
    </w:lvl>
  </w:abstractNum>
  <w:abstractNum w:abstractNumId="1" w15:restartNumberingAfterBreak="0">
    <w:nsid w:val="FFFFFF82"/>
    <w:multiLevelType w:val="singleLevel"/>
    <w:tmpl w:val="6688CC30"/>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9EFA84AC"/>
    <w:lvl w:ilvl="0">
      <w:start w:val="1"/>
      <w:numFmt w:val="bullet"/>
      <w:pStyle w:val="ListBullet2"/>
      <w:lvlText w:val="o"/>
      <w:lvlJc w:val="left"/>
      <w:pPr>
        <w:ind w:left="644" w:hanging="360"/>
      </w:pPr>
      <w:rPr>
        <w:rFonts w:ascii="Courier New" w:hAnsi="Courier New" w:cs="Courier New" w:hint="default"/>
      </w:rPr>
    </w:lvl>
  </w:abstractNum>
  <w:abstractNum w:abstractNumId="3" w15:restartNumberingAfterBreak="0">
    <w:nsid w:val="FFFFFF88"/>
    <w:multiLevelType w:val="singleLevel"/>
    <w:tmpl w:val="BA68C45C"/>
    <w:lvl w:ilvl="0">
      <w:start w:val="1"/>
      <w:numFmt w:val="decimal"/>
      <w:pStyle w:val="ListNumber"/>
      <w:lvlText w:val="%1."/>
      <w:lvlJc w:val="left"/>
      <w:pPr>
        <w:ind w:left="360" w:hanging="360"/>
      </w:pPr>
    </w:lvl>
  </w:abstractNum>
  <w:abstractNum w:abstractNumId="4" w15:restartNumberingAfterBreak="0">
    <w:nsid w:val="FFFFFF89"/>
    <w:multiLevelType w:val="singleLevel"/>
    <w:tmpl w:val="476EAA9C"/>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00840304"/>
    <w:multiLevelType w:val="hybridMultilevel"/>
    <w:tmpl w:val="B374E292"/>
    <w:lvl w:ilvl="0" w:tplc="B18A7BC8">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03725D52"/>
    <w:multiLevelType w:val="multilevel"/>
    <w:tmpl w:val="1CF66FEE"/>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15:restartNumberingAfterBreak="0">
    <w:nsid w:val="04E72F69"/>
    <w:multiLevelType w:val="multilevel"/>
    <w:tmpl w:val="034A8BA8"/>
    <w:lvl w:ilvl="0">
      <w:start w:val="1"/>
      <w:numFmt w:val="decimal"/>
      <w:lvlText w:val="%1."/>
      <w:lvlJc w:val="left"/>
      <w:pPr>
        <w:ind w:left="1080" w:hanging="360"/>
      </w:pPr>
    </w:lvl>
    <w:lvl w:ilvl="1">
      <w:start w:val="2"/>
      <w:numFmt w:val="decimal"/>
      <w:isLgl/>
      <w:lvlText w:val="%1.%2."/>
      <w:lvlJc w:val="left"/>
      <w:pPr>
        <w:ind w:left="1440" w:hanging="720"/>
      </w:pPr>
    </w:lvl>
    <w:lvl w:ilvl="2">
      <w:start w:val="1"/>
      <w:numFmt w:val="decimal"/>
      <w:isLgl/>
      <w:lvlText w:val="%1.%2.%3."/>
      <w:lvlJc w:val="left"/>
      <w:pPr>
        <w:ind w:left="1800" w:hanging="1080"/>
      </w:pPr>
    </w:lvl>
    <w:lvl w:ilvl="3">
      <w:start w:val="1"/>
      <w:numFmt w:val="decimal"/>
      <w:isLgl/>
      <w:lvlText w:val="%1.%2.%3.%4."/>
      <w:lvlJc w:val="left"/>
      <w:pPr>
        <w:ind w:left="2160" w:hanging="1440"/>
      </w:pPr>
    </w:lvl>
    <w:lvl w:ilvl="4">
      <w:start w:val="1"/>
      <w:numFmt w:val="decimal"/>
      <w:isLgl/>
      <w:lvlText w:val="%1.%2.%3.%4.%5."/>
      <w:lvlJc w:val="left"/>
      <w:pPr>
        <w:ind w:left="2520" w:hanging="1800"/>
      </w:pPr>
    </w:lvl>
    <w:lvl w:ilvl="5">
      <w:start w:val="1"/>
      <w:numFmt w:val="decimal"/>
      <w:isLgl/>
      <w:lvlText w:val="%1.%2.%3.%4.%5.%6."/>
      <w:lvlJc w:val="left"/>
      <w:pPr>
        <w:ind w:left="2520" w:hanging="1800"/>
      </w:pPr>
    </w:lvl>
    <w:lvl w:ilvl="6">
      <w:start w:val="1"/>
      <w:numFmt w:val="decimal"/>
      <w:isLgl/>
      <w:lvlText w:val="%1.%2.%3.%4.%5.%6.%7."/>
      <w:lvlJc w:val="left"/>
      <w:pPr>
        <w:ind w:left="2880" w:hanging="2160"/>
      </w:pPr>
    </w:lvl>
    <w:lvl w:ilvl="7">
      <w:start w:val="1"/>
      <w:numFmt w:val="decimal"/>
      <w:isLgl/>
      <w:lvlText w:val="%1.%2.%3.%4.%5.%6.%7.%8."/>
      <w:lvlJc w:val="left"/>
      <w:pPr>
        <w:ind w:left="3240" w:hanging="2520"/>
      </w:pPr>
    </w:lvl>
    <w:lvl w:ilvl="8">
      <w:start w:val="1"/>
      <w:numFmt w:val="decimal"/>
      <w:isLgl/>
      <w:lvlText w:val="%1.%2.%3.%4.%5.%6.%7.%8.%9."/>
      <w:lvlJc w:val="left"/>
      <w:pPr>
        <w:ind w:left="3600" w:hanging="2880"/>
      </w:pPr>
    </w:lvl>
  </w:abstractNum>
  <w:abstractNum w:abstractNumId="9" w15:restartNumberingAfterBreak="0">
    <w:nsid w:val="080134CB"/>
    <w:multiLevelType w:val="hybridMultilevel"/>
    <w:tmpl w:val="5CEE92D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87627C7"/>
    <w:multiLevelType w:val="hybridMultilevel"/>
    <w:tmpl w:val="5CC44652"/>
    <w:lvl w:ilvl="0" w:tplc="3B28CB56">
      <w:start w:val="1"/>
      <w:numFmt w:val="bullet"/>
      <w:pStyle w:val="Lis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1A7D744C"/>
    <w:multiLevelType w:val="hybridMultilevel"/>
    <w:tmpl w:val="6C1611AA"/>
    <w:lvl w:ilvl="0" w:tplc="0C09000F">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4311B6F"/>
    <w:multiLevelType w:val="hybridMultilevel"/>
    <w:tmpl w:val="6B424E6A"/>
    <w:lvl w:ilvl="0" w:tplc="1EC4BCD2">
      <w:start w:val="1"/>
      <w:numFmt w:val="bullet"/>
      <w:pStyle w:val="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7371F7F"/>
    <w:multiLevelType w:val="hybridMultilevel"/>
    <w:tmpl w:val="0E9602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D9328B1"/>
    <w:multiLevelType w:val="hybridMultilevel"/>
    <w:tmpl w:val="A15233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47B049A"/>
    <w:multiLevelType w:val="hybridMultilevel"/>
    <w:tmpl w:val="63DAFA8C"/>
    <w:lvl w:ilvl="0" w:tplc="60645028">
      <w:start w:val="6"/>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6" w15:restartNumberingAfterBreak="0">
    <w:nsid w:val="375F765E"/>
    <w:multiLevelType w:val="hybridMultilevel"/>
    <w:tmpl w:val="6BE467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1581BCD"/>
    <w:multiLevelType w:val="hybridMultilevel"/>
    <w:tmpl w:val="7D6408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4F35412"/>
    <w:multiLevelType w:val="multilevel"/>
    <w:tmpl w:val="034A8BA8"/>
    <w:lvl w:ilvl="0">
      <w:start w:val="1"/>
      <w:numFmt w:val="decimal"/>
      <w:lvlText w:val="%1."/>
      <w:lvlJc w:val="left"/>
      <w:pPr>
        <w:ind w:left="1080" w:hanging="360"/>
      </w:pPr>
    </w:lvl>
    <w:lvl w:ilvl="1">
      <w:start w:val="2"/>
      <w:numFmt w:val="decimal"/>
      <w:isLgl/>
      <w:lvlText w:val="%1.%2."/>
      <w:lvlJc w:val="left"/>
      <w:pPr>
        <w:ind w:left="1440" w:hanging="720"/>
      </w:pPr>
    </w:lvl>
    <w:lvl w:ilvl="2">
      <w:start w:val="1"/>
      <w:numFmt w:val="decimal"/>
      <w:isLgl/>
      <w:lvlText w:val="%1.%2.%3."/>
      <w:lvlJc w:val="left"/>
      <w:pPr>
        <w:ind w:left="1800" w:hanging="1080"/>
      </w:pPr>
    </w:lvl>
    <w:lvl w:ilvl="3">
      <w:start w:val="1"/>
      <w:numFmt w:val="decimal"/>
      <w:isLgl/>
      <w:lvlText w:val="%1.%2.%3.%4."/>
      <w:lvlJc w:val="left"/>
      <w:pPr>
        <w:ind w:left="2160" w:hanging="1440"/>
      </w:pPr>
    </w:lvl>
    <w:lvl w:ilvl="4">
      <w:start w:val="1"/>
      <w:numFmt w:val="decimal"/>
      <w:isLgl/>
      <w:lvlText w:val="%1.%2.%3.%4.%5."/>
      <w:lvlJc w:val="left"/>
      <w:pPr>
        <w:ind w:left="2520" w:hanging="1800"/>
      </w:pPr>
    </w:lvl>
    <w:lvl w:ilvl="5">
      <w:start w:val="1"/>
      <w:numFmt w:val="decimal"/>
      <w:isLgl/>
      <w:lvlText w:val="%1.%2.%3.%4.%5.%6."/>
      <w:lvlJc w:val="left"/>
      <w:pPr>
        <w:ind w:left="2520" w:hanging="1800"/>
      </w:pPr>
    </w:lvl>
    <w:lvl w:ilvl="6">
      <w:start w:val="1"/>
      <w:numFmt w:val="decimal"/>
      <w:isLgl/>
      <w:lvlText w:val="%1.%2.%3.%4.%5.%6.%7."/>
      <w:lvlJc w:val="left"/>
      <w:pPr>
        <w:ind w:left="2880" w:hanging="2160"/>
      </w:pPr>
    </w:lvl>
    <w:lvl w:ilvl="7">
      <w:start w:val="1"/>
      <w:numFmt w:val="decimal"/>
      <w:isLgl/>
      <w:lvlText w:val="%1.%2.%3.%4.%5.%6.%7.%8."/>
      <w:lvlJc w:val="left"/>
      <w:pPr>
        <w:ind w:left="3240" w:hanging="2520"/>
      </w:pPr>
    </w:lvl>
    <w:lvl w:ilvl="8">
      <w:start w:val="1"/>
      <w:numFmt w:val="decimal"/>
      <w:isLgl/>
      <w:lvlText w:val="%1.%2.%3.%4.%5.%6.%7.%8.%9."/>
      <w:lvlJc w:val="left"/>
      <w:pPr>
        <w:ind w:left="3600" w:hanging="2880"/>
      </w:pPr>
    </w:lvl>
  </w:abstractNum>
  <w:abstractNum w:abstractNumId="19" w15:restartNumberingAfterBreak="0">
    <w:nsid w:val="492731A4"/>
    <w:multiLevelType w:val="hybridMultilevel"/>
    <w:tmpl w:val="724C47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B176670"/>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1" w15:restartNumberingAfterBreak="0">
    <w:nsid w:val="4C354B3A"/>
    <w:multiLevelType w:val="multilevel"/>
    <w:tmpl w:val="58B2385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F6B7122"/>
    <w:multiLevelType w:val="multilevel"/>
    <w:tmpl w:val="ED961552"/>
    <w:lvl w:ilvl="0">
      <w:start w:val="1"/>
      <w:numFmt w:val="decimal"/>
      <w:lvlText w:val="%1."/>
      <w:lvlJc w:val="left"/>
      <w:pPr>
        <w:ind w:left="600" w:hanging="600"/>
      </w:pPr>
    </w:lvl>
    <w:lvl w:ilvl="1">
      <w:start w:val="1"/>
      <w:numFmt w:val="decimal"/>
      <w:lvlText w:val="%1.%2."/>
      <w:lvlJc w:val="left"/>
      <w:pPr>
        <w:ind w:left="1440" w:hanging="720"/>
      </w:pPr>
    </w:lvl>
    <w:lvl w:ilvl="2">
      <w:start w:val="1"/>
      <w:numFmt w:val="decimal"/>
      <w:lvlText w:val="%1.%2.%3."/>
      <w:lvlJc w:val="left"/>
      <w:pPr>
        <w:ind w:left="2520" w:hanging="1080"/>
      </w:pPr>
    </w:lvl>
    <w:lvl w:ilvl="3">
      <w:start w:val="1"/>
      <w:numFmt w:val="decimal"/>
      <w:lvlText w:val="%1.%2.%3.%4."/>
      <w:lvlJc w:val="left"/>
      <w:pPr>
        <w:ind w:left="3600" w:hanging="1440"/>
      </w:pPr>
    </w:lvl>
    <w:lvl w:ilvl="4">
      <w:start w:val="1"/>
      <w:numFmt w:val="decimal"/>
      <w:lvlText w:val="%1.%2.%3.%4.%5."/>
      <w:lvlJc w:val="left"/>
      <w:pPr>
        <w:ind w:left="4680" w:hanging="1800"/>
      </w:pPr>
    </w:lvl>
    <w:lvl w:ilvl="5">
      <w:start w:val="1"/>
      <w:numFmt w:val="decimal"/>
      <w:lvlText w:val="%1.%2.%3.%4.%5.%6."/>
      <w:lvlJc w:val="left"/>
      <w:pPr>
        <w:ind w:left="5400" w:hanging="1800"/>
      </w:pPr>
    </w:lvl>
    <w:lvl w:ilvl="6">
      <w:start w:val="1"/>
      <w:numFmt w:val="decimal"/>
      <w:lvlText w:val="%1.%2.%3.%4.%5.%6.%7."/>
      <w:lvlJc w:val="left"/>
      <w:pPr>
        <w:ind w:left="6480" w:hanging="2160"/>
      </w:pPr>
    </w:lvl>
    <w:lvl w:ilvl="7">
      <w:start w:val="1"/>
      <w:numFmt w:val="decimal"/>
      <w:lvlText w:val="%1.%2.%3.%4.%5.%6.%7.%8."/>
      <w:lvlJc w:val="left"/>
      <w:pPr>
        <w:ind w:left="7560" w:hanging="2520"/>
      </w:pPr>
    </w:lvl>
    <w:lvl w:ilvl="8">
      <w:start w:val="1"/>
      <w:numFmt w:val="decimal"/>
      <w:lvlText w:val="%1.%2.%3.%4.%5.%6.%7.%8.%9."/>
      <w:lvlJc w:val="left"/>
      <w:pPr>
        <w:ind w:left="8640" w:hanging="2880"/>
      </w:pPr>
    </w:lvl>
  </w:abstractNum>
  <w:abstractNum w:abstractNumId="23" w15:restartNumberingAfterBreak="0">
    <w:nsid w:val="51097C92"/>
    <w:multiLevelType w:val="multilevel"/>
    <w:tmpl w:val="0C090023"/>
    <w:numStyleLink w:val="ArticleSection"/>
  </w:abstractNum>
  <w:abstractNum w:abstractNumId="24" w15:restartNumberingAfterBreak="0">
    <w:nsid w:val="6DF34D27"/>
    <w:multiLevelType w:val="multilevel"/>
    <w:tmpl w:val="3B1E4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E7D48FF"/>
    <w:multiLevelType w:val="multilevel"/>
    <w:tmpl w:val="581CC20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0"/>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20"/>
  </w:num>
  <w:num w:numId="13">
    <w:abstractNumId w:val="7"/>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2"/>
  </w:num>
  <w:num w:numId="25">
    <w:abstractNumId w:val="3"/>
  </w:num>
  <w:num w:numId="26">
    <w:abstractNumId w:val="0"/>
  </w:num>
  <w:num w:numId="27">
    <w:abstractNumId w:val="3"/>
    <w:lvlOverride w:ilvl="0">
      <w:startOverride w:val="1"/>
    </w:lvlOverride>
  </w:num>
  <w:num w:numId="28">
    <w:abstractNumId w:val="0"/>
    <w:lvlOverride w:ilvl="0">
      <w:startOverride w:val="1"/>
    </w:lvlOverride>
  </w:num>
  <w:num w:numId="29">
    <w:abstractNumId w:val="17"/>
  </w:num>
  <w:num w:numId="30">
    <w:abstractNumId w:val="16"/>
  </w:num>
  <w:num w:numId="31">
    <w:abstractNumId w:val="14"/>
  </w:num>
  <w:num w:numId="32">
    <w:abstractNumId w:val="13"/>
  </w:num>
  <w:num w:numId="33">
    <w:abstractNumId w:val="1"/>
  </w:num>
  <w:num w:numId="34">
    <w:abstractNumId w:val="12"/>
  </w:num>
  <w:num w:numId="35">
    <w:abstractNumId w:val="19"/>
  </w:num>
  <w:num w:numId="36">
    <w:abstractNumId w:val="6"/>
  </w:num>
  <w:num w:numId="37">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num>
  <w:num w:numId="40">
    <w:abstractNumId w:val="9"/>
  </w:num>
  <w:num w:numId="41">
    <w:abstractNumId w:val="11"/>
  </w:num>
  <w:num w:numId="42">
    <w:abstractNumId w:val="15"/>
  </w:num>
  <w:num w:numId="43">
    <w:abstractNumId w:val="21"/>
  </w:num>
  <w:num w:numId="44">
    <w:abstractNumId w:val="25"/>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182"/>
    <w:rsid w:val="00003120"/>
    <w:rsid w:val="000120EF"/>
    <w:rsid w:val="000130CC"/>
    <w:rsid w:val="00015E52"/>
    <w:rsid w:val="00016F82"/>
    <w:rsid w:val="000260FC"/>
    <w:rsid w:val="00031134"/>
    <w:rsid w:val="00032822"/>
    <w:rsid w:val="00034D63"/>
    <w:rsid w:val="00052206"/>
    <w:rsid w:val="0005377C"/>
    <w:rsid w:val="000555F8"/>
    <w:rsid w:val="000611D7"/>
    <w:rsid w:val="000700E7"/>
    <w:rsid w:val="0007376B"/>
    <w:rsid w:val="00090CFE"/>
    <w:rsid w:val="00091F9C"/>
    <w:rsid w:val="000932E1"/>
    <w:rsid w:val="00095025"/>
    <w:rsid w:val="00095E7A"/>
    <w:rsid w:val="000B1EAF"/>
    <w:rsid w:val="000B2EE4"/>
    <w:rsid w:val="000B38F6"/>
    <w:rsid w:val="000D12E8"/>
    <w:rsid w:val="000D2BB0"/>
    <w:rsid w:val="000D6864"/>
    <w:rsid w:val="000E0B3C"/>
    <w:rsid w:val="000E10A3"/>
    <w:rsid w:val="000F68FF"/>
    <w:rsid w:val="000F7B73"/>
    <w:rsid w:val="001023E6"/>
    <w:rsid w:val="001103A2"/>
    <w:rsid w:val="001151D1"/>
    <w:rsid w:val="00135BA4"/>
    <w:rsid w:val="00145F0E"/>
    <w:rsid w:val="001477F9"/>
    <w:rsid w:val="00150E0D"/>
    <w:rsid w:val="0016167F"/>
    <w:rsid w:val="00161733"/>
    <w:rsid w:val="00165B2D"/>
    <w:rsid w:val="001700D7"/>
    <w:rsid w:val="001765F7"/>
    <w:rsid w:val="001809FE"/>
    <w:rsid w:val="001841C3"/>
    <w:rsid w:val="00193CAD"/>
    <w:rsid w:val="00194E17"/>
    <w:rsid w:val="00194F54"/>
    <w:rsid w:val="001A321E"/>
    <w:rsid w:val="001B798B"/>
    <w:rsid w:val="001C3FB3"/>
    <w:rsid w:val="001C4F4B"/>
    <w:rsid w:val="001C6816"/>
    <w:rsid w:val="001D10F6"/>
    <w:rsid w:val="001D1277"/>
    <w:rsid w:val="001E1224"/>
    <w:rsid w:val="001F1122"/>
    <w:rsid w:val="001F4539"/>
    <w:rsid w:val="001F48D5"/>
    <w:rsid w:val="00202946"/>
    <w:rsid w:val="00211B4E"/>
    <w:rsid w:val="002151D5"/>
    <w:rsid w:val="00215660"/>
    <w:rsid w:val="0021604C"/>
    <w:rsid w:val="00220642"/>
    <w:rsid w:val="00225D2C"/>
    <w:rsid w:val="00231214"/>
    <w:rsid w:val="0023377F"/>
    <w:rsid w:val="002417CD"/>
    <w:rsid w:val="002544ED"/>
    <w:rsid w:val="002577E9"/>
    <w:rsid w:val="00273C83"/>
    <w:rsid w:val="002741AE"/>
    <w:rsid w:val="00277762"/>
    <w:rsid w:val="00286B0F"/>
    <w:rsid w:val="00291620"/>
    <w:rsid w:val="00293D18"/>
    <w:rsid w:val="0029620B"/>
    <w:rsid w:val="002A1297"/>
    <w:rsid w:val="002A1AEF"/>
    <w:rsid w:val="002A50FF"/>
    <w:rsid w:val="002B2670"/>
    <w:rsid w:val="002B3747"/>
    <w:rsid w:val="002C4E23"/>
    <w:rsid w:val="002C5B5D"/>
    <w:rsid w:val="002C5FE7"/>
    <w:rsid w:val="002C6CFC"/>
    <w:rsid w:val="002D0609"/>
    <w:rsid w:val="002E4E30"/>
    <w:rsid w:val="002E4F87"/>
    <w:rsid w:val="002F3E2B"/>
    <w:rsid w:val="002F4BC0"/>
    <w:rsid w:val="00310BA5"/>
    <w:rsid w:val="00317303"/>
    <w:rsid w:val="0032164C"/>
    <w:rsid w:val="003238F9"/>
    <w:rsid w:val="00324E93"/>
    <w:rsid w:val="003337D4"/>
    <w:rsid w:val="0034371D"/>
    <w:rsid w:val="0034577E"/>
    <w:rsid w:val="0034598C"/>
    <w:rsid w:val="003516A9"/>
    <w:rsid w:val="003545C9"/>
    <w:rsid w:val="00357A42"/>
    <w:rsid w:val="00360501"/>
    <w:rsid w:val="0036250E"/>
    <w:rsid w:val="00362628"/>
    <w:rsid w:val="00365DAD"/>
    <w:rsid w:val="00371C19"/>
    <w:rsid w:val="00373BCB"/>
    <w:rsid w:val="00375432"/>
    <w:rsid w:val="003809E8"/>
    <w:rsid w:val="003938BF"/>
    <w:rsid w:val="00397F62"/>
    <w:rsid w:val="003A1CEA"/>
    <w:rsid w:val="003A607B"/>
    <w:rsid w:val="003B1940"/>
    <w:rsid w:val="003B2989"/>
    <w:rsid w:val="003B4099"/>
    <w:rsid w:val="003B51D2"/>
    <w:rsid w:val="003B5D45"/>
    <w:rsid w:val="003C7909"/>
    <w:rsid w:val="003D3AC4"/>
    <w:rsid w:val="003E168C"/>
    <w:rsid w:val="003F3262"/>
    <w:rsid w:val="003F594C"/>
    <w:rsid w:val="0041274B"/>
    <w:rsid w:val="004136D3"/>
    <w:rsid w:val="00416551"/>
    <w:rsid w:val="00425EF2"/>
    <w:rsid w:val="00432C36"/>
    <w:rsid w:val="00432D39"/>
    <w:rsid w:val="00433689"/>
    <w:rsid w:val="00434AC2"/>
    <w:rsid w:val="00440AF9"/>
    <w:rsid w:val="004453BF"/>
    <w:rsid w:val="00445D53"/>
    <w:rsid w:val="00451D27"/>
    <w:rsid w:val="00462BDD"/>
    <w:rsid w:val="00465378"/>
    <w:rsid w:val="00467BB3"/>
    <w:rsid w:val="00473B27"/>
    <w:rsid w:val="00482406"/>
    <w:rsid w:val="004865E5"/>
    <w:rsid w:val="00491081"/>
    <w:rsid w:val="00495663"/>
    <w:rsid w:val="004A5948"/>
    <w:rsid w:val="004A6F6E"/>
    <w:rsid w:val="004B254E"/>
    <w:rsid w:val="004B59CA"/>
    <w:rsid w:val="004C4988"/>
    <w:rsid w:val="004C52E1"/>
    <w:rsid w:val="004C68DC"/>
    <w:rsid w:val="004D3C2E"/>
    <w:rsid w:val="004E407E"/>
    <w:rsid w:val="004E4BD7"/>
    <w:rsid w:val="004E7410"/>
    <w:rsid w:val="004F2D51"/>
    <w:rsid w:val="004F31B6"/>
    <w:rsid w:val="00503D96"/>
    <w:rsid w:val="00505041"/>
    <w:rsid w:val="00510116"/>
    <w:rsid w:val="00510F30"/>
    <w:rsid w:val="005176AC"/>
    <w:rsid w:val="005267EB"/>
    <w:rsid w:val="00530F0C"/>
    <w:rsid w:val="00533B48"/>
    <w:rsid w:val="00537C8E"/>
    <w:rsid w:val="00543122"/>
    <w:rsid w:val="00553AF3"/>
    <w:rsid w:val="00556E38"/>
    <w:rsid w:val="00563BFF"/>
    <w:rsid w:val="005643BF"/>
    <w:rsid w:val="005665E3"/>
    <w:rsid w:val="00571281"/>
    <w:rsid w:val="00572D70"/>
    <w:rsid w:val="00573A67"/>
    <w:rsid w:val="005803B3"/>
    <w:rsid w:val="00583C95"/>
    <w:rsid w:val="00587A43"/>
    <w:rsid w:val="005940F6"/>
    <w:rsid w:val="00597CEF"/>
    <w:rsid w:val="005A1E58"/>
    <w:rsid w:val="005A2B5B"/>
    <w:rsid w:val="005A300E"/>
    <w:rsid w:val="005A3D2B"/>
    <w:rsid w:val="005B4180"/>
    <w:rsid w:val="005B61DA"/>
    <w:rsid w:val="005C26DC"/>
    <w:rsid w:val="005C4AEC"/>
    <w:rsid w:val="005C5063"/>
    <w:rsid w:val="005C711E"/>
    <w:rsid w:val="005D1974"/>
    <w:rsid w:val="005D531B"/>
    <w:rsid w:val="005D56C0"/>
    <w:rsid w:val="005E03A3"/>
    <w:rsid w:val="005E6757"/>
    <w:rsid w:val="005F3247"/>
    <w:rsid w:val="005F3AA6"/>
    <w:rsid w:val="005F67F6"/>
    <w:rsid w:val="0060219C"/>
    <w:rsid w:val="00602913"/>
    <w:rsid w:val="006106A5"/>
    <w:rsid w:val="006142D2"/>
    <w:rsid w:val="00623D4F"/>
    <w:rsid w:val="0062414F"/>
    <w:rsid w:val="006261EC"/>
    <w:rsid w:val="00626CFE"/>
    <w:rsid w:val="00627052"/>
    <w:rsid w:val="006322F9"/>
    <w:rsid w:val="006467D3"/>
    <w:rsid w:val="006534D3"/>
    <w:rsid w:val="0065411D"/>
    <w:rsid w:val="00660A37"/>
    <w:rsid w:val="00664F1E"/>
    <w:rsid w:val="00670C2C"/>
    <w:rsid w:val="006724A9"/>
    <w:rsid w:val="006742CD"/>
    <w:rsid w:val="00675BB9"/>
    <w:rsid w:val="006803A0"/>
    <w:rsid w:val="00680CD0"/>
    <w:rsid w:val="0068313B"/>
    <w:rsid w:val="00693CFE"/>
    <w:rsid w:val="00695AA9"/>
    <w:rsid w:val="00696D30"/>
    <w:rsid w:val="006A3083"/>
    <w:rsid w:val="006A30C7"/>
    <w:rsid w:val="006A7DA3"/>
    <w:rsid w:val="006C0213"/>
    <w:rsid w:val="006C736A"/>
    <w:rsid w:val="006C7DDF"/>
    <w:rsid w:val="006D3489"/>
    <w:rsid w:val="006E6C7F"/>
    <w:rsid w:val="006F423F"/>
    <w:rsid w:val="0071108E"/>
    <w:rsid w:val="00722D4A"/>
    <w:rsid w:val="00731FF3"/>
    <w:rsid w:val="0073364F"/>
    <w:rsid w:val="007459D0"/>
    <w:rsid w:val="00751D67"/>
    <w:rsid w:val="0075316F"/>
    <w:rsid w:val="00755670"/>
    <w:rsid w:val="0075657D"/>
    <w:rsid w:val="00757C13"/>
    <w:rsid w:val="00765129"/>
    <w:rsid w:val="0076732A"/>
    <w:rsid w:val="00767B6C"/>
    <w:rsid w:val="00772182"/>
    <w:rsid w:val="0077757E"/>
    <w:rsid w:val="00781ACC"/>
    <w:rsid w:val="0078241D"/>
    <w:rsid w:val="00791925"/>
    <w:rsid w:val="007A31B5"/>
    <w:rsid w:val="007A582C"/>
    <w:rsid w:val="007B0143"/>
    <w:rsid w:val="007B1EFE"/>
    <w:rsid w:val="007B4CD4"/>
    <w:rsid w:val="007C0343"/>
    <w:rsid w:val="007C0775"/>
    <w:rsid w:val="007D2F2A"/>
    <w:rsid w:val="007D399E"/>
    <w:rsid w:val="007E42E3"/>
    <w:rsid w:val="007E5685"/>
    <w:rsid w:val="007E64A9"/>
    <w:rsid w:val="007E6832"/>
    <w:rsid w:val="007E71E0"/>
    <w:rsid w:val="008000D8"/>
    <w:rsid w:val="00805D2D"/>
    <w:rsid w:val="0080760A"/>
    <w:rsid w:val="00811DE2"/>
    <w:rsid w:val="008211A2"/>
    <w:rsid w:val="00821588"/>
    <w:rsid w:val="00823280"/>
    <w:rsid w:val="00823A7A"/>
    <w:rsid w:val="008376DA"/>
    <w:rsid w:val="00842898"/>
    <w:rsid w:val="00842DD6"/>
    <w:rsid w:val="00852317"/>
    <w:rsid w:val="00852860"/>
    <w:rsid w:val="00861DAE"/>
    <w:rsid w:val="00864132"/>
    <w:rsid w:val="0086486A"/>
    <w:rsid w:val="00871A5E"/>
    <w:rsid w:val="00872454"/>
    <w:rsid w:val="00875B7D"/>
    <w:rsid w:val="00877286"/>
    <w:rsid w:val="008814CB"/>
    <w:rsid w:val="0088331D"/>
    <w:rsid w:val="0088383A"/>
    <w:rsid w:val="0089402C"/>
    <w:rsid w:val="008971FE"/>
    <w:rsid w:val="008B0FE4"/>
    <w:rsid w:val="008C4E6B"/>
    <w:rsid w:val="008D0DF9"/>
    <w:rsid w:val="008D6015"/>
    <w:rsid w:val="008D7837"/>
    <w:rsid w:val="008E0330"/>
    <w:rsid w:val="008E5760"/>
    <w:rsid w:val="008E59AC"/>
    <w:rsid w:val="008E61D9"/>
    <w:rsid w:val="008F13DF"/>
    <w:rsid w:val="008F4CDC"/>
    <w:rsid w:val="0090384F"/>
    <w:rsid w:val="00906D03"/>
    <w:rsid w:val="00912AED"/>
    <w:rsid w:val="009154CE"/>
    <w:rsid w:val="00915C70"/>
    <w:rsid w:val="00915FC1"/>
    <w:rsid w:val="009200F4"/>
    <w:rsid w:val="00923560"/>
    <w:rsid w:val="00923893"/>
    <w:rsid w:val="009265D8"/>
    <w:rsid w:val="009277AA"/>
    <w:rsid w:val="00927CAC"/>
    <w:rsid w:val="00950DEE"/>
    <w:rsid w:val="00954AD9"/>
    <w:rsid w:val="00960605"/>
    <w:rsid w:val="009606E1"/>
    <w:rsid w:val="00962A26"/>
    <w:rsid w:val="00962EFD"/>
    <w:rsid w:val="00967540"/>
    <w:rsid w:val="00967D96"/>
    <w:rsid w:val="00981B1F"/>
    <w:rsid w:val="00997D5C"/>
    <w:rsid w:val="009A12E0"/>
    <w:rsid w:val="009B0242"/>
    <w:rsid w:val="009B25F3"/>
    <w:rsid w:val="009B5929"/>
    <w:rsid w:val="009C0139"/>
    <w:rsid w:val="009C11D6"/>
    <w:rsid w:val="009C47F2"/>
    <w:rsid w:val="009D2258"/>
    <w:rsid w:val="009D35BB"/>
    <w:rsid w:val="009D3E39"/>
    <w:rsid w:val="009D4B9A"/>
    <w:rsid w:val="009E0B27"/>
    <w:rsid w:val="009F04CD"/>
    <w:rsid w:val="00A115D1"/>
    <w:rsid w:val="00A13127"/>
    <w:rsid w:val="00A175F1"/>
    <w:rsid w:val="00A201E3"/>
    <w:rsid w:val="00A33F33"/>
    <w:rsid w:val="00A34D5C"/>
    <w:rsid w:val="00A40806"/>
    <w:rsid w:val="00A4436C"/>
    <w:rsid w:val="00A556BB"/>
    <w:rsid w:val="00A56253"/>
    <w:rsid w:val="00A656B1"/>
    <w:rsid w:val="00A67A01"/>
    <w:rsid w:val="00A67A43"/>
    <w:rsid w:val="00A70268"/>
    <w:rsid w:val="00A72866"/>
    <w:rsid w:val="00A77E7F"/>
    <w:rsid w:val="00A83984"/>
    <w:rsid w:val="00A84396"/>
    <w:rsid w:val="00A8506C"/>
    <w:rsid w:val="00A8537A"/>
    <w:rsid w:val="00A90962"/>
    <w:rsid w:val="00A94CB7"/>
    <w:rsid w:val="00A962AE"/>
    <w:rsid w:val="00AA12D4"/>
    <w:rsid w:val="00AA2F57"/>
    <w:rsid w:val="00AB0E4D"/>
    <w:rsid w:val="00AB1502"/>
    <w:rsid w:val="00AB5004"/>
    <w:rsid w:val="00AC18BC"/>
    <w:rsid w:val="00AC2F98"/>
    <w:rsid w:val="00AE2E8D"/>
    <w:rsid w:val="00AE4D59"/>
    <w:rsid w:val="00AF327F"/>
    <w:rsid w:val="00AF4068"/>
    <w:rsid w:val="00B01538"/>
    <w:rsid w:val="00B01B2E"/>
    <w:rsid w:val="00B053AF"/>
    <w:rsid w:val="00B12373"/>
    <w:rsid w:val="00B157EE"/>
    <w:rsid w:val="00B210FE"/>
    <w:rsid w:val="00B22BD5"/>
    <w:rsid w:val="00B31CF1"/>
    <w:rsid w:val="00B42E42"/>
    <w:rsid w:val="00B45495"/>
    <w:rsid w:val="00B4633E"/>
    <w:rsid w:val="00B51A35"/>
    <w:rsid w:val="00B54360"/>
    <w:rsid w:val="00B54DD6"/>
    <w:rsid w:val="00B550DB"/>
    <w:rsid w:val="00B6341B"/>
    <w:rsid w:val="00B64D0E"/>
    <w:rsid w:val="00B66DFB"/>
    <w:rsid w:val="00B7025B"/>
    <w:rsid w:val="00B72F62"/>
    <w:rsid w:val="00B75DBD"/>
    <w:rsid w:val="00B76BB9"/>
    <w:rsid w:val="00B92E7D"/>
    <w:rsid w:val="00B941AD"/>
    <w:rsid w:val="00B9519E"/>
    <w:rsid w:val="00B975F9"/>
    <w:rsid w:val="00BA033D"/>
    <w:rsid w:val="00BA1284"/>
    <w:rsid w:val="00BA168D"/>
    <w:rsid w:val="00BA1BAD"/>
    <w:rsid w:val="00BA6924"/>
    <w:rsid w:val="00BB22E1"/>
    <w:rsid w:val="00BB6AD1"/>
    <w:rsid w:val="00BC1412"/>
    <w:rsid w:val="00BC2731"/>
    <w:rsid w:val="00BE2BB8"/>
    <w:rsid w:val="00BE52C4"/>
    <w:rsid w:val="00C01855"/>
    <w:rsid w:val="00C02466"/>
    <w:rsid w:val="00C1002E"/>
    <w:rsid w:val="00C15ECC"/>
    <w:rsid w:val="00C163B8"/>
    <w:rsid w:val="00C16503"/>
    <w:rsid w:val="00C26C70"/>
    <w:rsid w:val="00C270B9"/>
    <w:rsid w:val="00C37E65"/>
    <w:rsid w:val="00C43E9D"/>
    <w:rsid w:val="00C46859"/>
    <w:rsid w:val="00C4706F"/>
    <w:rsid w:val="00C50D96"/>
    <w:rsid w:val="00C61277"/>
    <w:rsid w:val="00C72340"/>
    <w:rsid w:val="00C757A0"/>
    <w:rsid w:val="00C800E7"/>
    <w:rsid w:val="00C964D8"/>
    <w:rsid w:val="00CA0614"/>
    <w:rsid w:val="00CA129D"/>
    <w:rsid w:val="00CB1897"/>
    <w:rsid w:val="00CB53AA"/>
    <w:rsid w:val="00CC4D4A"/>
    <w:rsid w:val="00CC7A22"/>
    <w:rsid w:val="00CD29E7"/>
    <w:rsid w:val="00CD378B"/>
    <w:rsid w:val="00CD3D85"/>
    <w:rsid w:val="00CE26F3"/>
    <w:rsid w:val="00CE29EF"/>
    <w:rsid w:val="00CE69DA"/>
    <w:rsid w:val="00CF3526"/>
    <w:rsid w:val="00CF5A2C"/>
    <w:rsid w:val="00D020AE"/>
    <w:rsid w:val="00D05FD0"/>
    <w:rsid w:val="00D147E5"/>
    <w:rsid w:val="00D21429"/>
    <w:rsid w:val="00D22974"/>
    <w:rsid w:val="00D27D00"/>
    <w:rsid w:val="00D405D8"/>
    <w:rsid w:val="00D41F08"/>
    <w:rsid w:val="00D5512A"/>
    <w:rsid w:val="00D600D5"/>
    <w:rsid w:val="00D61D47"/>
    <w:rsid w:val="00D661B0"/>
    <w:rsid w:val="00D66C59"/>
    <w:rsid w:val="00D73DC9"/>
    <w:rsid w:val="00D7481F"/>
    <w:rsid w:val="00D83E50"/>
    <w:rsid w:val="00DA1259"/>
    <w:rsid w:val="00DA1A3B"/>
    <w:rsid w:val="00DA4757"/>
    <w:rsid w:val="00DA4E10"/>
    <w:rsid w:val="00DB3049"/>
    <w:rsid w:val="00DB3B54"/>
    <w:rsid w:val="00DB4379"/>
    <w:rsid w:val="00DB783B"/>
    <w:rsid w:val="00DD1966"/>
    <w:rsid w:val="00DE0F2C"/>
    <w:rsid w:val="00DF78E2"/>
    <w:rsid w:val="00E01E59"/>
    <w:rsid w:val="00E067C2"/>
    <w:rsid w:val="00E0798E"/>
    <w:rsid w:val="00E23A1D"/>
    <w:rsid w:val="00E35ECC"/>
    <w:rsid w:val="00E54341"/>
    <w:rsid w:val="00E672FC"/>
    <w:rsid w:val="00E70C96"/>
    <w:rsid w:val="00E718D5"/>
    <w:rsid w:val="00E72283"/>
    <w:rsid w:val="00E72D09"/>
    <w:rsid w:val="00E80CA9"/>
    <w:rsid w:val="00E92ED0"/>
    <w:rsid w:val="00E9648F"/>
    <w:rsid w:val="00EA2DCE"/>
    <w:rsid w:val="00EA43BF"/>
    <w:rsid w:val="00EA51C0"/>
    <w:rsid w:val="00EA77D8"/>
    <w:rsid w:val="00EB3BD5"/>
    <w:rsid w:val="00EB44CB"/>
    <w:rsid w:val="00EB508D"/>
    <w:rsid w:val="00EC6A44"/>
    <w:rsid w:val="00ED0B67"/>
    <w:rsid w:val="00ED163F"/>
    <w:rsid w:val="00EE05E1"/>
    <w:rsid w:val="00EE0801"/>
    <w:rsid w:val="00EF0AF4"/>
    <w:rsid w:val="00EF2DF0"/>
    <w:rsid w:val="00EF5E5A"/>
    <w:rsid w:val="00F07819"/>
    <w:rsid w:val="00F31156"/>
    <w:rsid w:val="00F32FEB"/>
    <w:rsid w:val="00F34BB3"/>
    <w:rsid w:val="00F40360"/>
    <w:rsid w:val="00F4110B"/>
    <w:rsid w:val="00F42063"/>
    <w:rsid w:val="00F4697C"/>
    <w:rsid w:val="00F472E1"/>
    <w:rsid w:val="00F47478"/>
    <w:rsid w:val="00F66A43"/>
    <w:rsid w:val="00F702EE"/>
    <w:rsid w:val="00F704DE"/>
    <w:rsid w:val="00F72F7E"/>
    <w:rsid w:val="00F81895"/>
    <w:rsid w:val="00F8300B"/>
    <w:rsid w:val="00F9106C"/>
    <w:rsid w:val="00F92BA0"/>
    <w:rsid w:val="00F967E2"/>
    <w:rsid w:val="00FA6A3D"/>
    <w:rsid w:val="00FB1398"/>
    <w:rsid w:val="00FB26A9"/>
    <w:rsid w:val="00FD44F6"/>
    <w:rsid w:val="00FE0636"/>
    <w:rsid w:val="00FE6D8E"/>
    <w:rsid w:val="00FF1E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CD30C"/>
  <w15:chartTrackingRefBased/>
  <w15:docId w15:val="{14110425-DDD7-445F-8EA2-C2A5BBD68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182"/>
    <w:pPr>
      <w:spacing w:after="0" w:line="240" w:lineRule="auto"/>
    </w:pPr>
    <w:rPr>
      <w:rFonts w:ascii="Arial" w:eastAsia="Calibri" w:hAnsi="Arial" w:cs="Times New Roman"/>
      <w:sz w:val="32"/>
      <w:lang w:val="en-US"/>
    </w:rPr>
  </w:style>
  <w:style w:type="paragraph" w:styleId="Heading1">
    <w:name w:val="heading 1"/>
    <w:basedOn w:val="Normal"/>
    <w:link w:val="Heading1Char"/>
    <w:uiPriority w:val="99"/>
    <w:qFormat/>
    <w:rsid w:val="00772182"/>
    <w:pPr>
      <w:jc w:val="center"/>
      <w:outlineLvl w:val="0"/>
    </w:pPr>
    <w:rPr>
      <w:rFonts w:eastAsia="Times New Roman"/>
      <w:b/>
      <w:bCs/>
      <w:kern w:val="36"/>
      <w:sz w:val="40"/>
      <w:szCs w:val="48"/>
      <w:lang w:val="en-AU" w:eastAsia="en-AU"/>
    </w:rPr>
  </w:style>
  <w:style w:type="paragraph" w:styleId="Heading2">
    <w:name w:val="heading 2"/>
    <w:basedOn w:val="Normal"/>
    <w:next w:val="Normal"/>
    <w:link w:val="Heading2Char"/>
    <w:qFormat/>
    <w:rsid w:val="00772182"/>
    <w:pPr>
      <w:keepNext/>
      <w:outlineLvl w:val="1"/>
    </w:pPr>
    <w:rPr>
      <w:rFonts w:eastAsia="Times New Roman" w:cs="Arial"/>
      <w:b/>
      <w:bCs/>
      <w:iCs/>
      <w:sz w:val="40"/>
      <w:szCs w:val="36"/>
    </w:rPr>
  </w:style>
  <w:style w:type="paragraph" w:styleId="Heading3">
    <w:name w:val="heading 3"/>
    <w:basedOn w:val="Normal"/>
    <w:next w:val="Normal"/>
    <w:link w:val="Heading3Char"/>
    <w:qFormat/>
    <w:rsid w:val="00772182"/>
    <w:pPr>
      <w:keepNext/>
      <w:spacing w:before="240" w:after="60"/>
      <w:outlineLvl w:val="2"/>
    </w:pPr>
    <w:rPr>
      <w:rFonts w:eastAsia="Times New Roman" w:cs="Arial"/>
      <w:b/>
      <w:bCs/>
      <w:sz w:val="36"/>
      <w:szCs w:val="32"/>
    </w:rPr>
  </w:style>
  <w:style w:type="paragraph" w:styleId="Heading4">
    <w:name w:val="heading 4"/>
    <w:basedOn w:val="Normal"/>
    <w:next w:val="Normal"/>
    <w:link w:val="Heading4Char"/>
    <w:qFormat/>
    <w:rsid w:val="00772182"/>
    <w:pPr>
      <w:keepNext/>
      <w:outlineLvl w:val="3"/>
    </w:pPr>
    <w:rPr>
      <w:b/>
      <w:bCs/>
      <w:szCs w:val="28"/>
    </w:rPr>
  </w:style>
  <w:style w:type="paragraph" w:styleId="Heading5">
    <w:name w:val="heading 5"/>
    <w:basedOn w:val="Normal"/>
    <w:next w:val="Normal"/>
    <w:link w:val="Heading5Char"/>
    <w:qFormat/>
    <w:rsid w:val="00772182"/>
    <w:pPr>
      <w:outlineLvl w:val="4"/>
    </w:pPr>
    <w:rPr>
      <w:b/>
      <w:bCs/>
      <w:iCs/>
      <w:sz w:val="28"/>
      <w:szCs w:val="26"/>
    </w:rPr>
  </w:style>
  <w:style w:type="paragraph" w:styleId="Heading6">
    <w:name w:val="heading 6"/>
    <w:basedOn w:val="Normal"/>
    <w:next w:val="Normal"/>
    <w:link w:val="Heading6Char"/>
    <w:rsid w:val="00772182"/>
    <w:pPr>
      <w:numPr>
        <w:ilvl w:val="5"/>
        <w:numId w:val="3"/>
      </w:numPr>
      <w:spacing w:before="240" w:after="60"/>
      <w:outlineLvl w:val="5"/>
    </w:pPr>
    <w:rPr>
      <w:rFonts w:ascii="Times New Roman" w:hAnsi="Times New Roman"/>
      <w:b/>
      <w:bCs/>
    </w:rPr>
  </w:style>
  <w:style w:type="paragraph" w:styleId="Heading7">
    <w:name w:val="heading 7"/>
    <w:basedOn w:val="Normal"/>
    <w:next w:val="Normal"/>
    <w:link w:val="Heading7Char"/>
    <w:rsid w:val="00772182"/>
    <w:pPr>
      <w:numPr>
        <w:ilvl w:val="6"/>
        <w:numId w:val="3"/>
      </w:numPr>
      <w:spacing w:before="240" w:after="60"/>
      <w:outlineLvl w:val="6"/>
    </w:pPr>
    <w:rPr>
      <w:rFonts w:ascii="Times New Roman" w:hAnsi="Times New Roman"/>
      <w:sz w:val="24"/>
      <w:szCs w:val="24"/>
    </w:rPr>
  </w:style>
  <w:style w:type="paragraph" w:styleId="Heading8">
    <w:name w:val="heading 8"/>
    <w:basedOn w:val="Normal"/>
    <w:next w:val="Normal"/>
    <w:link w:val="Heading8Char"/>
    <w:rsid w:val="00772182"/>
    <w:pPr>
      <w:numPr>
        <w:ilvl w:val="7"/>
        <w:numId w:val="3"/>
      </w:numPr>
      <w:spacing w:before="240" w:after="60"/>
      <w:outlineLvl w:val="7"/>
    </w:pPr>
    <w:rPr>
      <w:rFonts w:ascii="Times New Roman" w:hAnsi="Times New Roman"/>
      <w:i/>
      <w:iCs/>
      <w:sz w:val="24"/>
      <w:szCs w:val="24"/>
    </w:rPr>
  </w:style>
  <w:style w:type="paragraph" w:styleId="Heading9">
    <w:name w:val="heading 9"/>
    <w:basedOn w:val="Normal"/>
    <w:next w:val="Normal"/>
    <w:link w:val="Heading9Char"/>
    <w:rsid w:val="00772182"/>
    <w:pPr>
      <w:numPr>
        <w:ilvl w:val="8"/>
        <w:numId w:val="3"/>
      </w:num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72182"/>
    <w:pPr>
      <w:tabs>
        <w:tab w:val="center" w:pos="4513"/>
        <w:tab w:val="right" w:pos="9026"/>
      </w:tabs>
    </w:pPr>
  </w:style>
  <w:style w:type="character" w:customStyle="1" w:styleId="HeaderChar">
    <w:name w:val="Header Char"/>
    <w:basedOn w:val="DefaultParagraphFont"/>
    <w:link w:val="Header"/>
    <w:rsid w:val="00772182"/>
  </w:style>
  <w:style w:type="paragraph" w:styleId="Footer">
    <w:name w:val="footer"/>
    <w:basedOn w:val="Normal"/>
    <w:link w:val="FooterChar"/>
    <w:uiPriority w:val="99"/>
    <w:unhideWhenUsed/>
    <w:rsid w:val="00772182"/>
    <w:pPr>
      <w:tabs>
        <w:tab w:val="center" w:pos="4513"/>
        <w:tab w:val="right" w:pos="9026"/>
      </w:tabs>
    </w:pPr>
  </w:style>
  <w:style w:type="character" w:customStyle="1" w:styleId="FooterChar">
    <w:name w:val="Footer Char"/>
    <w:basedOn w:val="DefaultParagraphFont"/>
    <w:link w:val="Footer"/>
    <w:uiPriority w:val="99"/>
    <w:rsid w:val="00772182"/>
  </w:style>
  <w:style w:type="character" w:customStyle="1" w:styleId="Heading1Char">
    <w:name w:val="Heading 1 Char"/>
    <w:basedOn w:val="DefaultParagraphFont"/>
    <w:link w:val="Heading1"/>
    <w:uiPriority w:val="99"/>
    <w:rsid w:val="00772182"/>
    <w:rPr>
      <w:rFonts w:ascii="Arial" w:eastAsia="Times New Roman" w:hAnsi="Arial" w:cs="Times New Roman"/>
      <w:b/>
      <w:bCs/>
      <w:kern w:val="36"/>
      <w:sz w:val="40"/>
      <w:szCs w:val="48"/>
      <w:lang w:eastAsia="en-AU"/>
    </w:rPr>
  </w:style>
  <w:style w:type="character" w:customStyle="1" w:styleId="Heading2Char">
    <w:name w:val="Heading 2 Char"/>
    <w:basedOn w:val="DefaultParagraphFont"/>
    <w:link w:val="Heading2"/>
    <w:rsid w:val="00772182"/>
    <w:rPr>
      <w:rFonts w:ascii="Arial" w:eastAsia="Times New Roman" w:hAnsi="Arial" w:cs="Arial"/>
      <w:b/>
      <w:bCs/>
      <w:iCs/>
      <w:sz w:val="40"/>
      <w:szCs w:val="36"/>
      <w:lang w:val="en-US"/>
    </w:rPr>
  </w:style>
  <w:style w:type="character" w:customStyle="1" w:styleId="Heading3Char">
    <w:name w:val="Heading 3 Char"/>
    <w:basedOn w:val="DefaultParagraphFont"/>
    <w:link w:val="Heading3"/>
    <w:rsid w:val="00772182"/>
    <w:rPr>
      <w:rFonts w:ascii="Arial" w:eastAsia="Times New Roman" w:hAnsi="Arial" w:cs="Arial"/>
      <w:b/>
      <w:bCs/>
      <w:sz w:val="36"/>
      <w:szCs w:val="32"/>
      <w:lang w:val="en-US"/>
    </w:rPr>
  </w:style>
  <w:style w:type="character" w:customStyle="1" w:styleId="Heading4Char">
    <w:name w:val="Heading 4 Char"/>
    <w:basedOn w:val="DefaultParagraphFont"/>
    <w:link w:val="Heading4"/>
    <w:rsid w:val="00772182"/>
    <w:rPr>
      <w:rFonts w:ascii="Arial" w:eastAsia="Calibri" w:hAnsi="Arial" w:cs="Times New Roman"/>
      <w:b/>
      <w:bCs/>
      <w:sz w:val="32"/>
      <w:szCs w:val="28"/>
      <w:lang w:val="en-US"/>
    </w:rPr>
  </w:style>
  <w:style w:type="character" w:customStyle="1" w:styleId="Heading5Char">
    <w:name w:val="Heading 5 Char"/>
    <w:basedOn w:val="DefaultParagraphFont"/>
    <w:link w:val="Heading5"/>
    <w:rsid w:val="00772182"/>
    <w:rPr>
      <w:rFonts w:ascii="Arial" w:eastAsia="Calibri" w:hAnsi="Arial" w:cs="Times New Roman"/>
      <w:b/>
      <w:bCs/>
      <w:iCs/>
      <w:sz w:val="28"/>
      <w:szCs w:val="26"/>
      <w:lang w:val="en-US"/>
    </w:rPr>
  </w:style>
  <w:style w:type="character" w:customStyle="1" w:styleId="Heading6Char">
    <w:name w:val="Heading 6 Char"/>
    <w:basedOn w:val="DefaultParagraphFont"/>
    <w:link w:val="Heading6"/>
    <w:rsid w:val="00772182"/>
    <w:rPr>
      <w:rFonts w:ascii="Times New Roman" w:eastAsia="Calibri" w:hAnsi="Times New Roman" w:cs="Times New Roman"/>
      <w:b/>
      <w:bCs/>
      <w:sz w:val="32"/>
      <w:lang w:val="en-US"/>
    </w:rPr>
  </w:style>
  <w:style w:type="character" w:customStyle="1" w:styleId="Heading7Char">
    <w:name w:val="Heading 7 Char"/>
    <w:basedOn w:val="DefaultParagraphFont"/>
    <w:link w:val="Heading7"/>
    <w:rsid w:val="00772182"/>
    <w:rPr>
      <w:rFonts w:ascii="Times New Roman" w:eastAsia="Calibri" w:hAnsi="Times New Roman" w:cs="Times New Roman"/>
      <w:sz w:val="24"/>
      <w:szCs w:val="24"/>
      <w:lang w:val="en-US"/>
    </w:rPr>
  </w:style>
  <w:style w:type="character" w:customStyle="1" w:styleId="Heading8Char">
    <w:name w:val="Heading 8 Char"/>
    <w:basedOn w:val="DefaultParagraphFont"/>
    <w:link w:val="Heading8"/>
    <w:rsid w:val="00772182"/>
    <w:rPr>
      <w:rFonts w:ascii="Times New Roman" w:eastAsia="Calibri" w:hAnsi="Times New Roman" w:cs="Times New Roman"/>
      <w:i/>
      <w:iCs/>
      <w:sz w:val="24"/>
      <w:szCs w:val="24"/>
      <w:lang w:val="en-US"/>
    </w:rPr>
  </w:style>
  <w:style w:type="character" w:customStyle="1" w:styleId="Heading9Char">
    <w:name w:val="Heading 9 Char"/>
    <w:basedOn w:val="DefaultParagraphFont"/>
    <w:link w:val="Heading9"/>
    <w:rsid w:val="00772182"/>
    <w:rPr>
      <w:rFonts w:ascii="Arial" w:eastAsia="Calibri" w:hAnsi="Arial" w:cs="Arial"/>
      <w:sz w:val="32"/>
      <w:lang w:val="en-US"/>
    </w:rPr>
  </w:style>
  <w:style w:type="paragraph" w:styleId="BodyText">
    <w:name w:val="Body Text"/>
    <w:basedOn w:val="Normal"/>
    <w:link w:val="BodyTextChar"/>
    <w:rsid w:val="00772182"/>
    <w:pPr>
      <w:spacing w:after="120"/>
    </w:pPr>
  </w:style>
  <w:style w:type="character" w:customStyle="1" w:styleId="BodyTextChar">
    <w:name w:val="Body Text Char"/>
    <w:basedOn w:val="DefaultParagraphFont"/>
    <w:link w:val="BodyText"/>
    <w:rsid w:val="00772182"/>
    <w:rPr>
      <w:rFonts w:ascii="Arial" w:eastAsia="Calibri" w:hAnsi="Arial" w:cs="Times New Roman"/>
      <w:sz w:val="32"/>
      <w:lang w:val="en-US"/>
    </w:rPr>
  </w:style>
  <w:style w:type="character" w:styleId="IntenseEmphasis">
    <w:name w:val="Intense Emphasis"/>
    <w:uiPriority w:val="21"/>
    <w:rsid w:val="00772182"/>
    <w:rPr>
      <w:b/>
      <w:bCs/>
      <w:i/>
      <w:iCs/>
      <w:color w:val="4F81BD"/>
    </w:rPr>
  </w:style>
  <w:style w:type="character" w:customStyle="1" w:styleId="Quotation">
    <w:name w:val="Quotation"/>
    <w:rsid w:val="00772182"/>
    <w:rPr>
      <w:i/>
      <w:iCs/>
    </w:rPr>
  </w:style>
  <w:style w:type="paragraph" w:customStyle="1" w:styleId="Heading">
    <w:name w:val="Heading"/>
    <w:basedOn w:val="Normal"/>
    <w:next w:val="BodyText"/>
    <w:rsid w:val="00772182"/>
    <w:pPr>
      <w:keepNext/>
      <w:spacing w:before="240" w:after="120"/>
    </w:pPr>
    <w:rPr>
      <w:rFonts w:eastAsia="SimSun" w:cs="Mangal"/>
      <w:sz w:val="28"/>
      <w:szCs w:val="28"/>
    </w:rPr>
  </w:style>
  <w:style w:type="paragraph" w:customStyle="1" w:styleId="Index">
    <w:name w:val="Index"/>
    <w:basedOn w:val="Normal"/>
    <w:rsid w:val="00772182"/>
    <w:pPr>
      <w:suppressLineNumbers/>
    </w:pPr>
    <w:rPr>
      <w:rFonts w:cs="Mangal"/>
    </w:rPr>
  </w:style>
  <w:style w:type="paragraph" w:styleId="Caption">
    <w:name w:val="caption"/>
    <w:basedOn w:val="Normal"/>
    <w:semiHidden/>
    <w:unhideWhenUsed/>
    <w:qFormat/>
    <w:rsid w:val="00772182"/>
    <w:rPr>
      <w:rFonts w:cs="Mangal"/>
      <w:b/>
      <w:bCs/>
      <w:sz w:val="20"/>
      <w:szCs w:val="20"/>
    </w:rPr>
  </w:style>
  <w:style w:type="paragraph" w:styleId="List">
    <w:name w:val="List"/>
    <w:basedOn w:val="Normal"/>
    <w:rsid w:val="00772182"/>
    <w:pPr>
      <w:numPr>
        <w:numId w:val="2"/>
      </w:numPr>
      <w:spacing w:before="120" w:after="120"/>
      <w:contextualSpacing/>
    </w:pPr>
  </w:style>
  <w:style w:type="paragraph" w:styleId="Title">
    <w:name w:val="Title"/>
    <w:basedOn w:val="Normal"/>
    <w:next w:val="Normal"/>
    <w:link w:val="TitleChar"/>
    <w:rsid w:val="00772182"/>
    <w:pPr>
      <w:outlineLvl w:val="0"/>
    </w:pPr>
    <w:rPr>
      <w:rFonts w:eastAsia="Times New Roman"/>
      <w:b/>
      <w:bCs/>
      <w:kern w:val="28"/>
      <w:sz w:val="36"/>
      <w:szCs w:val="32"/>
    </w:rPr>
  </w:style>
  <w:style w:type="character" w:customStyle="1" w:styleId="TitleChar">
    <w:name w:val="Title Char"/>
    <w:basedOn w:val="DefaultParagraphFont"/>
    <w:link w:val="Title"/>
    <w:rsid w:val="00772182"/>
    <w:rPr>
      <w:rFonts w:ascii="Arial" w:eastAsia="Times New Roman" w:hAnsi="Arial" w:cs="Times New Roman"/>
      <w:b/>
      <w:bCs/>
      <w:kern w:val="28"/>
      <w:sz w:val="36"/>
      <w:szCs w:val="32"/>
      <w:lang w:val="en-US"/>
    </w:rPr>
  </w:style>
  <w:style w:type="paragraph" w:styleId="Subtitle">
    <w:name w:val="Subtitle"/>
    <w:basedOn w:val="Normal"/>
    <w:next w:val="Normal"/>
    <w:link w:val="SubtitleChar"/>
    <w:rsid w:val="00772182"/>
    <w:pPr>
      <w:spacing w:after="60"/>
      <w:jc w:val="center"/>
      <w:outlineLvl w:val="1"/>
    </w:pPr>
    <w:rPr>
      <w:rFonts w:ascii="Cambria" w:eastAsia="Times New Roman" w:hAnsi="Cambria"/>
      <w:sz w:val="24"/>
      <w:szCs w:val="24"/>
    </w:rPr>
  </w:style>
  <w:style w:type="character" w:customStyle="1" w:styleId="SubtitleChar">
    <w:name w:val="Subtitle Char"/>
    <w:basedOn w:val="DefaultParagraphFont"/>
    <w:link w:val="Subtitle"/>
    <w:rsid w:val="00772182"/>
    <w:rPr>
      <w:rFonts w:ascii="Cambria" w:eastAsia="Times New Roman" w:hAnsi="Cambria" w:cs="Times New Roman"/>
      <w:sz w:val="24"/>
      <w:szCs w:val="24"/>
      <w:lang w:val="en-US"/>
    </w:rPr>
  </w:style>
  <w:style w:type="character" w:styleId="Hyperlink">
    <w:name w:val="Hyperlink"/>
    <w:uiPriority w:val="99"/>
    <w:rsid w:val="00772182"/>
    <w:rPr>
      <w:color w:val="0000FF"/>
      <w:u w:val="single"/>
    </w:rPr>
  </w:style>
  <w:style w:type="character" w:styleId="Strong">
    <w:name w:val="Strong"/>
    <w:uiPriority w:val="22"/>
    <w:qFormat/>
    <w:rsid w:val="00772182"/>
    <w:rPr>
      <w:b/>
      <w:bCs/>
    </w:rPr>
  </w:style>
  <w:style w:type="character" w:styleId="Emphasis">
    <w:name w:val="Emphasis"/>
    <w:rsid w:val="00772182"/>
    <w:rPr>
      <w:i/>
      <w:iCs/>
    </w:rPr>
  </w:style>
  <w:style w:type="paragraph" w:styleId="NoSpacing">
    <w:name w:val="No Spacing"/>
    <w:uiPriority w:val="1"/>
    <w:rsid w:val="00772182"/>
    <w:pPr>
      <w:spacing w:after="0" w:line="240" w:lineRule="auto"/>
    </w:pPr>
    <w:rPr>
      <w:rFonts w:ascii="Arial" w:eastAsia="SimSun" w:hAnsi="Arial" w:cs="Mangal"/>
      <w:sz w:val="32"/>
      <w:lang w:val="en-US"/>
    </w:rPr>
  </w:style>
  <w:style w:type="paragraph" w:styleId="Quote">
    <w:name w:val="Quote"/>
    <w:basedOn w:val="Normal"/>
    <w:next w:val="Normal"/>
    <w:link w:val="QuoteChar"/>
    <w:uiPriority w:val="29"/>
    <w:rsid w:val="00772182"/>
    <w:rPr>
      <w:i/>
      <w:iCs/>
      <w:color w:val="000000"/>
    </w:rPr>
  </w:style>
  <w:style w:type="character" w:customStyle="1" w:styleId="QuoteChar">
    <w:name w:val="Quote Char"/>
    <w:basedOn w:val="DefaultParagraphFont"/>
    <w:link w:val="Quote"/>
    <w:uiPriority w:val="29"/>
    <w:rsid w:val="00772182"/>
    <w:rPr>
      <w:rFonts w:ascii="Arial" w:eastAsia="Calibri" w:hAnsi="Arial" w:cs="Times New Roman"/>
      <w:i/>
      <w:iCs/>
      <w:color w:val="000000"/>
      <w:sz w:val="32"/>
      <w:lang w:val="en-US"/>
    </w:rPr>
  </w:style>
  <w:style w:type="paragraph" w:styleId="IntenseQuote">
    <w:name w:val="Intense Quote"/>
    <w:basedOn w:val="Normal"/>
    <w:next w:val="Normal"/>
    <w:link w:val="IntenseQuoteChar"/>
    <w:uiPriority w:val="30"/>
    <w:rsid w:val="00772182"/>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772182"/>
    <w:rPr>
      <w:rFonts w:ascii="Arial" w:eastAsia="Calibri" w:hAnsi="Arial" w:cs="Times New Roman"/>
      <w:b/>
      <w:bCs/>
      <w:i/>
      <w:iCs/>
      <w:color w:val="4F81BD"/>
      <w:sz w:val="32"/>
      <w:lang w:val="en-US"/>
    </w:rPr>
  </w:style>
  <w:style w:type="character" w:styleId="SubtleEmphasis">
    <w:name w:val="Subtle Emphasis"/>
    <w:uiPriority w:val="19"/>
    <w:rsid w:val="00772182"/>
    <w:rPr>
      <w:i/>
      <w:iCs/>
      <w:color w:val="808080"/>
    </w:rPr>
  </w:style>
  <w:style w:type="character" w:customStyle="1" w:styleId="Caption1">
    <w:name w:val="Caption1"/>
    <w:basedOn w:val="DefaultParagraphFont"/>
    <w:rsid w:val="00772182"/>
  </w:style>
  <w:style w:type="paragraph" w:customStyle="1" w:styleId="first">
    <w:name w:val="first"/>
    <w:basedOn w:val="Normal"/>
    <w:rsid w:val="00772182"/>
    <w:pPr>
      <w:spacing w:before="100" w:beforeAutospacing="1" w:after="100" w:afterAutospacing="1"/>
    </w:pPr>
    <w:rPr>
      <w:rFonts w:ascii="Times New Roman" w:hAnsi="Times New Roman"/>
      <w:sz w:val="24"/>
      <w:szCs w:val="24"/>
      <w:lang w:val="en-AU" w:eastAsia="en-AU"/>
    </w:rPr>
  </w:style>
  <w:style w:type="character" w:customStyle="1" w:styleId="slug">
    <w:name w:val="slug"/>
    <w:basedOn w:val="DefaultParagraphFont"/>
    <w:rsid w:val="00772182"/>
  </w:style>
  <w:style w:type="paragraph" w:customStyle="1" w:styleId="guardianbody">
    <w:name w:val="guardianbody"/>
    <w:basedOn w:val="Normal"/>
    <w:rsid w:val="00772182"/>
    <w:pPr>
      <w:spacing w:before="100" w:beforeAutospacing="1" w:after="100" w:afterAutospacing="1"/>
    </w:pPr>
    <w:rPr>
      <w:rFonts w:ascii="Times New Roman" w:hAnsi="Times New Roman"/>
      <w:sz w:val="24"/>
      <w:szCs w:val="24"/>
      <w:lang w:val="en-AU" w:eastAsia="en-AU"/>
    </w:rPr>
  </w:style>
  <w:style w:type="paragraph" w:customStyle="1" w:styleId="references">
    <w:name w:val="references"/>
    <w:basedOn w:val="Normal"/>
    <w:rsid w:val="00772182"/>
    <w:pPr>
      <w:spacing w:before="100" w:beforeAutospacing="1" w:after="100" w:afterAutospacing="1"/>
    </w:pPr>
    <w:rPr>
      <w:rFonts w:ascii="Times New Roman" w:hAnsi="Times New Roman"/>
      <w:sz w:val="24"/>
      <w:szCs w:val="24"/>
      <w:lang w:val="en-AU" w:eastAsia="en-AU"/>
    </w:rPr>
  </w:style>
  <w:style w:type="character" w:customStyle="1" w:styleId="Heading1Char1">
    <w:name w:val="Heading 1 Char1"/>
    <w:aliases w:val="Heading 1 Char Char1,Heading 1 Char Char Char,Char Char Char Char"/>
    <w:rsid w:val="00772182"/>
    <w:rPr>
      <w:rFonts w:ascii="Arial" w:hAnsi="Arial" w:cs="Arial" w:hint="default"/>
      <w:b/>
      <w:bCs/>
      <w:kern w:val="32"/>
      <w:sz w:val="32"/>
      <w:szCs w:val="32"/>
      <w:lang w:val="en-AU" w:eastAsia="en-US" w:bidi="ar-SA"/>
    </w:rPr>
  </w:style>
  <w:style w:type="paragraph" w:styleId="TOC1">
    <w:name w:val="toc 1"/>
    <w:basedOn w:val="Normal"/>
    <w:next w:val="Normal"/>
    <w:autoRedefine/>
    <w:uiPriority w:val="39"/>
    <w:qFormat/>
    <w:rsid w:val="00772182"/>
    <w:pPr>
      <w:tabs>
        <w:tab w:val="right" w:leader="dot" w:pos="9394"/>
      </w:tabs>
      <w:jc w:val="center"/>
    </w:pPr>
    <w:rPr>
      <w:rFonts w:cs="Arial"/>
      <w:noProof/>
      <w:szCs w:val="32"/>
      <w:lang w:val="en-AU"/>
    </w:rPr>
  </w:style>
  <w:style w:type="paragraph" w:styleId="TOC2">
    <w:name w:val="toc 2"/>
    <w:basedOn w:val="Normal"/>
    <w:next w:val="Normal"/>
    <w:autoRedefine/>
    <w:uiPriority w:val="39"/>
    <w:qFormat/>
    <w:rsid w:val="00772182"/>
    <w:pPr>
      <w:ind w:left="220"/>
    </w:pPr>
  </w:style>
  <w:style w:type="character" w:styleId="PageNumber">
    <w:name w:val="page number"/>
    <w:basedOn w:val="DefaultParagraphFont"/>
    <w:rsid w:val="00772182"/>
  </w:style>
  <w:style w:type="paragraph" w:styleId="ListBullet">
    <w:name w:val="List Bullet"/>
    <w:basedOn w:val="Normal"/>
    <w:autoRedefine/>
    <w:uiPriority w:val="99"/>
    <w:qFormat/>
    <w:rsid w:val="00772182"/>
    <w:pPr>
      <w:numPr>
        <w:numId w:val="34"/>
      </w:numPr>
      <w:tabs>
        <w:tab w:val="left" w:pos="0"/>
      </w:tabs>
      <w:ind w:left="357" w:hanging="357"/>
    </w:pPr>
    <w:rPr>
      <w:szCs w:val="16"/>
      <w:lang w:val="en-AU"/>
    </w:rPr>
  </w:style>
  <w:style w:type="character" w:styleId="FollowedHyperlink">
    <w:name w:val="FollowedHyperlink"/>
    <w:rsid w:val="00772182"/>
    <w:rPr>
      <w:color w:val="800080"/>
      <w:u w:val="single"/>
    </w:rPr>
  </w:style>
  <w:style w:type="paragraph" w:styleId="PlainText">
    <w:name w:val="Plain Text"/>
    <w:aliases w:val="Plain Text Char Char Char,Plain Text Char Char"/>
    <w:basedOn w:val="Normal"/>
    <w:link w:val="PlainTextChar"/>
    <w:uiPriority w:val="99"/>
    <w:rsid w:val="00772182"/>
    <w:pPr>
      <w:widowControl w:val="0"/>
      <w:jc w:val="both"/>
    </w:pPr>
    <w:rPr>
      <w:rFonts w:ascii="MS Mincho" w:eastAsia="MS Mincho" w:hAnsi="Courier New" w:cs="Courier New"/>
      <w:kern w:val="2"/>
      <w:sz w:val="21"/>
      <w:szCs w:val="21"/>
      <w:lang w:eastAsia="ja-JP"/>
    </w:rPr>
  </w:style>
  <w:style w:type="character" w:customStyle="1" w:styleId="PlainTextChar">
    <w:name w:val="Plain Text Char"/>
    <w:aliases w:val="Plain Text Char Char Char Char,Plain Text Char Char Char1"/>
    <w:basedOn w:val="DefaultParagraphFont"/>
    <w:link w:val="PlainText"/>
    <w:uiPriority w:val="99"/>
    <w:rsid w:val="00772182"/>
    <w:rPr>
      <w:rFonts w:ascii="MS Mincho" w:eastAsia="MS Mincho" w:hAnsi="Courier New" w:cs="Courier New"/>
      <w:kern w:val="2"/>
      <w:sz w:val="21"/>
      <w:szCs w:val="21"/>
      <w:lang w:val="en-US" w:eastAsia="ja-JP"/>
    </w:rPr>
  </w:style>
  <w:style w:type="paragraph" w:styleId="NormalWeb">
    <w:name w:val="Normal (Web)"/>
    <w:basedOn w:val="Normal"/>
    <w:link w:val="NormalWebChar"/>
    <w:uiPriority w:val="99"/>
    <w:rsid w:val="00772182"/>
    <w:pPr>
      <w:spacing w:after="264"/>
    </w:pPr>
    <w:rPr>
      <w:rFonts w:ascii="Times New Roman" w:hAnsi="Times New Roman"/>
      <w:sz w:val="24"/>
      <w:szCs w:val="24"/>
      <w:lang w:val="en-AU" w:eastAsia="en-AU"/>
    </w:rPr>
  </w:style>
  <w:style w:type="character" w:customStyle="1" w:styleId="NormalWebChar">
    <w:name w:val="Normal (Web) Char"/>
    <w:link w:val="NormalWeb"/>
    <w:uiPriority w:val="99"/>
    <w:rsid w:val="00772182"/>
    <w:rPr>
      <w:rFonts w:ascii="Times New Roman" w:eastAsia="Calibri" w:hAnsi="Times New Roman" w:cs="Times New Roman"/>
      <w:sz w:val="24"/>
      <w:szCs w:val="24"/>
      <w:lang w:eastAsia="en-AU"/>
    </w:rPr>
  </w:style>
  <w:style w:type="character" w:styleId="HTMLCite">
    <w:name w:val="HTML Cite"/>
    <w:uiPriority w:val="99"/>
    <w:unhideWhenUsed/>
    <w:rsid w:val="00772182"/>
    <w:rPr>
      <w:i w:val="0"/>
      <w:iCs w:val="0"/>
      <w:color w:val="006621"/>
    </w:rPr>
  </w:style>
  <w:style w:type="numbering" w:styleId="ArticleSection">
    <w:name w:val="Outline List 3"/>
    <w:basedOn w:val="NoList"/>
    <w:rsid w:val="00772182"/>
    <w:pPr>
      <w:numPr>
        <w:numId w:val="12"/>
      </w:numPr>
    </w:pPr>
  </w:style>
  <w:style w:type="paragraph" w:styleId="BalloonText">
    <w:name w:val="Balloon Text"/>
    <w:basedOn w:val="Normal"/>
    <w:link w:val="BalloonTextChar"/>
    <w:unhideWhenUsed/>
    <w:rsid w:val="00772182"/>
    <w:rPr>
      <w:rFonts w:ascii="Tahoma" w:hAnsi="Tahoma" w:cs="Tahoma"/>
      <w:sz w:val="16"/>
      <w:szCs w:val="16"/>
    </w:rPr>
  </w:style>
  <w:style w:type="character" w:customStyle="1" w:styleId="BalloonTextChar">
    <w:name w:val="Balloon Text Char"/>
    <w:basedOn w:val="DefaultParagraphFont"/>
    <w:link w:val="BalloonText"/>
    <w:rsid w:val="00772182"/>
    <w:rPr>
      <w:rFonts w:ascii="Tahoma" w:eastAsia="Calibri" w:hAnsi="Tahoma" w:cs="Tahoma"/>
      <w:sz w:val="16"/>
      <w:szCs w:val="16"/>
      <w:lang w:val="en-US"/>
    </w:rPr>
  </w:style>
  <w:style w:type="paragraph" w:styleId="ListParagraph">
    <w:name w:val="List Paragraph"/>
    <w:basedOn w:val="Normal"/>
    <w:uiPriority w:val="34"/>
    <w:rsid w:val="00772182"/>
    <w:pPr>
      <w:ind w:left="720"/>
    </w:pPr>
  </w:style>
  <w:style w:type="character" w:styleId="SubtleReference">
    <w:name w:val="Subtle Reference"/>
    <w:uiPriority w:val="31"/>
    <w:rsid w:val="00772182"/>
    <w:rPr>
      <w:smallCaps/>
      <w:color w:val="C0504D"/>
      <w:u w:val="single"/>
    </w:rPr>
  </w:style>
  <w:style w:type="character" w:styleId="BookTitle">
    <w:name w:val="Book Title"/>
    <w:uiPriority w:val="33"/>
    <w:rsid w:val="00772182"/>
    <w:rPr>
      <w:b/>
      <w:bCs/>
      <w:smallCaps/>
      <w:spacing w:val="5"/>
    </w:rPr>
  </w:style>
  <w:style w:type="paragraph" w:styleId="ListBullet2">
    <w:name w:val="List Bullet 2"/>
    <w:basedOn w:val="Normal"/>
    <w:rsid w:val="00772182"/>
    <w:pPr>
      <w:numPr>
        <w:numId w:val="24"/>
      </w:numPr>
      <w:ind w:left="641" w:hanging="357"/>
      <w:contextualSpacing/>
    </w:pPr>
  </w:style>
  <w:style w:type="paragraph" w:styleId="ListNumber">
    <w:name w:val="List Number"/>
    <w:basedOn w:val="Normal"/>
    <w:qFormat/>
    <w:rsid w:val="00772182"/>
    <w:pPr>
      <w:numPr>
        <w:numId w:val="25"/>
      </w:numPr>
      <w:contextualSpacing/>
    </w:pPr>
  </w:style>
  <w:style w:type="paragraph" w:styleId="ListNumber2">
    <w:name w:val="List Number 2"/>
    <w:basedOn w:val="Normal"/>
    <w:rsid w:val="00772182"/>
    <w:pPr>
      <w:numPr>
        <w:numId w:val="26"/>
      </w:numPr>
      <w:contextualSpacing/>
    </w:pPr>
  </w:style>
  <w:style w:type="paragraph" w:customStyle="1" w:styleId="NormalStandardPrint">
    <w:name w:val="Normal Standard Print"/>
    <w:basedOn w:val="Normal"/>
    <w:qFormat/>
    <w:rsid w:val="00772182"/>
    <w:rPr>
      <w:sz w:val="24"/>
    </w:rPr>
  </w:style>
  <w:style w:type="numbering" w:customStyle="1" w:styleId="NoList1">
    <w:name w:val="No List1"/>
    <w:next w:val="NoList"/>
    <w:uiPriority w:val="99"/>
    <w:semiHidden/>
    <w:unhideWhenUsed/>
    <w:rsid w:val="00772182"/>
  </w:style>
  <w:style w:type="paragraph" w:styleId="TOC4">
    <w:name w:val="toc 4"/>
    <w:basedOn w:val="Normal"/>
    <w:next w:val="Normal"/>
    <w:autoRedefine/>
    <w:uiPriority w:val="39"/>
    <w:rsid w:val="00772182"/>
    <w:pPr>
      <w:ind w:left="958"/>
    </w:pPr>
    <w:rPr>
      <w:rFonts w:eastAsia="Times New Roman"/>
      <w:szCs w:val="20"/>
      <w:lang w:val="en-AU" w:eastAsia="en-AU"/>
    </w:rPr>
  </w:style>
  <w:style w:type="paragraph" w:styleId="TOCHeading">
    <w:name w:val="TOC Heading"/>
    <w:basedOn w:val="Heading1"/>
    <w:next w:val="Normal"/>
    <w:uiPriority w:val="39"/>
    <w:semiHidden/>
    <w:unhideWhenUsed/>
    <w:qFormat/>
    <w:rsid w:val="00772182"/>
    <w:pPr>
      <w:keepNext/>
      <w:keepLines/>
      <w:spacing w:before="480" w:line="276" w:lineRule="auto"/>
      <w:jc w:val="left"/>
      <w:outlineLvl w:val="9"/>
    </w:pPr>
    <w:rPr>
      <w:rFonts w:ascii="Cambria" w:eastAsia="MS Gothic" w:hAnsi="Cambria"/>
      <w:color w:val="365F91"/>
      <w:kern w:val="0"/>
      <w:sz w:val="28"/>
      <w:szCs w:val="28"/>
      <w:lang w:val="en-US" w:eastAsia="ja-JP"/>
    </w:rPr>
  </w:style>
  <w:style w:type="paragraph" w:styleId="TOC3">
    <w:name w:val="toc 3"/>
    <w:basedOn w:val="Normal"/>
    <w:next w:val="Normal"/>
    <w:autoRedefine/>
    <w:uiPriority w:val="39"/>
    <w:unhideWhenUsed/>
    <w:qFormat/>
    <w:rsid w:val="00772182"/>
    <w:pPr>
      <w:spacing w:line="276" w:lineRule="auto"/>
      <w:ind w:left="442"/>
    </w:pPr>
    <w:rPr>
      <w:rFonts w:eastAsia="MS Mincho" w:cs="Arial"/>
      <w:lang w:eastAsia="ja-JP"/>
    </w:rPr>
  </w:style>
  <w:style w:type="paragraph" w:styleId="TOC5">
    <w:name w:val="toc 5"/>
    <w:basedOn w:val="Normal"/>
    <w:next w:val="Normal"/>
    <w:autoRedefine/>
    <w:uiPriority w:val="39"/>
    <w:unhideWhenUsed/>
    <w:rsid w:val="00772182"/>
    <w:pPr>
      <w:spacing w:after="100" w:line="276" w:lineRule="auto"/>
      <w:ind w:left="880"/>
    </w:pPr>
    <w:rPr>
      <w:rFonts w:ascii="Calibri" w:eastAsia="Times New Roman" w:hAnsi="Calibri"/>
      <w:sz w:val="22"/>
      <w:lang w:val="en-AU" w:eastAsia="en-AU"/>
    </w:rPr>
  </w:style>
  <w:style w:type="paragraph" w:styleId="TOC6">
    <w:name w:val="toc 6"/>
    <w:basedOn w:val="Normal"/>
    <w:next w:val="Normal"/>
    <w:autoRedefine/>
    <w:uiPriority w:val="39"/>
    <w:unhideWhenUsed/>
    <w:rsid w:val="00772182"/>
    <w:pPr>
      <w:spacing w:after="100" w:line="276" w:lineRule="auto"/>
      <w:ind w:left="1100"/>
    </w:pPr>
    <w:rPr>
      <w:rFonts w:ascii="Calibri" w:eastAsia="Times New Roman" w:hAnsi="Calibri"/>
      <w:sz w:val="22"/>
      <w:lang w:val="en-AU" w:eastAsia="en-AU"/>
    </w:rPr>
  </w:style>
  <w:style w:type="paragraph" w:styleId="TOC7">
    <w:name w:val="toc 7"/>
    <w:basedOn w:val="Normal"/>
    <w:next w:val="Normal"/>
    <w:autoRedefine/>
    <w:uiPriority w:val="39"/>
    <w:unhideWhenUsed/>
    <w:rsid w:val="00772182"/>
    <w:pPr>
      <w:spacing w:after="100" w:line="276" w:lineRule="auto"/>
      <w:ind w:left="1320"/>
    </w:pPr>
    <w:rPr>
      <w:rFonts w:ascii="Calibri" w:eastAsia="Times New Roman" w:hAnsi="Calibri"/>
      <w:sz w:val="22"/>
      <w:lang w:val="en-AU" w:eastAsia="en-AU"/>
    </w:rPr>
  </w:style>
  <w:style w:type="paragraph" w:styleId="TOC8">
    <w:name w:val="toc 8"/>
    <w:basedOn w:val="Normal"/>
    <w:next w:val="Normal"/>
    <w:autoRedefine/>
    <w:uiPriority w:val="39"/>
    <w:unhideWhenUsed/>
    <w:rsid w:val="00772182"/>
    <w:pPr>
      <w:spacing w:after="100" w:line="276" w:lineRule="auto"/>
      <w:ind w:left="1540"/>
    </w:pPr>
    <w:rPr>
      <w:rFonts w:ascii="Calibri" w:eastAsia="Times New Roman" w:hAnsi="Calibri"/>
      <w:sz w:val="22"/>
      <w:lang w:val="en-AU" w:eastAsia="en-AU"/>
    </w:rPr>
  </w:style>
  <w:style w:type="paragraph" w:styleId="TOC9">
    <w:name w:val="toc 9"/>
    <w:basedOn w:val="Normal"/>
    <w:next w:val="Normal"/>
    <w:autoRedefine/>
    <w:uiPriority w:val="39"/>
    <w:unhideWhenUsed/>
    <w:rsid w:val="00772182"/>
    <w:pPr>
      <w:spacing w:after="100" w:line="276" w:lineRule="auto"/>
      <w:ind w:left="1760"/>
    </w:pPr>
    <w:rPr>
      <w:rFonts w:ascii="Calibri" w:eastAsia="Times New Roman" w:hAnsi="Calibri"/>
      <w:sz w:val="22"/>
      <w:lang w:val="en-AU" w:eastAsia="en-AU"/>
    </w:rPr>
  </w:style>
  <w:style w:type="character" w:customStyle="1" w:styleId="apple-converted-space">
    <w:name w:val="apple-converted-space"/>
    <w:rsid w:val="00772182"/>
  </w:style>
  <w:style w:type="character" w:customStyle="1" w:styleId="ThaiNguyen">
    <w:name w:val="Thai.Nguyen"/>
    <w:semiHidden/>
    <w:rsid w:val="00772182"/>
    <w:rPr>
      <w:rFonts w:ascii="Arial" w:hAnsi="Arial" w:cs="Arial"/>
      <w:color w:val="000080"/>
      <w:sz w:val="20"/>
      <w:szCs w:val="20"/>
    </w:rPr>
  </w:style>
  <w:style w:type="character" w:customStyle="1" w:styleId="heading10">
    <w:name w:val="heading1"/>
    <w:rsid w:val="00772182"/>
  </w:style>
  <w:style w:type="paragraph" w:customStyle="1" w:styleId="StyleListNumberBold">
    <w:name w:val="Style List Number + Bold"/>
    <w:basedOn w:val="ListNumber"/>
    <w:rsid w:val="00772182"/>
    <w:rPr>
      <w:rFonts w:eastAsia="Times New Roman"/>
      <w:bCs/>
      <w:szCs w:val="20"/>
      <w:lang w:val="en-AU" w:eastAsia="en-AU"/>
    </w:rPr>
  </w:style>
  <w:style w:type="paragraph" w:styleId="ListBullet3">
    <w:name w:val="List Bullet 3"/>
    <w:basedOn w:val="Normal"/>
    <w:rsid w:val="00772182"/>
    <w:pPr>
      <w:numPr>
        <w:numId w:val="33"/>
      </w:numPr>
      <w:contextualSpacing/>
    </w:pPr>
    <w:rPr>
      <w:rFonts w:eastAsia="Times New Roman"/>
      <w:szCs w:val="20"/>
      <w:lang w:val="en-AU" w:eastAsia="en-AU"/>
    </w:rPr>
  </w:style>
  <w:style w:type="paragraph" w:customStyle="1" w:styleId="StyleListNumberBoldBlack">
    <w:name w:val="Style List Number + Bold Black"/>
    <w:basedOn w:val="ListNumber"/>
    <w:rsid w:val="00772182"/>
    <w:rPr>
      <w:rFonts w:eastAsia="Times New Roman"/>
      <w:bCs/>
      <w:color w:val="000000"/>
      <w:szCs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88622">
      <w:bodyDiv w:val="1"/>
      <w:marLeft w:val="0"/>
      <w:marRight w:val="0"/>
      <w:marTop w:val="0"/>
      <w:marBottom w:val="0"/>
      <w:divBdr>
        <w:top w:val="none" w:sz="0" w:space="0" w:color="auto"/>
        <w:left w:val="none" w:sz="0" w:space="0" w:color="auto"/>
        <w:bottom w:val="none" w:sz="0" w:space="0" w:color="auto"/>
        <w:right w:val="none" w:sz="0" w:space="0" w:color="auto"/>
      </w:divBdr>
      <w:divsChild>
        <w:div w:id="848375421">
          <w:marLeft w:val="0"/>
          <w:marRight w:val="0"/>
          <w:marTop w:val="150"/>
          <w:marBottom w:val="0"/>
          <w:divBdr>
            <w:top w:val="none" w:sz="0" w:space="0" w:color="auto"/>
            <w:left w:val="none" w:sz="0" w:space="0" w:color="auto"/>
            <w:bottom w:val="none" w:sz="0" w:space="0" w:color="auto"/>
            <w:right w:val="none" w:sz="0" w:space="0" w:color="auto"/>
          </w:divBdr>
          <w:divsChild>
            <w:div w:id="801121254">
              <w:marLeft w:val="0"/>
              <w:marRight w:val="0"/>
              <w:marTop w:val="0"/>
              <w:marBottom w:val="0"/>
              <w:divBdr>
                <w:top w:val="none" w:sz="0" w:space="0" w:color="auto"/>
                <w:left w:val="none" w:sz="0" w:space="0" w:color="auto"/>
                <w:bottom w:val="none" w:sz="0" w:space="0" w:color="auto"/>
                <w:right w:val="none" w:sz="0" w:space="0" w:color="auto"/>
              </w:divBdr>
              <w:divsChild>
                <w:div w:id="525405933">
                  <w:marLeft w:val="150"/>
                  <w:marRight w:val="150"/>
                  <w:marTop w:val="0"/>
                  <w:marBottom w:val="0"/>
                  <w:divBdr>
                    <w:top w:val="none" w:sz="0" w:space="0" w:color="auto"/>
                    <w:left w:val="none" w:sz="0" w:space="0" w:color="auto"/>
                    <w:bottom w:val="none" w:sz="0" w:space="0" w:color="auto"/>
                    <w:right w:val="none" w:sz="0" w:space="0" w:color="auto"/>
                  </w:divBdr>
                  <w:divsChild>
                    <w:div w:id="2092267192">
                      <w:marLeft w:val="0"/>
                      <w:marRight w:val="0"/>
                      <w:marTop w:val="375"/>
                      <w:marBottom w:val="0"/>
                      <w:divBdr>
                        <w:top w:val="none" w:sz="0" w:space="0" w:color="auto"/>
                        <w:left w:val="none" w:sz="0" w:space="0" w:color="auto"/>
                        <w:bottom w:val="none" w:sz="0" w:space="0" w:color="auto"/>
                        <w:right w:val="none" w:sz="0" w:space="0" w:color="auto"/>
                      </w:divBdr>
                      <w:divsChild>
                        <w:div w:id="2100756637">
                          <w:marLeft w:val="0"/>
                          <w:marRight w:val="0"/>
                          <w:marTop w:val="0"/>
                          <w:marBottom w:val="0"/>
                          <w:divBdr>
                            <w:top w:val="none" w:sz="0" w:space="0" w:color="auto"/>
                            <w:left w:val="none" w:sz="0" w:space="0" w:color="auto"/>
                            <w:bottom w:val="none" w:sz="0" w:space="0" w:color="auto"/>
                            <w:right w:val="none" w:sz="0" w:space="0" w:color="auto"/>
                          </w:divBdr>
                          <w:divsChild>
                            <w:div w:id="1990548877">
                              <w:marLeft w:val="150"/>
                              <w:marRight w:val="150"/>
                              <w:marTop w:val="0"/>
                              <w:marBottom w:val="0"/>
                              <w:divBdr>
                                <w:top w:val="none" w:sz="0" w:space="0" w:color="auto"/>
                                <w:left w:val="none" w:sz="0" w:space="0" w:color="auto"/>
                                <w:bottom w:val="none" w:sz="0" w:space="0" w:color="auto"/>
                                <w:right w:val="none" w:sz="0" w:space="0" w:color="auto"/>
                              </w:divBdr>
                              <w:divsChild>
                                <w:div w:id="59324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945705">
      <w:marLeft w:val="0"/>
      <w:marRight w:val="0"/>
      <w:marTop w:val="0"/>
      <w:marBottom w:val="0"/>
      <w:divBdr>
        <w:top w:val="none" w:sz="0" w:space="0" w:color="auto"/>
        <w:left w:val="none" w:sz="0" w:space="0" w:color="auto"/>
        <w:bottom w:val="none" w:sz="0" w:space="0" w:color="auto"/>
        <w:right w:val="none" w:sz="0" w:space="0" w:color="auto"/>
      </w:divBdr>
      <w:divsChild>
        <w:div w:id="808128433">
          <w:marLeft w:val="0"/>
          <w:marRight w:val="0"/>
          <w:marTop w:val="0"/>
          <w:marBottom w:val="0"/>
          <w:divBdr>
            <w:top w:val="none" w:sz="0" w:space="0" w:color="auto"/>
            <w:left w:val="none" w:sz="0" w:space="0" w:color="auto"/>
            <w:bottom w:val="none" w:sz="0" w:space="0" w:color="auto"/>
            <w:right w:val="none" w:sz="0" w:space="0" w:color="auto"/>
          </w:divBdr>
          <w:divsChild>
            <w:div w:id="1646202335">
              <w:marLeft w:val="0"/>
              <w:marRight w:val="0"/>
              <w:marTop w:val="0"/>
              <w:marBottom w:val="0"/>
              <w:divBdr>
                <w:top w:val="none" w:sz="0" w:space="0" w:color="auto"/>
                <w:left w:val="none" w:sz="0" w:space="0" w:color="auto"/>
                <w:bottom w:val="none" w:sz="0" w:space="0" w:color="auto"/>
                <w:right w:val="none" w:sz="0" w:space="0" w:color="auto"/>
              </w:divBdr>
              <w:divsChild>
                <w:div w:id="1006396383">
                  <w:marLeft w:val="0"/>
                  <w:marRight w:val="0"/>
                  <w:marTop w:val="0"/>
                  <w:marBottom w:val="0"/>
                  <w:divBdr>
                    <w:top w:val="none" w:sz="0" w:space="0" w:color="auto"/>
                    <w:left w:val="none" w:sz="0" w:space="0" w:color="auto"/>
                    <w:bottom w:val="none" w:sz="0" w:space="0" w:color="auto"/>
                    <w:right w:val="none" w:sz="0" w:space="0" w:color="auto"/>
                  </w:divBdr>
                </w:div>
                <w:div w:id="2067139263">
                  <w:marLeft w:val="0"/>
                  <w:marRight w:val="0"/>
                  <w:marTop w:val="0"/>
                  <w:marBottom w:val="0"/>
                  <w:divBdr>
                    <w:top w:val="none" w:sz="0" w:space="0" w:color="auto"/>
                    <w:left w:val="none" w:sz="0" w:space="0" w:color="auto"/>
                    <w:bottom w:val="none" w:sz="0" w:space="0" w:color="auto"/>
                    <w:right w:val="none" w:sz="0" w:space="0" w:color="auto"/>
                  </w:divBdr>
                </w:div>
                <w:div w:id="123647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03615">
      <w:bodyDiv w:val="1"/>
      <w:marLeft w:val="0"/>
      <w:marRight w:val="0"/>
      <w:marTop w:val="0"/>
      <w:marBottom w:val="0"/>
      <w:divBdr>
        <w:top w:val="none" w:sz="0" w:space="0" w:color="auto"/>
        <w:left w:val="none" w:sz="0" w:space="0" w:color="auto"/>
        <w:bottom w:val="none" w:sz="0" w:space="0" w:color="auto"/>
        <w:right w:val="none" w:sz="0" w:space="0" w:color="auto"/>
      </w:divBdr>
      <w:divsChild>
        <w:div w:id="951940705">
          <w:marLeft w:val="0"/>
          <w:marRight w:val="0"/>
          <w:marTop w:val="0"/>
          <w:marBottom w:val="0"/>
          <w:divBdr>
            <w:top w:val="none" w:sz="0" w:space="0" w:color="auto"/>
            <w:left w:val="none" w:sz="0" w:space="0" w:color="auto"/>
            <w:bottom w:val="none" w:sz="0" w:space="0" w:color="auto"/>
            <w:right w:val="none" w:sz="0" w:space="0" w:color="auto"/>
          </w:divBdr>
          <w:divsChild>
            <w:div w:id="475757611">
              <w:marLeft w:val="0"/>
              <w:marRight w:val="0"/>
              <w:marTop w:val="0"/>
              <w:marBottom w:val="0"/>
              <w:divBdr>
                <w:top w:val="none" w:sz="0" w:space="0" w:color="auto"/>
                <w:left w:val="none" w:sz="0" w:space="0" w:color="auto"/>
                <w:bottom w:val="none" w:sz="0" w:space="0" w:color="auto"/>
                <w:right w:val="none" w:sz="0" w:space="0" w:color="auto"/>
              </w:divBdr>
              <w:divsChild>
                <w:div w:id="146672058">
                  <w:marLeft w:val="0"/>
                  <w:marRight w:val="0"/>
                  <w:marTop w:val="1500"/>
                  <w:marBottom w:val="0"/>
                  <w:divBdr>
                    <w:top w:val="none" w:sz="0" w:space="0" w:color="auto"/>
                    <w:left w:val="none" w:sz="0" w:space="0" w:color="auto"/>
                    <w:bottom w:val="none" w:sz="0" w:space="0" w:color="auto"/>
                    <w:right w:val="none" w:sz="0" w:space="0" w:color="auto"/>
                  </w:divBdr>
                  <w:divsChild>
                    <w:div w:id="180415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45502">
      <w:marLeft w:val="0"/>
      <w:marRight w:val="0"/>
      <w:marTop w:val="0"/>
      <w:marBottom w:val="0"/>
      <w:divBdr>
        <w:top w:val="none" w:sz="0" w:space="0" w:color="auto"/>
        <w:left w:val="none" w:sz="0" w:space="0" w:color="auto"/>
        <w:bottom w:val="none" w:sz="0" w:space="0" w:color="auto"/>
        <w:right w:val="none" w:sz="0" w:space="0" w:color="auto"/>
      </w:divBdr>
      <w:divsChild>
        <w:div w:id="1686979199">
          <w:marLeft w:val="0"/>
          <w:marRight w:val="0"/>
          <w:marTop w:val="0"/>
          <w:marBottom w:val="0"/>
          <w:divBdr>
            <w:top w:val="none" w:sz="0" w:space="0" w:color="auto"/>
            <w:left w:val="none" w:sz="0" w:space="0" w:color="auto"/>
            <w:bottom w:val="none" w:sz="0" w:space="0" w:color="auto"/>
            <w:right w:val="none" w:sz="0" w:space="0" w:color="auto"/>
          </w:divBdr>
          <w:divsChild>
            <w:div w:id="505704332">
              <w:marLeft w:val="0"/>
              <w:marRight w:val="0"/>
              <w:marTop w:val="1500"/>
              <w:marBottom w:val="0"/>
              <w:divBdr>
                <w:top w:val="none" w:sz="0" w:space="0" w:color="auto"/>
                <w:left w:val="none" w:sz="0" w:space="0" w:color="auto"/>
                <w:bottom w:val="none" w:sz="0" w:space="0" w:color="auto"/>
                <w:right w:val="none" w:sz="0" w:space="0" w:color="auto"/>
              </w:divBdr>
              <w:divsChild>
                <w:div w:id="455608962">
                  <w:marLeft w:val="0"/>
                  <w:marRight w:val="0"/>
                  <w:marTop w:val="0"/>
                  <w:marBottom w:val="0"/>
                  <w:divBdr>
                    <w:top w:val="none" w:sz="0" w:space="0" w:color="auto"/>
                    <w:left w:val="none" w:sz="0" w:space="0" w:color="auto"/>
                    <w:bottom w:val="none" w:sz="0" w:space="0" w:color="auto"/>
                    <w:right w:val="none" w:sz="0" w:space="0" w:color="auto"/>
                  </w:divBdr>
                  <w:divsChild>
                    <w:div w:id="1338656740">
                      <w:marLeft w:val="0"/>
                      <w:marRight w:val="0"/>
                      <w:marTop w:val="0"/>
                      <w:marBottom w:val="0"/>
                      <w:divBdr>
                        <w:top w:val="none" w:sz="0" w:space="0" w:color="auto"/>
                        <w:left w:val="none" w:sz="0" w:space="0" w:color="auto"/>
                        <w:bottom w:val="none" w:sz="0" w:space="0" w:color="auto"/>
                        <w:right w:val="none" w:sz="0" w:space="0" w:color="auto"/>
                      </w:divBdr>
                      <w:divsChild>
                        <w:div w:id="2116553007">
                          <w:marLeft w:val="0"/>
                          <w:marRight w:val="0"/>
                          <w:marTop w:val="0"/>
                          <w:marBottom w:val="0"/>
                          <w:divBdr>
                            <w:top w:val="none" w:sz="0" w:space="0" w:color="auto"/>
                            <w:left w:val="none" w:sz="0" w:space="0" w:color="auto"/>
                            <w:bottom w:val="none" w:sz="0" w:space="0" w:color="auto"/>
                            <w:right w:val="none" w:sz="0" w:space="0" w:color="auto"/>
                          </w:divBdr>
                          <w:divsChild>
                            <w:div w:id="1278945700">
                              <w:marLeft w:val="-750"/>
                              <w:marRight w:val="0"/>
                              <w:marTop w:val="9"/>
                              <w:marBottom w:val="0"/>
                              <w:divBdr>
                                <w:top w:val="none" w:sz="0" w:space="0" w:color="auto"/>
                                <w:left w:val="none" w:sz="0" w:space="0" w:color="auto"/>
                                <w:bottom w:val="none" w:sz="0" w:space="0" w:color="auto"/>
                                <w:right w:val="none" w:sz="0" w:space="0" w:color="auto"/>
                              </w:divBdr>
                              <w:divsChild>
                                <w:div w:id="97144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650607">
                  <w:marLeft w:val="0"/>
                  <w:marRight w:val="0"/>
                  <w:marTop w:val="0"/>
                  <w:marBottom w:val="0"/>
                  <w:divBdr>
                    <w:top w:val="none" w:sz="0" w:space="0" w:color="auto"/>
                    <w:left w:val="none" w:sz="0" w:space="0" w:color="auto"/>
                    <w:bottom w:val="none" w:sz="0" w:space="0" w:color="auto"/>
                    <w:right w:val="none" w:sz="0" w:space="0" w:color="auto"/>
                  </w:divBdr>
                  <w:divsChild>
                    <w:div w:id="2139906244">
                      <w:marLeft w:val="0"/>
                      <w:marRight w:val="0"/>
                      <w:marTop w:val="0"/>
                      <w:marBottom w:val="0"/>
                      <w:divBdr>
                        <w:top w:val="none" w:sz="0" w:space="0" w:color="auto"/>
                        <w:left w:val="none" w:sz="0" w:space="0" w:color="auto"/>
                        <w:bottom w:val="none" w:sz="0" w:space="0" w:color="auto"/>
                        <w:right w:val="none" w:sz="0" w:space="0" w:color="auto"/>
                      </w:divBdr>
                      <w:divsChild>
                        <w:div w:id="1825317053">
                          <w:marLeft w:val="0"/>
                          <w:marRight w:val="0"/>
                          <w:marTop w:val="0"/>
                          <w:marBottom w:val="0"/>
                          <w:divBdr>
                            <w:top w:val="none" w:sz="0" w:space="0" w:color="auto"/>
                            <w:left w:val="none" w:sz="0" w:space="0" w:color="auto"/>
                            <w:bottom w:val="none" w:sz="0" w:space="0" w:color="auto"/>
                            <w:right w:val="none" w:sz="0" w:space="0" w:color="auto"/>
                          </w:divBdr>
                          <w:divsChild>
                            <w:div w:id="45694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5281665">
      <w:bodyDiv w:val="1"/>
      <w:marLeft w:val="0"/>
      <w:marRight w:val="0"/>
      <w:marTop w:val="0"/>
      <w:marBottom w:val="0"/>
      <w:divBdr>
        <w:top w:val="none" w:sz="0" w:space="0" w:color="auto"/>
        <w:left w:val="none" w:sz="0" w:space="0" w:color="auto"/>
        <w:bottom w:val="none" w:sz="0" w:space="0" w:color="auto"/>
        <w:right w:val="none" w:sz="0" w:space="0" w:color="auto"/>
      </w:divBdr>
      <w:divsChild>
        <w:div w:id="728697136">
          <w:marLeft w:val="0"/>
          <w:marRight w:val="0"/>
          <w:marTop w:val="0"/>
          <w:marBottom w:val="0"/>
          <w:divBdr>
            <w:top w:val="none" w:sz="0" w:space="0" w:color="auto"/>
            <w:left w:val="none" w:sz="0" w:space="0" w:color="auto"/>
            <w:bottom w:val="none" w:sz="0" w:space="0" w:color="auto"/>
            <w:right w:val="none" w:sz="0" w:space="0" w:color="auto"/>
          </w:divBdr>
          <w:divsChild>
            <w:div w:id="369375681">
              <w:marLeft w:val="0"/>
              <w:marRight w:val="0"/>
              <w:marTop w:val="0"/>
              <w:marBottom w:val="0"/>
              <w:divBdr>
                <w:top w:val="none" w:sz="0" w:space="0" w:color="auto"/>
                <w:left w:val="none" w:sz="0" w:space="0" w:color="auto"/>
                <w:bottom w:val="none" w:sz="0" w:space="0" w:color="auto"/>
                <w:right w:val="none" w:sz="0" w:space="0" w:color="auto"/>
              </w:divBdr>
              <w:divsChild>
                <w:div w:id="495270593">
                  <w:marLeft w:val="0"/>
                  <w:marRight w:val="0"/>
                  <w:marTop w:val="0"/>
                  <w:marBottom w:val="0"/>
                  <w:divBdr>
                    <w:top w:val="none" w:sz="0" w:space="0" w:color="auto"/>
                    <w:left w:val="none" w:sz="0" w:space="0" w:color="auto"/>
                    <w:bottom w:val="none" w:sz="0" w:space="0" w:color="auto"/>
                    <w:right w:val="none" w:sz="0" w:space="0" w:color="auto"/>
                  </w:divBdr>
                  <w:divsChild>
                    <w:div w:id="842402324">
                      <w:marLeft w:val="0"/>
                      <w:marRight w:val="0"/>
                      <w:marTop w:val="0"/>
                      <w:marBottom w:val="0"/>
                      <w:divBdr>
                        <w:top w:val="none" w:sz="0" w:space="0" w:color="auto"/>
                        <w:left w:val="none" w:sz="0" w:space="0" w:color="auto"/>
                        <w:bottom w:val="none" w:sz="0" w:space="0" w:color="auto"/>
                        <w:right w:val="none" w:sz="0" w:space="0" w:color="auto"/>
                      </w:divBdr>
                      <w:divsChild>
                        <w:div w:id="129617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160615">
      <w:bodyDiv w:val="1"/>
      <w:marLeft w:val="0"/>
      <w:marRight w:val="0"/>
      <w:marTop w:val="0"/>
      <w:marBottom w:val="0"/>
      <w:divBdr>
        <w:top w:val="none" w:sz="0" w:space="0" w:color="auto"/>
        <w:left w:val="none" w:sz="0" w:space="0" w:color="auto"/>
        <w:bottom w:val="none" w:sz="0" w:space="0" w:color="auto"/>
        <w:right w:val="none" w:sz="0" w:space="0" w:color="auto"/>
      </w:divBdr>
      <w:divsChild>
        <w:div w:id="1248151664">
          <w:marLeft w:val="0"/>
          <w:marRight w:val="0"/>
          <w:marTop w:val="240"/>
          <w:marBottom w:val="480"/>
          <w:divBdr>
            <w:top w:val="none" w:sz="0" w:space="0" w:color="auto"/>
            <w:left w:val="none" w:sz="0" w:space="0" w:color="auto"/>
            <w:bottom w:val="none" w:sz="0" w:space="0" w:color="auto"/>
            <w:right w:val="none" w:sz="0" w:space="0" w:color="auto"/>
          </w:divBdr>
          <w:divsChild>
            <w:div w:id="1913420020">
              <w:marLeft w:val="0"/>
              <w:marRight w:val="0"/>
              <w:marTop w:val="0"/>
              <w:marBottom w:val="0"/>
              <w:divBdr>
                <w:top w:val="none" w:sz="0" w:space="0" w:color="auto"/>
                <w:left w:val="none" w:sz="0" w:space="0" w:color="auto"/>
                <w:bottom w:val="none" w:sz="0" w:space="0" w:color="auto"/>
                <w:right w:val="none" w:sz="0" w:space="0" w:color="auto"/>
              </w:divBdr>
              <w:divsChild>
                <w:div w:id="91702260">
                  <w:marLeft w:val="0"/>
                  <w:marRight w:val="0"/>
                  <w:marTop w:val="0"/>
                  <w:marBottom w:val="0"/>
                  <w:divBdr>
                    <w:top w:val="none" w:sz="0" w:space="0" w:color="auto"/>
                    <w:left w:val="none" w:sz="0" w:space="0" w:color="auto"/>
                    <w:bottom w:val="none" w:sz="0" w:space="0" w:color="auto"/>
                    <w:right w:val="none" w:sz="0" w:space="0" w:color="auto"/>
                  </w:divBdr>
                  <w:divsChild>
                    <w:div w:id="1707559024">
                      <w:marLeft w:val="0"/>
                      <w:marRight w:val="0"/>
                      <w:marTop w:val="0"/>
                      <w:marBottom w:val="0"/>
                      <w:divBdr>
                        <w:top w:val="none" w:sz="0" w:space="0" w:color="auto"/>
                        <w:left w:val="none" w:sz="0" w:space="0" w:color="auto"/>
                        <w:bottom w:val="none" w:sz="0" w:space="0" w:color="auto"/>
                        <w:right w:val="none" w:sz="0" w:space="0" w:color="auto"/>
                      </w:divBdr>
                      <w:divsChild>
                        <w:div w:id="202864798">
                          <w:marLeft w:val="0"/>
                          <w:marRight w:val="0"/>
                          <w:marTop w:val="0"/>
                          <w:marBottom w:val="0"/>
                          <w:divBdr>
                            <w:top w:val="none" w:sz="0" w:space="0" w:color="auto"/>
                            <w:left w:val="none" w:sz="0" w:space="0" w:color="auto"/>
                            <w:bottom w:val="none" w:sz="0" w:space="0" w:color="auto"/>
                            <w:right w:val="none" w:sz="0" w:space="0" w:color="auto"/>
                          </w:divBdr>
                          <w:divsChild>
                            <w:div w:id="1759211571">
                              <w:marLeft w:val="0"/>
                              <w:marRight w:val="0"/>
                              <w:marTop w:val="0"/>
                              <w:marBottom w:val="0"/>
                              <w:divBdr>
                                <w:top w:val="none" w:sz="0" w:space="0" w:color="auto"/>
                                <w:left w:val="none" w:sz="0" w:space="0" w:color="auto"/>
                                <w:bottom w:val="none" w:sz="0" w:space="0" w:color="auto"/>
                                <w:right w:val="none" w:sz="0" w:space="0" w:color="auto"/>
                              </w:divBdr>
                              <w:divsChild>
                                <w:div w:id="1746879986">
                                  <w:marLeft w:val="0"/>
                                  <w:marRight w:val="0"/>
                                  <w:marTop w:val="0"/>
                                  <w:marBottom w:val="0"/>
                                  <w:divBdr>
                                    <w:top w:val="none" w:sz="0" w:space="0" w:color="auto"/>
                                    <w:left w:val="none" w:sz="0" w:space="0" w:color="auto"/>
                                    <w:bottom w:val="none" w:sz="0" w:space="0" w:color="auto"/>
                                    <w:right w:val="none" w:sz="0" w:space="0" w:color="auto"/>
                                  </w:divBdr>
                                  <w:divsChild>
                                    <w:div w:id="462579168">
                                      <w:marLeft w:val="0"/>
                                      <w:marRight w:val="0"/>
                                      <w:marTop w:val="0"/>
                                      <w:marBottom w:val="0"/>
                                      <w:divBdr>
                                        <w:top w:val="none" w:sz="0" w:space="0" w:color="auto"/>
                                        <w:left w:val="none" w:sz="0" w:space="0" w:color="auto"/>
                                        <w:bottom w:val="none" w:sz="0" w:space="0" w:color="auto"/>
                                        <w:right w:val="none" w:sz="0" w:space="0" w:color="auto"/>
                                      </w:divBdr>
                                      <w:divsChild>
                                        <w:div w:id="99884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5986523">
      <w:bodyDiv w:val="1"/>
      <w:marLeft w:val="0"/>
      <w:marRight w:val="0"/>
      <w:marTop w:val="0"/>
      <w:marBottom w:val="0"/>
      <w:divBdr>
        <w:top w:val="none" w:sz="0" w:space="0" w:color="auto"/>
        <w:left w:val="none" w:sz="0" w:space="0" w:color="auto"/>
        <w:bottom w:val="none" w:sz="0" w:space="0" w:color="auto"/>
        <w:right w:val="none" w:sz="0" w:space="0" w:color="auto"/>
      </w:divBdr>
      <w:divsChild>
        <w:div w:id="1579754580">
          <w:marLeft w:val="0"/>
          <w:marRight w:val="0"/>
          <w:marTop w:val="0"/>
          <w:marBottom w:val="0"/>
          <w:divBdr>
            <w:top w:val="none" w:sz="0" w:space="0" w:color="auto"/>
            <w:left w:val="none" w:sz="0" w:space="0" w:color="auto"/>
            <w:bottom w:val="none" w:sz="0" w:space="0" w:color="auto"/>
            <w:right w:val="none" w:sz="0" w:space="0" w:color="auto"/>
          </w:divBdr>
          <w:divsChild>
            <w:div w:id="1403066752">
              <w:marLeft w:val="0"/>
              <w:marRight w:val="0"/>
              <w:marTop w:val="0"/>
              <w:marBottom w:val="0"/>
              <w:divBdr>
                <w:top w:val="none" w:sz="0" w:space="0" w:color="auto"/>
                <w:left w:val="none" w:sz="0" w:space="0" w:color="auto"/>
                <w:bottom w:val="none" w:sz="0" w:space="0" w:color="auto"/>
                <w:right w:val="none" w:sz="0" w:space="0" w:color="auto"/>
              </w:divBdr>
              <w:divsChild>
                <w:div w:id="579604076">
                  <w:marLeft w:val="0"/>
                  <w:marRight w:val="0"/>
                  <w:marTop w:val="0"/>
                  <w:marBottom w:val="0"/>
                  <w:divBdr>
                    <w:top w:val="none" w:sz="0" w:space="0" w:color="auto"/>
                    <w:left w:val="none" w:sz="0" w:space="0" w:color="auto"/>
                    <w:bottom w:val="none" w:sz="0" w:space="0" w:color="auto"/>
                    <w:right w:val="none" w:sz="0" w:space="0" w:color="auto"/>
                  </w:divBdr>
                  <w:divsChild>
                    <w:div w:id="1898084765">
                      <w:marLeft w:val="0"/>
                      <w:marRight w:val="0"/>
                      <w:marTop w:val="0"/>
                      <w:marBottom w:val="0"/>
                      <w:divBdr>
                        <w:top w:val="none" w:sz="0" w:space="0" w:color="auto"/>
                        <w:left w:val="none" w:sz="0" w:space="0" w:color="auto"/>
                        <w:bottom w:val="none" w:sz="0" w:space="0" w:color="auto"/>
                        <w:right w:val="none" w:sz="0" w:space="0" w:color="auto"/>
                      </w:divBdr>
                      <w:divsChild>
                        <w:div w:id="165270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534903">
      <w:marLeft w:val="0"/>
      <w:marRight w:val="0"/>
      <w:marTop w:val="0"/>
      <w:marBottom w:val="0"/>
      <w:divBdr>
        <w:top w:val="none" w:sz="0" w:space="0" w:color="auto"/>
        <w:left w:val="none" w:sz="0" w:space="0" w:color="auto"/>
        <w:bottom w:val="none" w:sz="0" w:space="0" w:color="auto"/>
        <w:right w:val="none" w:sz="0" w:space="0" w:color="auto"/>
      </w:divBdr>
      <w:divsChild>
        <w:div w:id="2026901352">
          <w:marLeft w:val="0"/>
          <w:marRight w:val="0"/>
          <w:marTop w:val="0"/>
          <w:marBottom w:val="0"/>
          <w:divBdr>
            <w:top w:val="none" w:sz="0" w:space="0" w:color="auto"/>
            <w:left w:val="none" w:sz="0" w:space="0" w:color="auto"/>
            <w:bottom w:val="none" w:sz="0" w:space="0" w:color="auto"/>
            <w:right w:val="none" w:sz="0" w:space="0" w:color="auto"/>
          </w:divBdr>
        </w:div>
        <w:div w:id="1442650615">
          <w:marLeft w:val="0"/>
          <w:marRight w:val="0"/>
          <w:marTop w:val="0"/>
          <w:marBottom w:val="0"/>
          <w:divBdr>
            <w:top w:val="none" w:sz="0" w:space="0" w:color="auto"/>
            <w:left w:val="none" w:sz="0" w:space="0" w:color="auto"/>
            <w:bottom w:val="none" w:sz="0" w:space="0" w:color="auto"/>
            <w:right w:val="none" w:sz="0" w:space="0" w:color="auto"/>
          </w:divBdr>
          <w:divsChild>
            <w:div w:id="479033988">
              <w:marLeft w:val="0"/>
              <w:marRight w:val="0"/>
              <w:marTop w:val="0"/>
              <w:marBottom w:val="300"/>
              <w:divBdr>
                <w:top w:val="none" w:sz="0" w:space="0" w:color="auto"/>
                <w:left w:val="none" w:sz="0" w:space="0" w:color="auto"/>
                <w:bottom w:val="none" w:sz="0" w:space="0" w:color="auto"/>
                <w:right w:val="none" w:sz="0" w:space="0" w:color="auto"/>
              </w:divBdr>
              <w:divsChild>
                <w:div w:id="402144386">
                  <w:marLeft w:val="0"/>
                  <w:marRight w:val="0"/>
                  <w:marTop w:val="0"/>
                  <w:marBottom w:val="0"/>
                  <w:divBdr>
                    <w:top w:val="none" w:sz="0" w:space="0" w:color="auto"/>
                    <w:left w:val="none" w:sz="0" w:space="0" w:color="auto"/>
                    <w:bottom w:val="none" w:sz="0" w:space="0" w:color="auto"/>
                    <w:right w:val="none" w:sz="0" w:space="0" w:color="auto"/>
                  </w:divBdr>
                </w:div>
                <w:div w:id="144580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607085">
          <w:marLeft w:val="0"/>
          <w:marRight w:val="0"/>
          <w:marTop w:val="0"/>
          <w:marBottom w:val="0"/>
          <w:divBdr>
            <w:top w:val="none" w:sz="0" w:space="0" w:color="auto"/>
            <w:left w:val="none" w:sz="0" w:space="0" w:color="auto"/>
            <w:bottom w:val="none" w:sz="0" w:space="0" w:color="auto"/>
            <w:right w:val="none" w:sz="0" w:space="0" w:color="auto"/>
          </w:divBdr>
        </w:div>
        <w:div w:id="1003779489">
          <w:marLeft w:val="0"/>
          <w:marRight w:val="0"/>
          <w:marTop w:val="0"/>
          <w:marBottom w:val="0"/>
          <w:divBdr>
            <w:top w:val="none" w:sz="0" w:space="0" w:color="auto"/>
            <w:left w:val="none" w:sz="0" w:space="0" w:color="auto"/>
            <w:bottom w:val="none" w:sz="0" w:space="0" w:color="auto"/>
            <w:right w:val="none" w:sz="0" w:space="0" w:color="auto"/>
          </w:divBdr>
        </w:div>
      </w:divsChild>
    </w:div>
    <w:div w:id="1934976363">
      <w:marLeft w:val="0"/>
      <w:marRight w:val="0"/>
      <w:marTop w:val="0"/>
      <w:marBottom w:val="0"/>
      <w:divBdr>
        <w:top w:val="none" w:sz="0" w:space="0" w:color="auto"/>
        <w:left w:val="none" w:sz="0" w:space="0" w:color="auto"/>
        <w:bottom w:val="none" w:sz="0" w:space="0" w:color="auto"/>
        <w:right w:val="none" w:sz="0" w:space="0" w:color="auto"/>
      </w:divBdr>
      <w:divsChild>
        <w:div w:id="2000965590">
          <w:marLeft w:val="0"/>
          <w:marRight w:val="0"/>
          <w:marTop w:val="0"/>
          <w:marBottom w:val="0"/>
          <w:divBdr>
            <w:top w:val="none" w:sz="0" w:space="0" w:color="auto"/>
            <w:left w:val="none" w:sz="0" w:space="0" w:color="auto"/>
            <w:bottom w:val="none" w:sz="0" w:space="0" w:color="auto"/>
            <w:right w:val="none" w:sz="0" w:space="0" w:color="auto"/>
          </w:divBdr>
          <w:divsChild>
            <w:div w:id="1823154787">
              <w:marLeft w:val="0"/>
              <w:marRight w:val="0"/>
              <w:marTop w:val="0"/>
              <w:marBottom w:val="0"/>
              <w:divBdr>
                <w:top w:val="none" w:sz="0" w:space="0" w:color="auto"/>
                <w:left w:val="none" w:sz="0" w:space="0" w:color="auto"/>
                <w:bottom w:val="none" w:sz="0" w:space="0" w:color="auto"/>
                <w:right w:val="none" w:sz="0" w:space="0" w:color="auto"/>
              </w:divBdr>
            </w:div>
            <w:div w:id="1292637353">
              <w:marLeft w:val="0"/>
              <w:marRight w:val="0"/>
              <w:marTop w:val="0"/>
              <w:marBottom w:val="0"/>
              <w:divBdr>
                <w:top w:val="none" w:sz="0" w:space="0" w:color="auto"/>
                <w:left w:val="none" w:sz="0" w:space="0" w:color="auto"/>
                <w:bottom w:val="none" w:sz="0" w:space="0" w:color="auto"/>
                <w:right w:val="none" w:sz="0" w:space="0" w:color="auto"/>
              </w:divBdr>
              <w:divsChild>
                <w:div w:id="378825284">
                  <w:marLeft w:val="0"/>
                  <w:marRight w:val="0"/>
                  <w:marTop w:val="0"/>
                  <w:marBottom w:val="0"/>
                  <w:divBdr>
                    <w:top w:val="none" w:sz="0" w:space="0" w:color="auto"/>
                    <w:left w:val="none" w:sz="0" w:space="0" w:color="auto"/>
                    <w:bottom w:val="none" w:sz="0" w:space="0" w:color="auto"/>
                    <w:right w:val="none" w:sz="0" w:space="0" w:color="auto"/>
                  </w:divBdr>
                  <w:divsChild>
                    <w:div w:id="1309169021">
                      <w:marLeft w:val="0"/>
                      <w:marRight w:val="0"/>
                      <w:marTop w:val="0"/>
                      <w:marBottom w:val="0"/>
                      <w:divBdr>
                        <w:top w:val="none" w:sz="0" w:space="0" w:color="auto"/>
                        <w:left w:val="none" w:sz="0" w:space="0" w:color="auto"/>
                        <w:bottom w:val="none" w:sz="0" w:space="0" w:color="auto"/>
                        <w:right w:val="none" w:sz="0" w:space="0" w:color="auto"/>
                      </w:divBdr>
                    </w:div>
                    <w:div w:id="87642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276668">
              <w:marLeft w:val="0"/>
              <w:marRight w:val="0"/>
              <w:marTop w:val="0"/>
              <w:marBottom w:val="0"/>
              <w:divBdr>
                <w:top w:val="none" w:sz="0" w:space="0" w:color="auto"/>
                <w:left w:val="none" w:sz="0" w:space="0" w:color="auto"/>
                <w:bottom w:val="none" w:sz="0" w:space="0" w:color="auto"/>
                <w:right w:val="none" w:sz="0" w:space="0" w:color="auto"/>
              </w:divBdr>
            </w:div>
            <w:div w:id="448743598">
              <w:marLeft w:val="0"/>
              <w:marRight w:val="0"/>
              <w:marTop w:val="0"/>
              <w:marBottom w:val="0"/>
              <w:divBdr>
                <w:top w:val="none" w:sz="0" w:space="0" w:color="auto"/>
                <w:left w:val="none" w:sz="0" w:space="0" w:color="auto"/>
                <w:bottom w:val="none" w:sz="0" w:space="0" w:color="auto"/>
                <w:right w:val="none" w:sz="0" w:space="0" w:color="auto"/>
              </w:divBdr>
            </w:div>
            <w:div w:id="1200121190">
              <w:marLeft w:val="0"/>
              <w:marRight w:val="0"/>
              <w:marTop w:val="0"/>
              <w:marBottom w:val="0"/>
              <w:divBdr>
                <w:top w:val="none" w:sz="0" w:space="0" w:color="auto"/>
                <w:left w:val="none" w:sz="0" w:space="0" w:color="auto"/>
                <w:bottom w:val="none" w:sz="0" w:space="0" w:color="auto"/>
                <w:right w:val="none" w:sz="0" w:space="0" w:color="auto"/>
              </w:divBdr>
            </w:div>
            <w:div w:id="298464750">
              <w:marLeft w:val="0"/>
              <w:marRight w:val="0"/>
              <w:marTop w:val="690"/>
              <w:marBottom w:val="0"/>
              <w:divBdr>
                <w:top w:val="none" w:sz="0" w:space="0" w:color="auto"/>
                <w:left w:val="none" w:sz="0" w:space="0" w:color="auto"/>
                <w:bottom w:val="none" w:sz="0" w:space="0" w:color="auto"/>
                <w:right w:val="none" w:sz="0" w:space="0" w:color="auto"/>
              </w:divBdr>
              <w:divsChild>
                <w:div w:id="435638216">
                  <w:marLeft w:val="0"/>
                  <w:marRight w:val="450"/>
                  <w:marTop w:val="0"/>
                  <w:marBottom w:val="0"/>
                  <w:divBdr>
                    <w:top w:val="none" w:sz="0" w:space="0" w:color="auto"/>
                    <w:left w:val="none" w:sz="0" w:space="0" w:color="auto"/>
                    <w:bottom w:val="none" w:sz="0" w:space="0" w:color="auto"/>
                    <w:right w:val="none" w:sz="0" w:space="0" w:color="auto"/>
                  </w:divBdr>
                </w:div>
                <w:div w:id="862285899">
                  <w:marLeft w:val="0"/>
                  <w:marRight w:val="0"/>
                  <w:marTop w:val="0"/>
                  <w:marBottom w:val="0"/>
                  <w:divBdr>
                    <w:top w:val="none" w:sz="0" w:space="0" w:color="auto"/>
                    <w:left w:val="none" w:sz="0" w:space="0" w:color="auto"/>
                    <w:bottom w:val="none" w:sz="0" w:space="0" w:color="auto"/>
                    <w:right w:val="none" w:sz="0" w:space="0" w:color="auto"/>
                  </w:divBdr>
                  <w:divsChild>
                    <w:div w:id="1666518935">
                      <w:marLeft w:val="0"/>
                      <w:marRight w:val="0"/>
                      <w:marTop w:val="0"/>
                      <w:marBottom w:val="0"/>
                      <w:divBdr>
                        <w:top w:val="none" w:sz="0" w:space="0" w:color="auto"/>
                        <w:left w:val="none" w:sz="0" w:space="0" w:color="auto"/>
                        <w:bottom w:val="none" w:sz="0" w:space="0" w:color="auto"/>
                        <w:right w:val="none" w:sz="0" w:space="0" w:color="auto"/>
                      </w:divBdr>
                      <w:divsChild>
                        <w:div w:id="1485463039">
                          <w:marLeft w:val="0"/>
                          <w:marRight w:val="0"/>
                          <w:marTop w:val="0"/>
                          <w:marBottom w:val="0"/>
                          <w:divBdr>
                            <w:top w:val="none" w:sz="0" w:space="0" w:color="auto"/>
                            <w:left w:val="none" w:sz="0" w:space="0" w:color="auto"/>
                            <w:bottom w:val="none" w:sz="0" w:space="0" w:color="auto"/>
                            <w:right w:val="none" w:sz="0" w:space="0" w:color="auto"/>
                          </w:divBdr>
                        </w:div>
                        <w:div w:id="54291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070651">
                  <w:marLeft w:val="0"/>
                  <w:marRight w:val="0"/>
                  <w:marTop w:val="0"/>
                  <w:marBottom w:val="0"/>
                  <w:divBdr>
                    <w:top w:val="none" w:sz="0" w:space="0" w:color="auto"/>
                    <w:left w:val="none" w:sz="0" w:space="0" w:color="auto"/>
                    <w:bottom w:val="none" w:sz="0" w:space="0" w:color="auto"/>
                    <w:right w:val="none" w:sz="0" w:space="0" w:color="auto"/>
                  </w:divBdr>
                </w:div>
                <w:div w:id="1297638260">
                  <w:marLeft w:val="0"/>
                  <w:marRight w:val="0"/>
                  <w:marTop w:val="0"/>
                  <w:marBottom w:val="0"/>
                  <w:divBdr>
                    <w:top w:val="none" w:sz="0" w:space="0" w:color="auto"/>
                    <w:left w:val="none" w:sz="0" w:space="0" w:color="auto"/>
                    <w:bottom w:val="none" w:sz="0" w:space="0" w:color="auto"/>
                    <w:right w:val="none" w:sz="0" w:space="0" w:color="auto"/>
                  </w:divBdr>
                </w:div>
                <w:div w:id="1813518443">
                  <w:marLeft w:val="0"/>
                  <w:marRight w:val="0"/>
                  <w:marTop w:val="0"/>
                  <w:marBottom w:val="0"/>
                  <w:divBdr>
                    <w:top w:val="none" w:sz="0" w:space="0" w:color="auto"/>
                    <w:left w:val="none" w:sz="0" w:space="0" w:color="auto"/>
                    <w:bottom w:val="none" w:sz="0" w:space="0" w:color="auto"/>
                    <w:right w:val="none" w:sz="0" w:space="0" w:color="auto"/>
                  </w:divBdr>
                </w:div>
                <w:div w:id="301161909">
                  <w:marLeft w:val="0"/>
                  <w:marRight w:val="0"/>
                  <w:marTop w:val="0"/>
                  <w:marBottom w:val="0"/>
                  <w:divBdr>
                    <w:top w:val="none" w:sz="0" w:space="0" w:color="auto"/>
                    <w:left w:val="none" w:sz="0" w:space="0" w:color="auto"/>
                    <w:bottom w:val="none" w:sz="0" w:space="0" w:color="auto"/>
                    <w:right w:val="none" w:sz="0" w:space="0" w:color="auto"/>
                  </w:divBdr>
                  <w:divsChild>
                    <w:div w:id="748305993">
                      <w:marLeft w:val="0"/>
                      <w:marRight w:val="0"/>
                      <w:marTop w:val="0"/>
                      <w:marBottom w:val="0"/>
                      <w:divBdr>
                        <w:top w:val="none" w:sz="0" w:space="0" w:color="auto"/>
                        <w:left w:val="none" w:sz="0" w:space="0" w:color="auto"/>
                        <w:bottom w:val="none" w:sz="0" w:space="0" w:color="auto"/>
                        <w:right w:val="none" w:sz="0" w:space="0" w:color="auto"/>
                      </w:divBdr>
                      <w:divsChild>
                        <w:div w:id="452595091">
                          <w:marLeft w:val="0"/>
                          <w:marRight w:val="0"/>
                          <w:marTop w:val="0"/>
                          <w:marBottom w:val="0"/>
                          <w:divBdr>
                            <w:top w:val="none" w:sz="0" w:space="0" w:color="auto"/>
                            <w:left w:val="none" w:sz="0" w:space="0" w:color="auto"/>
                            <w:bottom w:val="none" w:sz="0" w:space="0" w:color="auto"/>
                            <w:right w:val="none" w:sz="0" w:space="0" w:color="auto"/>
                          </w:divBdr>
                        </w:div>
                        <w:div w:id="1438863751">
                          <w:marLeft w:val="0"/>
                          <w:marRight w:val="0"/>
                          <w:marTop w:val="0"/>
                          <w:marBottom w:val="0"/>
                          <w:divBdr>
                            <w:top w:val="none" w:sz="0" w:space="0" w:color="auto"/>
                            <w:left w:val="none" w:sz="0" w:space="0" w:color="auto"/>
                            <w:bottom w:val="none" w:sz="0" w:space="0" w:color="auto"/>
                            <w:right w:val="none" w:sz="0" w:space="0" w:color="auto"/>
                          </w:divBdr>
                        </w:div>
                        <w:div w:id="110928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384578">
      <w:bodyDiv w:val="1"/>
      <w:marLeft w:val="0"/>
      <w:marRight w:val="0"/>
      <w:marTop w:val="0"/>
      <w:marBottom w:val="0"/>
      <w:divBdr>
        <w:top w:val="none" w:sz="0" w:space="0" w:color="auto"/>
        <w:left w:val="none" w:sz="0" w:space="0" w:color="auto"/>
        <w:bottom w:val="none" w:sz="0" w:space="0" w:color="auto"/>
        <w:right w:val="none" w:sz="0" w:space="0" w:color="auto"/>
      </w:divBdr>
      <w:divsChild>
        <w:div w:id="1070691579">
          <w:marLeft w:val="0"/>
          <w:marRight w:val="0"/>
          <w:marTop w:val="0"/>
          <w:marBottom w:val="0"/>
          <w:divBdr>
            <w:top w:val="none" w:sz="0" w:space="0" w:color="auto"/>
            <w:left w:val="none" w:sz="0" w:space="0" w:color="auto"/>
            <w:bottom w:val="none" w:sz="0" w:space="0" w:color="auto"/>
            <w:right w:val="none" w:sz="0" w:space="0" w:color="auto"/>
          </w:divBdr>
          <w:divsChild>
            <w:div w:id="1752972027">
              <w:marLeft w:val="0"/>
              <w:marRight w:val="0"/>
              <w:marTop w:val="0"/>
              <w:marBottom w:val="0"/>
              <w:divBdr>
                <w:top w:val="none" w:sz="0" w:space="0" w:color="auto"/>
                <w:left w:val="none" w:sz="0" w:space="0" w:color="auto"/>
                <w:bottom w:val="none" w:sz="0" w:space="0" w:color="auto"/>
                <w:right w:val="none" w:sz="0" w:space="0" w:color="auto"/>
              </w:divBdr>
              <w:divsChild>
                <w:div w:id="1790052425">
                  <w:marLeft w:val="0"/>
                  <w:marRight w:val="0"/>
                  <w:marTop w:val="0"/>
                  <w:marBottom w:val="0"/>
                  <w:divBdr>
                    <w:top w:val="none" w:sz="0" w:space="0" w:color="auto"/>
                    <w:left w:val="none" w:sz="0" w:space="0" w:color="auto"/>
                    <w:bottom w:val="none" w:sz="0" w:space="0" w:color="auto"/>
                    <w:right w:val="none" w:sz="0" w:space="0" w:color="auto"/>
                  </w:divBdr>
                  <w:divsChild>
                    <w:div w:id="1882593198">
                      <w:marLeft w:val="0"/>
                      <w:marRight w:val="0"/>
                      <w:marTop w:val="0"/>
                      <w:marBottom w:val="0"/>
                      <w:divBdr>
                        <w:top w:val="none" w:sz="0" w:space="0" w:color="auto"/>
                        <w:left w:val="none" w:sz="0" w:space="0" w:color="auto"/>
                        <w:bottom w:val="none" w:sz="0" w:space="0" w:color="auto"/>
                        <w:right w:val="none" w:sz="0" w:space="0" w:color="auto"/>
                      </w:divBdr>
                      <w:divsChild>
                        <w:div w:id="143270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0936618">
      <w:bodyDiv w:val="1"/>
      <w:marLeft w:val="0"/>
      <w:marRight w:val="0"/>
      <w:marTop w:val="0"/>
      <w:marBottom w:val="0"/>
      <w:divBdr>
        <w:top w:val="none" w:sz="0" w:space="0" w:color="auto"/>
        <w:left w:val="none" w:sz="0" w:space="0" w:color="auto"/>
        <w:bottom w:val="none" w:sz="0" w:space="0" w:color="auto"/>
        <w:right w:val="none" w:sz="0" w:space="0" w:color="auto"/>
      </w:divBdr>
      <w:divsChild>
        <w:div w:id="55249787">
          <w:marLeft w:val="0"/>
          <w:marRight w:val="0"/>
          <w:marTop w:val="0"/>
          <w:marBottom w:val="0"/>
          <w:divBdr>
            <w:top w:val="none" w:sz="0" w:space="0" w:color="auto"/>
            <w:left w:val="none" w:sz="0" w:space="0" w:color="auto"/>
            <w:bottom w:val="none" w:sz="0" w:space="0" w:color="auto"/>
            <w:right w:val="none" w:sz="0" w:space="0" w:color="auto"/>
          </w:divBdr>
          <w:divsChild>
            <w:div w:id="639071967">
              <w:marLeft w:val="0"/>
              <w:marRight w:val="0"/>
              <w:marTop w:val="0"/>
              <w:marBottom w:val="0"/>
              <w:divBdr>
                <w:top w:val="none" w:sz="0" w:space="0" w:color="auto"/>
                <w:left w:val="none" w:sz="0" w:space="0" w:color="auto"/>
                <w:bottom w:val="none" w:sz="0" w:space="0" w:color="auto"/>
                <w:right w:val="none" w:sz="0" w:space="0" w:color="auto"/>
              </w:divBdr>
              <w:divsChild>
                <w:div w:id="1586066097">
                  <w:marLeft w:val="1500"/>
                  <w:marRight w:val="1500"/>
                  <w:marTop w:val="0"/>
                  <w:marBottom w:val="0"/>
                  <w:divBdr>
                    <w:top w:val="none" w:sz="0" w:space="0" w:color="auto"/>
                    <w:left w:val="none" w:sz="0" w:space="0" w:color="auto"/>
                    <w:bottom w:val="none" w:sz="0" w:space="0" w:color="auto"/>
                    <w:right w:val="none" w:sz="0" w:space="0" w:color="auto"/>
                  </w:divBdr>
                </w:div>
              </w:divsChild>
            </w:div>
          </w:divsChild>
        </w:div>
      </w:divsChild>
    </w:div>
    <w:div w:id="2089036433">
      <w:bodyDiv w:val="1"/>
      <w:marLeft w:val="0"/>
      <w:marRight w:val="0"/>
      <w:marTop w:val="0"/>
      <w:marBottom w:val="0"/>
      <w:divBdr>
        <w:top w:val="none" w:sz="0" w:space="0" w:color="auto"/>
        <w:left w:val="none" w:sz="0" w:space="0" w:color="auto"/>
        <w:bottom w:val="none" w:sz="0" w:space="0" w:color="auto"/>
        <w:right w:val="none" w:sz="0" w:space="0" w:color="auto"/>
      </w:divBdr>
      <w:divsChild>
        <w:div w:id="357700279">
          <w:marLeft w:val="0"/>
          <w:marRight w:val="0"/>
          <w:marTop w:val="240"/>
          <w:marBottom w:val="480"/>
          <w:divBdr>
            <w:top w:val="none" w:sz="0" w:space="0" w:color="auto"/>
            <w:left w:val="none" w:sz="0" w:space="0" w:color="auto"/>
            <w:bottom w:val="none" w:sz="0" w:space="0" w:color="auto"/>
            <w:right w:val="none" w:sz="0" w:space="0" w:color="auto"/>
          </w:divBdr>
          <w:divsChild>
            <w:div w:id="850484031">
              <w:marLeft w:val="0"/>
              <w:marRight w:val="0"/>
              <w:marTop w:val="0"/>
              <w:marBottom w:val="0"/>
              <w:divBdr>
                <w:top w:val="none" w:sz="0" w:space="0" w:color="auto"/>
                <w:left w:val="none" w:sz="0" w:space="0" w:color="auto"/>
                <w:bottom w:val="none" w:sz="0" w:space="0" w:color="auto"/>
                <w:right w:val="none" w:sz="0" w:space="0" w:color="auto"/>
              </w:divBdr>
              <w:divsChild>
                <w:div w:id="747503961">
                  <w:marLeft w:val="0"/>
                  <w:marRight w:val="0"/>
                  <w:marTop w:val="0"/>
                  <w:marBottom w:val="0"/>
                  <w:divBdr>
                    <w:top w:val="none" w:sz="0" w:space="0" w:color="auto"/>
                    <w:left w:val="none" w:sz="0" w:space="0" w:color="auto"/>
                    <w:bottom w:val="none" w:sz="0" w:space="0" w:color="auto"/>
                    <w:right w:val="none" w:sz="0" w:space="0" w:color="auto"/>
                  </w:divBdr>
                  <w:divsChild>
                    <w:div w:id="1209420052">
                      <w:marLeft w:val="0"/>
                      <w:marRight w:val="0"/>
                      <w:marTop w:val="0"/>
                      <w:marBottom w:val="0"/>
                      <w:divBdr>
                        <w:top w:val="none" w:sz="0" w:space="0" w:color="auto"/>
                        <w:left w:val="none" w:sz="0" w:space="0" w:color="auto"/>
                        <w:bottom w:val="none" w:sz="0" w:space="0" w:color="auto"/>
                        <w:right w:val="none" w:sz="0" w:space="0" w:color="auto"/>
                      </w:divBdr>
                      <w:divsChild>
                        <w:div w:id="940912608">
                          <w:marLeft w:val="0"/>
                          <w:marRight w:val="0"/>
                          <w:marTop w:val="0"/>
                          <w:marBottom w:val="0"/>
                          <w:divBdr>
                            <w:top w:val="none" w:sz="0" w:space="0" w:color="auto"/>
                            <w:left w:val="none" w:sz="0" w:space="0" w:color="auto"/>
                            <w:bottom w:val="none" w:sz="0" w:space="0" w:color="auto"/>
                            <w:right w:val="none" w:sz="0" w:space="0" w:color="auto"/>
                          </w:divBdr>
                          <w:divsChild>
                            <w:div w:id="134184707">
                              <w:marLeft w:val="0"/>
                              <w:marRight w:val="0"/>
                              <w:marTop w:val="0"/>
                              <w:marBottom w:val="0"/>
                              <w:divBdr>
                                <w:top w:val="none" w:sz="0" w:space="0" w:color="auto"/>
                                <w:left w:val="none" w:sz="0" w:space="0" w:color="auto"/>
                                <w:bottom w:val="none" w:sz="0" w:space="0" w:color="auto"/>
                                <w:right w:val="none" w:sz="0" w:space="0" w:color="auto"/>
                              </w:divBdr>
                              <w:divsChild>
                                <w:div w:id="964384320">
                                  <w:marLeft w:val="0"/>
                                  <w:marRight w:val="0"/>
                                  <w:marTop w:val="0"/>
                                  <w:marBottom w:val="0"/>
                                  <w:divBdr>
                                    <w:top w:val="none" w:sz="0" w:space="0" w:color="auto"/>
                                    <w:left w:val="none" w:sz="0" w:space="0" w:color="auto"/>
                                    <w:bottom w:val="none" w:sz="0" w:space="0" w:color="auto"/>
                                    <w:right w:val="none" w:sz="0" w:space="0" w:color="auto"/>
                                  </w:divBdr>
                                  <w:divsChild>
                                    <w:div w:id="244187564">
                                      <w:marLeft w:val="0"/>
                                      <w:marRight w:val="0"/>
                                      <w:marTop w:val="0"/>
                                      <w:marBottom w:val="0"/>
                                      <w:divBdr>
                                        <w:top w:val="none" w:sz="0" w:space="0" w:color="auto"/>
                                        <w:left w:val="none" w:sz="0" w:space="0" w:color="auto"/>
                                        <w:bottom w:val="none" w:sz="0" w:space="0" w:color="auto"/>
                                        <w:right w:val="none" w:sz="0" w:space="0" w:color="auto"/>
                                      </w:divBdr>
                                      <w:divsChild>
                                        <w:div w:id="179813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auspost.com.au/travel-id/keypass-identity-card.html" TargetMode="External"/><Relationship Id="rId21" Type="http://schemas.openxmlformats.org/officeDocument/2006/relationships/hyperlink" Target="http://www.ndis.gov.au" TargetMode="External"/><Relationship Id="rId42" Type="http://schemas.openxmlformats.org/officeDocument/2006/relationships/hyperlink" Target="http://www.humanservices.gov.au" TargetMode="External"/><Relationship Id="rId63" Type="http://schemas.openxmlformats.org/officeDocument/2006/relationships/hyperlink" Target="http://www.erni.asn.au" TargetMode="External"/><Relationship Id="rId84" Type="http://schemas.openxmlformats.org/officeDocument/2006/relationships/hyperlink" Target="http://www.and.org.au" TargetMode="External"/><Relationship Id="rId138" Type="http://schemas.openxmlformats.org/officeDocument/2006/relationships/fontTable" Target="fontTable.xml"/><Relationship Id="rId16" Type="http://schemas.openxmlformats.org/officeDocument/2006/relationships/hyperlink" Target="mailto:bca@bca.org.au" TargetMode="External"/><Relationship Id="rId107" Type="http://schemas.openxmlformats.org/officeDocument/2006/relationships/hyperlink" Target="http://www.bowlsvic.org.au" TargetMode="External"/><Relationship Id="rId11" Type="http://schemas.openxmlformats.org/officeDocument/2006/relationships/header" Target="header2.xml"/><Relationship Id="rId32" Type="http://schemas.openxmlformats.org/officeDocument/2006/relationships/hyperlink" Target="http://www.guidedogsvictoria.com.au" TargetMode="External"/><Relationship Id="rId37" Type="http://schemas.openxmlformats.org/officeDocument/2006/relationships/hyperlink" Target="https://www.humanservices.gov.au/individuals/services/centrelink/rent-assistance" TargetMode="External"/><Relationship Id="rId53" Type="http://schemas.openxmlformats.org/officeDocument/2006/relationships/hyperlink" Target="http://www.humanservices.gov.au/individuals/services/centrelink/utilities-allowance" TargetMode="External"/><Relationship Id="rId58" Type="http://schemas.openxmlformats.org/officeDocument/2006/relationships/hyperlink" Target="http://www.bca.org.au" TargetMode="External"/><Relationship Id="rId74" Type="http://schemas.openxmlformats.org/officeDocument/2006/relationships/hyperlink" Target="http://www.companioncard.org.au" TargetMode="External"/><Relationship Id="rId79" Type="http://schemas.openxmlformats.org/officeDocument/2006/relationships/hyperlink" Target="http://www.ptv.vic.gov.au" TargetMode="External"/><Relationship Id="rId102" Type="http://schemas.openxmlformats.org/officeDocument/2006/relationships/hyperlink" Target="http://www.humanservices.gov.au/individuals/services/centrelink/health-care-card" TargetMode="External"/><Relationship Id="rId123" Type="http://schemas.openxmlformats.org/officeDocument/2006/relationships/hyperlink" Target="http://www.health.vic.gov.au/hsc/" TargetMode="External"/><Relationship Id="rId128" Type="http://schemas.openxmlformats.org/officeDocument/2006/relationships/hyperlink" Target="http://www.ombudsman.vic.gov.au" TargetMode="External"/><Relationship Id="rId5" Type="http://schemas.openxmlformats.org/officeDocument/2006/relationships/styles" Target="styles.xml"/><Relationship Id="rId90" Type="http://schemas.openxmlformats.org/officeDocument/2006/relationships/hyperlink" Target="http://www.disabilityemployment.org.au" TargetMode="External"/><Relationship Id="rId95" Type="http://schemas.openxmlformats.org/officeDocument/2006/relationships/hyperlink" Target="http://www.mycommunitydirectory.com.au" TargetMode="External"/><Relationship Id="rId22" Type="http://schemas.openxmlformats.org/officeDocument/2006/relationships/hyperlink" Target="http://www.treasury.gov.au" TargetMode="External"/><Relationship Id="rId27" Type="http://schemas.openxmlformats.org/officeDocument/2006/relationships/hyperlink" Target="http://www.myagedcare.gov.au" TargetMode="External"/><Relationship Id="rId43" Type="http://schemas.openxmlformats.org/officeDocument/2006/relationships/hyperlink" Target="http://www.humanservices.gov.au" TargetMode="External"/><Relationship Id="rId48" Type="http://schemas.openxmlformats.org/officeDocument/2006/relationships/hyperlink" Target="http://www.humanservices.gov.au/paymentfinder" TargetMode="External"/><Relationship Id="rId64" Type="http://schemas.openxmlformats.org/officeDocument/2006/relationships/hyperlink" Target="http://www.workventures.com.au" TargetMode="External"/><Relationship Id="rId69" Type="http://schemas.openxmlformats.org/officeDocument/2006/relationships/hyperlink" Target="http://www.visionaustralia.org" TargetMode="External"/><Relationship Id="rId113" Type="http://schemas.openxmlformats.org/officeDocument/2006/relationships/hyperlink" Target="http://www.seidomelbourne.com.au" TargetMode="External"/><Relationship Id="rId118" Type="http://schemas.openxmlformats.org/officeDocument/2006/relationships/hyperlink" Target="http://www.vcglr.vic.gov.au/community-services/proof-age" TargetMode="External"/><Relationship Id="rId134" Type="http://schemas.openxmlformats.org/officeDocument/2006/relationships/footer" Target="footer4.xml"/><Relationship Id="rId139" Type="http://schemas.openxmlformats.org/officeDocument/2006/relationships/theme" Target="theme/theme1.xml"/><Relationship Id="rId80" Type="http://schemas.openxmlformats.org/officeDocument/2006/relationships/hyperlink" Target="http://www.pwd.org.au/what-we-do/qantascarerconcession.html" TargetMode="External"/><Relationship Id="rId85" Type="http://schemas.openxmlformats.org/officeDocument/2006/relationships/hyperlink" Target="http://www.adipef.org.au" TargetMode="External"/><Relationship Id="rId12" Type="http://schemas.openxmlformats.org/officeDocument/2006/relationships/footer" Target="footer1.xml"/><Relationship Id="rId17" Type="http://schemas.openxmlformats.org/officeDocument/2006/relationships/hyperlink" Target="http://www.bca.org.au/" TargetMode="External"/><Relationship Id="rId33" Type="http://schemas.openxmlformats.org/officeDocument/2006/relationships/hyperlink" Target="http://www.mdfoundation.com.au" TargetMode="External"/><Relationship Id="rId38" Type="http://schemas.openxmlformats.org/officeDocument/2006/relationships/hyperlink" Target="http://www.humanservices.gov.au/agepension" TargetMode="External"/><Relationship Id="rId59" Type="http://schemas.openxmlformats.org/officeDocument/2006/relationships/hyperlink" Target="http://www.looktel.com/moneyreader" TargetMode="External"/><Relationship Id="rId103" Type="http://schemas.openxmlformats.org/officeDocument/2006/relationships/hyperlink" Target="http://hearingservices.gov.au" TargetMode="External"/><Relationship Id="rId108" Type="http://schemas.openxmlformats.org/officeDocument/2006/relationships/hyperlink" Target="http://www.vbca.org.au" TargetMode="External"/><Relationship Id="rId124" Type="http://schemas.openxmlformats.org/officeDocument/2006/relationships/hyperlink" Target="http://www.ptovic.com.au" TargetMode="External"/><Relationship Id="rId129" Type="http://schemas.openxmlformats.org/officeDocument/2006/relationships/hyperlink" Target="http://www.bca.org.au" TargetMode="External"/><Relationship Id="rId54" Type="http://schemas.openxmlformats.org/officeDocument/2006/relationships/hyperlink" Target="http://www.humanservices.gov.au/individuals/services/centrelink/youth-allowance" TargetMode="External"/><Relationship Id="rId70" Type="http://schemas.openxmlformats.org/officeDocument/2006/relationships/hyperlink" Target="http://www.seethroughmyeyes.org.au" TargetMode="External"/><Relationship Id="rId75" Type="http://schemas.openxmlformats.org/officeDocument/2006/relationships/hyperlink" Target="http://www.dss.gov.au/australian-disability-parking-scheme" TargetMode="External"/><Relationship Id="rId91" Type="http://schemas.openxmlformats.org/officeDocument/2006/relationships/hyperlink" Target="https://www.australianapprenticeships.gov.au/programs/support-australian-apprentices-disability" TargetMode="External"/><Relationship Id="rId96" Type="http://schemas.openxmlformats.org/officeDocument/2006/relationships/hyperlink" Target="http://www.visionaustralia.org" TargetMode="External"/><Relationship Id="rId1" Type="http://schemas.openxmlformats.org/officeDocument/2006/relationships/customXml" Target="../customXml/item1.xml"/><Relationship Id="rId6" Type="http://schemas.openxmlformats.org/officeDocument/2006/relationships/settings" Target="settings.xml"/><Relationship Id="rId23" Type="http://schemas.openxmlformats.org/officeDocument/2006/relationships/hyperlink" Target="http://www.niis.qld.gov.au" TargetMode="External"/><Relationship Id="rId28" Type="http://schemas.openxmlformats.org/officeDocument/2006/relationships/hyperlink" Target="http://www.ableaustralia.org.au" TargetMode="External"/><Relationship Id="rId49" Type="http://schemas.openxmlformats.org/officeDocument/2006/relationships/hyperlink" Target="http://www.humanservices.gov.au/individuals/enablers/claiming-pensioner-education-supplement" TargetMode="External"/><Relationship Id="rId114" Type="http://schemas.openxmlformats.org/officeDocument/2006/relationships/hyperlink" Target="http://www.disabledsurfers.org" TargetMode="External"/><Relationship Id="rId119" Type="http://schemas.openxmlformats.org/officeDocument/2006/relationships/hyperlink" Target="http://www.complaintline.com.au" TargetMode="External"/><Relationship Id="rId44" Type="http://schemas.openxmlformats.org/officeDocument/2006/relationships/hyperlink" Target="http://www.humanservices.gov.au/fis" TargetMode="External"/><Relationship Id="rId60" Type="http://schemas.openxmlformats.org/officeDocument/2006/relationships/hyperlink" Target="http://www.ato.gov.au/business/gst/in-detail/your-industry/gst-and-health" TargetMode="External"/><Relationship Id="rId65" Type="http://schemas.openxmlformats.org/officeDocument/2006/relationships/hyperlink" Target="http://www.nvda-project.org" TargetMode="External"/><Relationship Id="rId81" Type="http://schemas.openxmlformats.org/officeDocument/2006/relationships/hyperlink" Target="http://www.travellersaid.org.au" TargetMode="External"/><Relationship Id="rId86" Type="http://schemas.openxmlformats.org/officeDocument/2006/relationships/hyperlink" Target="http://www.justice.vic.gov.au/utility/about+the+department/disability+action+plan+2012-16" TargetMode="External"/><Relationship Id="rId130" Type="http://schemas.openxmlformats.org/officeDocument/2006/relationships/hyperlink" Target="http://www.agedrights.asn.au" TargetMode="External"/><Relationship Id="rId135" Type="http://schemas.openxmlformats.org/officeDocument/2006/relationships/footer" Target="footer5.xml"/><Relationship Id="rId13" Type="http://schemas.openxmlformats.org/officeDocument/2006/relationships/footer" Target="footer2.xml"/><Relationship Id="rId18" Type="http://schemas.openxmlformats.org/officeDocument/2006/relationships/hyperlink" Target="http://www.intereach.com.au" TargetMode="External"/><Relationship Id="rId39" Type="http://schemas.openxmlformats.org/officeDocument/2006/relationships/hyperlink" Target="http://www.humanservices.gov.au/austudy" TargetMode="External"/><Relationship Id="rId109" Type="http://schemas.openxmlformats.org/officeDocument/2006/relationships/hyperlink" Target="http://goalball.org.au/" TargetMode="External"/><Relationship Id="rId34" Type="http://schemas.openxmlformats.org/officeDocument/2006/relationships/hyperlink" Target="http://www.retinaaustralia.com.au" TargetMode="External"/><Relationship Id="rId50" Type="http://schemas.openxmlformats.org/officeDocument/2006/relationships/hyperlink" Target="http://www.humanservices.gov.au/individuals/services/centrelink/rent-assistance" TargetMode="External"/><Relationship Id="rId55" Type="http://schemas.openxmlformats.org/officeDocument/2006/relationships/hyperlink" Target="http://www.humanservices.gov.au/individuals/services/centrelink/youth-disability-supplement" TargetMode="External"/><Relationship Id="rId76" Type="http://schemas.openxmlformats.org/officeDocument/2006/relationships/hyperlink" Target="http://www.health.vic.gov.au/hacc/hacc_victoria" TargetMode="External"/><Relationship Id="rId97" Type="http://schemas.openxmlformats.org/officeDocument/2006/relationships/hyperlink" Target="http://www.amblesidetours.com/" TargetMode="External"/><Relationship Id="rId104" Type="http://schemas.openxmlformats.org/officeDocument/2006/relationships/hyperlink" Target="http://www.dhs.vic.gov.au" TargetMode="External"/><Relationship Id="rId120" Type="http://schemas.openxmlformats.org/officeDocument/2006/relationships/hyperlink" Target="http://www.consumer.vic.gov.au" TargetMode="External"/><Relationship Id="rId125" Type="http://schemas.openxmlformats.org/officeDocument/2006/relationships/hyperlink" Target="http://www.publicadvocate.vic.gov.au" TargetMode="External"/><Relationship Id="rId7" Type="http://schemas.openxmlformats.org/officeDocument/2006/relationships/webSettings" Target="webSettings.xml"/><Relationship Id="rId71" Type="http://schemas.openxmlformats.org/officeDocument/2006/relationships/hyperlink" Target="http://www.worldaccessfortheblindaustralia.org.au/" TargetMode="External"/><Relationship Id="rId92" Type="http://schemas.openxmlformats.org/officeDocument/2006/relationships/hyperlink" Target="http://www.artsaccess.com.au/access-program/" TargetMode="External"/><Relationship Id="rId2" Type="http://schemas.openxmlformats.org/officeDocument/2006/relationships/customXml" Target="../customXml/item2.xml"/><Relationship Id="rId29" Type="http://schemas.openxmlformats.org/officeDocument/2006/relationships/hyperlink" Target="http://www.albinismaustralia.org" TargetMode="External"/><Relationship Id="rId24" Type="http://schemas.openxmlformats.org/officeDocument/2006/relationships/hyperlink" Target="http://www.health.gov.au" TargetMode="External"/><Relationship Id="rId40" Type="http://schemas.openxmlformats.org/officeDocument/2006/relationships/hyperlink" Target="http://www.humanservices.gov.au/carerallowance" TargetMode="External"/><Relationship Id="rId45" Type="http://schemas.openxmlformats.org/officeDocument/2006/relationships/hyperlink" Target="http://www.humanservices.gov.au/individuals/services/centrelink/mobility-allowance" TargetMode="External"/><Relationship Id="rId66" Type="http://schemas.openxmlformats.org/officeDocument/2006/relationships/hyperlink" Target="http://www.solve.org.au/our-service/tad-around-australia" TargetMode="External"/><Relationship Id="rId87" Type="http://schemas.openxmlformats.org/officeDocument/2006/relationships/hyperlink" Target="http://www.justice.vic.gov.au/utility/careers/disability+scholarship+program" TargetMode="External"/><Relationship Id="rId110" Type="http://schemas.openxmlformats.org/officeDocument/2006/relationships/hyperlink" Target="http://www.blindgolf.com.au" TargetMode="External"/><Relationship Id="rId115" Type="http://schemas.openxmlformats.org/officeDocument/2006/relationships/hyperlink" Target="http://www.visionaustralia.org" TargetMode="External"/><Relationship Id="rId131" Type="http://schemas.openxmlformats.org/officeDocument/2006/relationships/hyperlink" Target="http://www.communitylaw.org.au/ddls" TargetMode="External"/><Relationship Id="rId136" Type="http://schemas.openxmlformats.org/officeDocument/2006/relationships/header" Target="header6.xml"/><Relationship Id="rId61" Type="http://schemas.openxmlformats.org/officeDocument/2006/relationships/hyperlink" Target="http://www.jobaccess.gov.au" TargetMode="External"/><Relationship Id="rId82" Type="http://schemas.openxmlformats.org/officeDocument/2006/relationships/hyperlink" Target="http://www.health.vic.gov.au/ruralhealth/patient-transport-assistance.htm" TargetMode="External"/><Relationship Id="rId19" Type="http://schemas.openxmlformats.org/officeDocument/2006/relationships/hyperlink" Target="http://www.lchs.com.au" TargetMode="External"/><Relationship Id="rId14" Type="http://schemas.openxmlformats.org/officeDocument/2006/relationships/header" Target="header3.xml"/><Relationship Id="rId30" Type="http://schemas.openxmlformats.org/officeDocument/2006/relationships/hyperlink" Target="http://www.bca.org.au" TargetMode="External"/><Relationship Id="rId35" Type="http://schemas.openxmlformats.org/officeDocument/2006/relationships/hyperlink" Target="http://www.humanservices.gov.au" TargetMode="External"/><Relationship Id="rId56" Type="http://schemas.openxmlformats.org/officeDocument/2006/relationships/hyperlink" Target="http://www.affordablebanking.info/What-is-a-basic-bank-account-.html" TargetMode="External"/><Relationship Id="rId77" Type="http://schemas.openxmlformats.org/officeDocument/2006/relationships/hyperlink" Target="http://www.humanservices.gov.au/individuals/services/centrelink/mobility-allowance" TargetMode="External"/><Relationship Id="rId100" Type="http://schemas.openxmlformats.org/officeDocument/2006/relationships/hyperlink" Target="https://www.redcross.org.au/get-help/community-services" TargetMode="External"/><Relationship Id="rId105" Type="http://schemas.openxmlformats.org/officeDocument/2006/relationships/hyperlink" Target="http://www.sro.vic.gov.au" TargetMode="External"/><Relationship Id="rId126" Type="http://schemas.openxmlformats.org/officeDocument/2006/relationships/hyperlink" Target="http://www.vcat.vic.gov.au" TargetMode="External"/><Relationship Id="rId8" Type="http://schemas.openxmlformats.org/officeDocument/2006/relationships/footnotes" Target="footnotes.xml"/><Relationship Id="rId51" Type="http://schemas.openxmlformats.org/officeDocument/2006/relationships/hyperlink" Target="http://www.humanservices.gov.au/individuals/services/centrelink/sickness-allowance" TargetMode="External"/><Relationship Id="rId72" Type="http://schemas.openxmlformats.org/officeDocument/2006/relationships/hyperlink" Target="http://www.yarratrams.com.au/tramtracker" TargetMode="External"/><Relationship Id="rId93" Type="http://schemas.openxmlformats.org/officeDocument/2006/relationships/hyperlink" Target="http://www.visionaustralia.org" TargetMode="External"/><Relationship Id="rId98" Type="http://schemas.openxmlformats.org/officeDocument/2006/relationships/hyperlink" Target="http://www.traveleyes-international.com/" TargetMode="External"/><Relationship Id="rId121" Type="http://schemas.openxmlformats.org/officeDocument/2006/relationships/hyperlink" Target="http://www.odsc.vic.gov.au" TargetMode="External"/><Relationship Id="rId3" Type="http://schemas.openxmlformats.org/officeDocument/2006/relationships/customXml" Target="../customXml/item3.xml"/><Relationship Id="rId25" Type="http://schemas.openxmlformats.org/officeDocument/2006/relationships/hyperlink" Target="http://search.health.gov.au/s/cache?collection=health-web&amp;doc=funnelback-web-crawl.warc&amp;off=5204361&amp;len=7721&amp;url=https%3A%2F%2Fagedcare.health.gov.au%2Fprograms-services%2Fcommonwealth-continuity-of-support-programme&amp;profile=health&amp;hl=(%3Fi)%5Cbcontinuities%5Cb%7C%5Cbcontinuity%5Cb%7C%5Cbsupports%5Cb%7C%5Cbsupport%5Cb" TargetMode="External"/><Relationship Id="rId46" Type="http://schemas.openxmlformats.org/officeDocument/2006/relationships/hyperlink" Target="http://www.humanservices.gov.au/individuals/services/centrelink/newstart-allowance" TargetMode="External"/><Relationship Id="rId67" Type="http://schemas.openxmlformats.org/officeDocument/2006/relationships/hyperlink" Target="https://tayloredthinking.com.au" TargetMode="External"/><Relationship Id="rId116" Type="http://schemas.openxmlformats.org/officeDocument/2006/relationships/hyperlink" Target="http://auspost.com.au/parcels-mail/mail-for-the-blind.html" TargetMode="External"/><Relationship Id="rId137" Type="http://schemas.openxmlformats.org/officeDocument/2006/relationships/footer" Target="footer6.xml"/><Relationship Id="rId20" Type="http://schemas.openxmlformats.org/officeDocument/2006/relationships/hyperlink" Target="http://www.dhs.vic.gov.au" TargetMode="External"/><Relationship Id="rId41" Type="http://schemas.openxmlformats.org/officeDocument/2006/relationships/hyperlink" Target="http://www.humanservices.gov.au/crisispayment" TargetMode="External"/><Relationship Id="rId62" Type="http://schemas.openxmlformats.org/officeDocument/2006/relationships/hyperlink" Target="http://www.visualindependence.org.au" TargetMode="External"/><Relationship Id="rId83" Type="http://schemas.openxmlformats.org/officeDocument/2006/relationships/hyperlink" Target="https://www.ptv.vic.gov.au/tickets/fares/free-travel-passes/vision-impaired-travel-pass/" TargetMode="External"/><Relationship Id="rId88" Type="http://schemas.openxmlformats.org/officeDocument/2006/relationships/hyperlink" Target="http://www.adcet.edu.au" TargetMode="External"/><Relationship Id="rId111" Type="http://schemas.openxmlformats.org/officeDocument/2006/relationships/hyperlink" Target="http://www.rda.org.au" TargetMode="External"/><Relationship Id="rId132" Type="http://schemas.openxmlformats.org/officeDocument/2006/relationships/header" Target="header4.xml"/><Relationship Id="rId15" Type="http://schemas.openxmlformats.org/officeDocument/2006/relationships/footer" Target="footer3.xml"/><Relationship Id="rId36" Type="http://schemas.openxmlformats.org/officeDocument/2006/relationships/hyperlink" Target="https://www.humanservices.gov.au/individuals/services/centrelink/age-pension" TargetMode="External"/><Relationship Id="rId57" Type="http://schemas.openxmlformats.org/officeDocument/2006/relationships/hyperlink" Target="http://www.affordablebanking.info/What-is-a-basic-bank-account-.html" TargetMode="External"/><Relationship Id="rId106" Type="http://schemas.openxmlformats.org/officeDocument/2006/relationships/hyperlink" Target="http://www.blindsports.org.au" TargetMode="External"/><Relationship Id="rId127" Type="http://schemas.openxmlformats.org/officeDocument/2006/relationships/hyperlink" Target="http://www.humanrightscommission.vic.gov.au" TargetMode="External"/><Relationship Id="rId10" Type="http://schemas.openxmlformats.org/officeDocument/2006/relationships/header" Target="header1.xml"/><Relationship Id="rId31" Type="http://schemas.openxmlformats.org/officeDocument/2006/relationships/hyperlink" Target="http://www.blindsports.org.au" TargetMode="External"/><Relationship Id="rId52" Type="http://schemas.openxmlformats.org/officeDocument/2006/relationships/hyperlink" Target="http://www.humanservices.gov.au/individuals/services/centrelink/telephone-allowance" TargetMode="External"/><Relationship Id="rId73" Type="http://schemas.openxmlformats.org/officeDocument/2006/relationships/hyperlink" Target="http://www.vline.com.au" TargetMode="External"/><Relationship Id="rId78" Type="http://schemas.openxmlformats.org/officeDocument/2006/relationships/hyperlink" Target="http://www.taxi.vic.gov.au/passengers/mptp" TargetMode="External"/><Relationship Id="rId94" Type="http://schemas.openxmlformats.org/officeDocument/2006/relationships/hyperlink" Target="http://www.audible.com.au" TargetMode="External"/><Relationship Id="rId99" Type="http://schemas.openxmlformats.org/officeDocument/2006/relationships/hyperlink" Target="http://www.ilcaustralia.org.au" TargetMode="External"/><Relationship Id="rId101" Type="http://schemas.openxmlformats.org/officeDocument/2006/relationships/hyperlink" Target="http://www.dhsv.org.au/patient-information/fees" TargetMode="External"/><Relationship Id="rId122" Type="http://schemas.openxmlformats.org/officeDocument/2006/relationships/hyperlink" Target="http://www.ewov.com.au" TargetMode="External"/><Relationship Id="rId4" Type="http://schemas.openxmlformats.org/officeDocument/2006/relationships/numbering" Target="numbering.xml"/><Relationship Id="rId9" Type="http://schemas.openxmlformats.org/officeDocument/2006/relationships/endnotes" Target="endnotes.xml"/><Relationship Id="rId26" Type="http://schemas.openxmlformats.org/officeDocument/2006/relationships/hyperlink" Target="http://search.health.gov.au/s/search.html?collection=health&amp;profile=health&amp;query=explore:https%3A%2F%2Fagedcare.health.gov.au%2Fprograms-services%2Fcommonwealth-continuity-of-support-programme" TargetMode="External"/><Relationship Id="rId47" Type="http://schemas.openxmlformats.org/officeDocument/2006/relationships/hyperlink" Target="http://www.nils.com.au" TargetMode="External"/><Relationship Id="rId68" Type="http://schemas.openxmlformats.org/officeDocument/2006/relationships/hyperlink" Target="http://swep.bhs.org.au/" TargetMode="External"/><Relationship Id="rId89" Type="http://schemas.openxmlformats.org/officeDocument/2006/relationships/hyperlink" Target="http://www.vtac.edu.au/who/seas.html" TargetMode="External"/><Relationship Id="rId112" Type="http://schemas.openxmlformats.org/officeDocument/2006/relationships/hyperlink" Target="http://www.seidokazoku.com.au" TargetMode="External"/><Relationship Id="rId133"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4167980590E0644B29A54F4150AFD74" ma:contentTypeVersion="10" ma:contentTypeDescription="Create a new document." ma:contentTypeScope="" ma:versionID="e42cf46ebf8eb8c73220516c9493dbf2">
  <xsd:schema xmlns:xsd="http://www.w3.org/2001/XMLSchema" xmlns:xs="http://www.w3.org/2001/XMLSchema" xmlns:p="http://schemas.microsoft.com/office/2006/metadata/properties" xmlns:ns2="0bec18fc-f114-415a-892c-7a4e80c68006" xmlns:ns3="e6b92012-73ef-42fe-b930-ea647f4e298e" targetNamespace="http://schemas.microsoft.com/office/2006/metadata/properties" ma:root="true" ma:fieldsID="fd16053f9a9e7efd6563682deae91237" ns2:_="" ns3:_="">
    <xsd:import namespace="0bec18fc-f114-415a-892c-7a4e80c68006"/>
    <xsd:import namespace="e6b92012-73ef-42fe-b930-ea647f4e29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c18fc-f114-415a-892c-7a4e80c680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b92012-73ef-42fe-b930-ea647f4e298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47577D-B09B-496D-B95D-728AD1DB1E74}">
  <ds:schemaRefs>
    <ds:schemaRef ds:uri="http://purl.org/dc/dcmitype/"/>
    <ds:schemaRef ds:uri="http://schemas.microsoft.com/office/2006/documentManagement/types"/>
    <ds:schemaRef ds:uri="http://purl.org/dc/elements/1.1/"/>
    <ds:schemaRef ds:uri="0bec18fc-f114-415a-892c-7a4e80c68006"/>
    <ds:schemaRef ds:uri="http://schemas.openxmlformats.org/package/2006/metadata/core-properties"/>
    <ds:schemaRef ds:uri="http://www.w3.org/XML/1998/namespace"/>
    <ds:schemaRef ds:uri="http://schemas.microsoft.com/office/2006/metadata/properties"/>
    <ds:schemaRef ds:uri="e6b92012-73ef-42fe-b930-ea647f4e298e"/>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DA551288-26C7-4416-964F-7E84D68CDE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ec18fc-f114-415a-892c-7a4e80c68006"/>
    <ds:schemaRef ds:uri="e6b92012-73ef-42fe-b930-ea647f4e29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389243-791D-4B3B-80CA-7CA453D4D3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10105</Words>
  <Characters>57603</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Wheeler</dc:creator>
  <cp:keywords/>
  <dc:description/>
  <cp:lastModifiedBy>Angela Jaeschke</cp:lastModifiedBy>
  <cp:revision>2</cp:revision>
  <dcterms:created xsi:type="dcterms:W3CDTF">2018-10-24T04:32:00Z</dcterms:created>
  <dcterms:modified xsi:type="dcterms:W3CDTF">2018-10-24T04:32:00Z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0x01010064167980590E0644B29A54F4150AFD74</vt:lpwstr>
  </property>
</Properties>
</file>