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519DD" w14:textId="77777777" w:rsidR="001A78F9" w:rsidRPr="00886874" w:rsidRDefault="001A78F9" w:rsidP="001A78F9">
      <w:r w:rsidRPr="00886874">
        <w:rPr>
          <w:noProof/>
          <w:lang w:eastAsia="en-AU"/>
        </w:rPr>
        <mc:AlternateContent>
          <mc:Choice Requires="wps">
            <w:drawing>
              <wp:anchor distT="0" distB="0" distL="114300" distR="114300" simplePos="0" relativeHeight="251660288" behindDoc="1" locked="0" layoutInCell="1" allowOverlap="1" wp14:anchorId="72505E79" wp14:editId="10454B16">
                <wp:simplePos x="0" y="0"/>
                <wp:positionH relativeFrom="margin">
                  <wp:align>right</wp:align>
                </wp:positionH>
                <wp:positionV relativeFrom="paragraph">
                  <wp:posOffset>6350</wp:posOffset>
                </wp:positionV>
                <wp:extent cx="1847850" cy="1701800"/>
                <wp:effectExtent l="0" t="0" r="0" b="0"/>
                <wp:wrapTight wrapText="bothSides">
                  <wp:wrapPolygon edited="0">
                    <wp:start x="445" y="0"/>
                    <wp:lineTo x="445" y="21278"/>
                    <wp:lineTo x="20932" y="21278"/>
                    <wp:lineTo x="20932" y="0"/>
                    <wp:lineTo x="445"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70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FE773" w14:textId="77777777" w:rsidR="001A78F9" w:rsidRDefault="001A78F9" w:rsidP="001A78F9">
                            <w:pPr>
                              <w:tabs>
                                <w:tab w:val="left" w:pos="7513"/>
                              </w:tabs>
                              <w:spacing w:before="0" w:beforeAutospacing="0" w:after="0" w:afterAutospacing="0"/>
                              <w:jc w:val="right"/>
                              <w:rPr>
                                <w:rFonts w:ascii="Arial Narrow" w:hAnsi="Arial Narrow"/>
                              </w:rPr>
                            </w:pPr>
                            <w:r>
                              <w:rPr>
                                <w:rFonts w:ascii="Arial Narrow" w:hAnsi="Arial Narrow"/>
                              </w:rPr>
                              <w:t>Blind Citizens Australia</w:t>
                            </w:r>
                          </w:p>
                          <w:p w14:paraId="1D0F191F" w14:textId="77777777" w:rsidR="001A78F9" w:rsidRDefault="001A78F9" w:rsidP="001A78F9">
                            <w:pPr>
                              <w:tabs>
                                <w:tab w:val="left" w:pos="7513"/>
                              </w:tabs>
                              <w:spacing w:before="0" w:beforeAutospacing="0" w:after="0" w:afterAutospacing="0"/>
                              <w:jc w:val="right"/>
                              <w:rPr>
                                <w:rFonts w:ascii="Arial Narrow" w:hAnsi="Arial Narrow"/>
                              </w:rPr>
                            </w:pPr>
                            <w:r>
                              <w:rPr>
                                <w:rFonts w:ascii="Arial Narrow" w:hAnsi="Arial Narrow"/>
                              </w:rPr>
                              <w:t>Level 3, Ross House</w:t>
                            </w:r>
                          </w:p>
                          <w:p w14:paraId="674374C7" w14:textId="77777777" w:rsidR="001A78F9" w:rsidRDefault="001A78F9" w:rsidP="001A78F9">
                            <w:pPr>
                              <w:tabs>
                                <w:tab w:val="left" w:pos="7513"/>
                              </w:tabs>
                              <w:spacing w:before="0" w:beforeAutospacing="0" w:after="0" w:afterAutospacing="0"/>
                              <w:jc w:val="right"/>
                              <w:rPr>
                                <w:rFonts w:ascii="Arial Narrow" w:hAnsi="Arial Narrow"/>
                              </w:rPr>
                            </w:pPr>
                            <w:r>
                              <w:rPr>
                                <w:rFonts w:ascii="Arial Narrow" w:hAnsi="Arial Narrow"/>
                              </w:rPr>
                              <w:t>247-251 Flinders Lane</w:t>
                            </w:r>
                          </w:p>
                          <w:p w14:paraId="21E3F12D" w14:textId="77777777" w:rsidR="001A78F9" w:rsidRDefault="001A78F9" w:rsidP="001A78F9">
                            <w:pPr>
                              <w:tabs>
                                <w:tab w:val="left" w:pos="7513"/>
                              </w:tabs>
                              <w:spacing w:before="0" w:beforeAutospacing="0" w:after="0" w:afterAutospacing="0"/>
                              <w:jc w:val="right"/>
                              <w:rPr>
                                <w:rFonts w:ascii="Arial Narrow" w:hAnsi="Arial Narrow"/>
                              </w:rPr>
                            </w:pPr>
                            <w:r>
                              <w:rPr>
                                <w:rFonts w:ascii="Arial Narrow" w:hAnsi="Arial Narrow"/>
                              </w:rPr>
                              <w:t>Melbourne Victoria 3000</w:t>
                            </w:r>
                          </w:p>
                          <w:p w14:paraId="40A820FE" w14:textId="77777777" w:rsidR="001A78F9" w:rsidRDefault="001A78F9" w:rsidP="001A78F9">
                            <w:pPr>
                              <w:tabs>
                                <w:tab w:val="left" w:pos="7513"/>
                              </w:tabs>
                              <w:spacing w:before="0" w:beforeAutospacing="0" w:after="0" w:afterAutospacing="0"/>
                              <w:jc w:val="right"/>
                              <w:rPr>
                                <w:rFonts w:ascii="Arial Narrow" w:hAnsi="Arial Narrow"/>
                              </w:rPr>
                            </w:pPr>
                            <w:r>
                              <w:rPr>
                                <w:rFonts w:ascii="Arial Narrow" w:hAnsi="Arial Narrow"/>
                              </w:rPr>
                              <w:t>Telephone: 03 9654 1400</w:t>
                            </w:r>
                          </w:p>
                          <w:p w14:paraId="0D067B5B" w14:textId="77777777" w:rsidR="001A78F9" w:rsidRDefault="001A78F9" w:rsidP="001A78F9">
                            <w:pPr>
                              <w:tabs>
                                <w:tab w:val="left" w:pos="7513"/>
                              </w:tabs>
                              <w:spacing w:before="0" w:beforeAutospacing="0" w:after="0" w:afterAutospacing="0"/>
                              <w:jc w:val="right"/>
                              <w:rPr>
                                <w:rFonts w:ascii="Arial Narrow" w:hAnsi="Arial Narrow"/>
                              </w:rPr>
                            </w:pPr>
                            <w:r>
                              <w:rPr>
                                <w:rFonts w:ascii="Arial Narrow" w:hAnsi="Arial Narrow"/>
                              </w:rPr>
                              <w:t>Toll Free: 1800 033 660</w:t>
                            </w:r>
                          </w:p>
                          <w:p w14:paraId="4CB705AF" w14:textId="77777777" w:rsidR="001A78F9" w:rsidRDefault="001A78F9" w:rsidP="001A78F9">
                            <w:pPr>
                              <w:tabs>
                                <w:tab w:val="left" w:pos="7513"/>
                              </w:tabs>
                              <w:spacing w:before="0" w:beforeAutospacing="0" w:after="0" w:afterAutospacing="0"/>
                              <w:jc w:val="right"/>
                              <w:rPr>
                                <w:rFonts w:ascii="Arial Narrow" w:hAnsi="Arial Narrow"/>
                              </w:rPr>
                            </w:pPr>
                            <w:r>
                              <w:rPr>
                                <w:rFonts w:ascii="Arial Narrow" w:hAnsi="Arial Narrow"/>
                              </w:rPr>
                              <w:t>Fax: 03 9650 3200</w:t>
                            </w:r>
                          </w:p>
                          <w:p w14:paraId="2461EA2F" w14:textId="77777777" w:rsidR="001A78F9" w:rsidRDefault="001A78F9" w:rsidP="001A78F9">
                            <w:pPr>
                              <w:spacing w:before="0" w:beforeAutospacing="0" w:after="0" w:afterAutospacing="0"/>
                              <w:jc w:val="right"/>
                              <w:rPr>
                                <w:rFonts w:ascii="Arial Narrow" w:hAnsi="Arial Narrow"/>
                              </w:rPr>
                            </w:pPr>
                            <w:r>
                              <w:rPr>
                                <w:rFonts w:ascii="Arial Narrow" w:hAnsi="Arial Narrow"/>
                              </w:rPr>
                              <w:t>Email: bca@bca.org.au</w:t>
                            </w:r>
                          </w:p>
                          <w:p w14:paraId="5B61DE38" w14:textId="77777777" w:rsidR="001A78F9" w:rsidRDefault="001A78F9" w:rsidP="001A78F9">
                            <w:pPr>
                              <w:spacing w:before="0" w:beforeAutospacing="0" w:after="0" w:afterAutospacing="0"/>
                              <w:jc w:val="right"/>
                              <w:rPr>
                                <w:rFonts w:ascii="Arial Narrow" w:hAnsi="Arial Narrow"/>
                              </w:rPr>
                            </w:pPr>
                            <w:r>
                              <w:rPr>
                                <w:rFonts w:ascii="Arial Narrow" w:hAnsi="Arial Narrow"/>
                              </w:rPr>
                              <w:t>Website: www.bca.org.au</w:t>
                            </w:r>
                          </w:p>
                          <w:p w14:paraId="5496FFAE" w14:textId="77777777" w:rsidR="001A78F9" w:rsidRDefault="001A78F9" w:rsidP="001A78F9">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05E79" id="_x0000_t202" coordsize="21600,21600" o:spt="202" path="m,l,21600r21600,l21600,xe">
                <v:stroke joinstyle="miter"/>
                <v:path gradientshapeok="t" o:connecttype="rect"/>
              </v:shapetype>
              <v:shape id="Text Box 3" o:spid="_x0000_s1026" type="#_x0000_t202" style="position:absolute;margin-left:94.3pt;margin-top:.5pt;width:145.5pt;height:134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8cFuAIAALo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" filled="f" stroked="f">
                <v:textbox>
                  <w:txbxContent>
                    <w:p w14:paraId="616FE773" w14:textId="77777777" w:rsidR="001A78F9" w:rsidRDefault="001A78F9" w:rsidP="001A78F9">
                      <w:pPr>
                        <w:tabs>
                          <w:tab w:val="left" w:pos="7513"/>
                        </w:tabs>
                        <w:spacing w:before="0" w:beforeAutospacing="0" w:after="0" w:afterAutospacing="0"/>
                        <w:jc w:val="right"/>
                        <w:rPr>
                          <w:rFonts w:ascii="Arial Narrow" w:hAnsi="Arial Narrow"/>
                        </w:rPr>
                      </w:pPr>
                      <w:r>
                        <w:rPr>
                          <w:rFonts w:ascii="Arial Narrow" w:hAnsi="Arial Narrow"/>
                        </w:rPr>
                        <w:t>Blind Citizens Australia</w:t>
                      </w:r>
                    </w:p>
                    <w:p w14:paraId="1D0F191F" w14:textId="77777777" w:rsidR="001A78F9" w:rsidRDefault="001A78F9" w:rsidP="001A78F9">
                      <w:pPr>
                        <w:tabs>
                          <w:tab w:val="left" w:pos="7513"/>
                        </w:tabs>
                        <w:spacing w:before="0" w:beforeAutospacing="0" w:after="0" w:afterAutospacing="0"/>
                        <w:jc w:val="right"/>
                        <w:rPr>
                          <w:rFonts w:ascii="Arial Narrow" w:hAnsi="Arial Narrow"/>
                        </w:rPr>
                      </w:pPr>
                      <w:r>
                        <w:rPr>
                          <w:rFonts w:ascii="Arial Narrow" w:hAnsi="Arial Narrow"/>
                        </w:rPr>
                        <w:t>Level 3, Ross House</w:t>
                      </w:r>
                    </w:p>
                    <w:p w14:paraId="674374C7" w14:textId="77777777" w:rsidR="001A78F9" w:rsidRDefault="001A78F9" w:rsidP="001A78F9">
                      <w:pPr>
                        <w:tabs>
                          <w:tab w:val="left" w:pos="7513"/>
                        </w:tabs>
                        <w:spacing w:before="0" w:beforeAutospacing="0" w:after="0" w:afterAutospacing="0"/>
                        <w:jc w:val="right"/>
                        <w:rPr>
                          <w:rFonts w:ascii="Arial Narrow" w:hAnsi="Arial Narrow"/>
                        </w:rPr>
                      </w:pPr>
                      <w:r>
                        <w:rPr>
                          <w:rFonts w:ascii="Arial Narrow" w:hAnsi="Arial Narrow"/>
                        </w:rPr>
                        <w:t>247-251 Flinders Lane</w:t>
                      </w:r>
                    </w:p>
                    <w:p w14:paraId="21E3F12D" w14:textId="77777777" w:rsidR="001A78F9" w:rsidRDefault="001A78F9" w:rsidP="001A78F9">
                      <w:pPr>
                        <w:tabs>
                          <w:tab w:val="left" w:pos="7513"/>
                        </w:tabs>
                        <w:spacing w:before="0" w:beforeAutospacing="0" w:after="0" w:afterAutospacing="0"/>
                        <w:jc w:val="right"/>
                        <w:rPr>
                          <w:rFonts w:ascii="Arial Narrow" w:hAnsi="Arial Narrow"/>
                        </w:rPr>
                      </w:pPr>
                      <w:r>
                        <w:rPr>
                          <w:rFonts w:ascii="Arial Narrow" w:hAnsi="Arial Narrow"/>
                        </w:rPr>
                        <w:t>Melbourne Victoria 3000</w:t>
                      </w:r>
                    </w:p>
                    <w:p w14:paraId="40A820FE" w14:textId="77777777" w:rsidR="001A78F9" w:rsidRDefault="001A78F9" w:rsidP="001A78F9">
                      <w:pPr>
                        <w:tabs>
                          <w:tab w:val="left" w:pos="7513"/>
                        </w:tabs>
                        <w:spacing w:before="0" w:beforeAutospacing="0" w:after="0" w:afterAutospacing="0"/>
                        <w:jc w:val="right"/>
                        <w:rPr>
                          <w:rFonts w:ascii="Arial Narrow" w:hAnsi="Arial Narrow"/>
                        </w:rPr>
                      </w:pPr>
                      <w:r>
                        <w:rPr>
                          <w:rFonts w:ascii="Arial Narrow" w:hAnsi="Arial Narrow"/>
                        </w:rPr>
                        <w:t>Telephone: 03 9654 1400</w:t>
                      </w:r>
                    </w:p>
                    <w:p w14:paraId="0D067B5B" w14:textId="77777777" w:rsidR="001A78F9" w:rsidRDefault="001A78F9" w:rsidP="001A78F9">
                      <w:pPr>
                        <w:tabs>
                          <w:tab w:val="left" w:pos="7513"/>
                        </w:tabs>
                        <w:spacing w:before="0" w:beforeAutospacing="0" w:after="0" w:afterAutospacing="0"/>
                        <w:jc w:val="right"/>
                        <w:rPr>
                          <w:rFonts w:ascii="Arial Narrow" w:hAnsi="Arial Narrow"/>
                        </w:rPr>
                      </w:pPr>
                      <w:r>
                        <w:rPr>
                          <w:rFonts w:ascii="Arial Narrow" w:hAnsi="Arial Narrow"/>
                        </w:rPr>
                        <w:t>Toll Free: 1800 033 660</w:t>
                      </w:r>
                    </w:p>
                    <w:p w14:paraId="4CB705AF" w14:textId="77777777" w:rsidR="001A78F9" w:rsidRDefault="001A78F9" w:rsidP="001A78F9">
                      <w:pPr>
                        <w:tabs>
                          <w:tab w:val="left" w:pos="7513"/>
                        </w:tabs>
                        <w:spacing w:before="0" w:beforeAutospacing="0" w:after="0" w:afterAutospacing="0"/>
                        <w:jc w:val="right"/>
                        <w:rPr>
                          <w:rFonts w:ascii="Arial Narrow" w:hAnsi="Arial Narrow"/>
                        </w:rPr>
                      </w:pPr>
                      <w:r>
                        <w:rPr>
                          <w:rFonts w:ascii="Arial Narrow" w:hAnsi="Arial Narrow"/>
                        </w:rPr>
                        <w:t>Fax: 03 9650 3200</w:t>
                      </w:r>
                    </w:p>
                    <w:p w14:paraId="2461EA2F" w14:textId="77777777" w:rsidR="001A78F9" w:rsidRDefault="001A78F9" w:rsidP="001A78F9">
                      <w:pPr>
                        <w:spacing w:before="0" w:beforeAutospacing="0" w:after="0" w:afterAutospacing="0"/>
                        <w:jc w:val="right"/>
                        <w:rPr>
                          <w:rFonts w:ascii="Arial Narrow" w:hAnsi="Arial Narrow"/>
                        </w:rPr>
                      </w:pPr>
                      <w:r>
                        <w:rPr>
                          <w:rFonts w:ascii="Arial Narrow" w:hAnsi="Arial Narrow"/>
                        </w:rPr>
                        <w:t>Email: bca@bca.org.au</w:t>
                      </w:r>
                    </w:p>
                    <w:p w14:paraId="5B61DE38" w14:textId="77777777" w:rsidR="001A78F9" w:rsidRDefault="001A78F9" w:rsidP="001A78F9">
                      <w:pPr>
                        <w:spacing w:before="0" w:beforeAutospacing="0" w:after="0" w:afterAutospacing="0"/>
                        <w:jc w:val="right"/>
                        <w:rPr>
                          <w:rFonts w:ascii="Arial Narrow" w:hAnsi="Arial Narrow"/>
                        </w:rPr>
                      </w:pPr>
                      <w:r>
                        <w:rPr>
                          <w:rFonts w:ascii="Arial Narrow" w:hAnsi="Arial Narrow"/>
                        </w:rPr>
                        <w:t>Website: www.bca.org.au</w:t>
                      </w:r>
                    </w:p>
                    <w:p w14:paraId="5496FFAE" w14:textId="77777777" w:rsidR="001A78F9" w:rsidRDefault="001A78F9" w:rsidP="001A78F9">
                      <w:pPr>
                        <w:jc w:val="right"/>
                      </w:pPr>
                    </w:p>
                  </w:txbxContent>
                </v:textbox>
                <w10:wrap type="tight" anchorx="margin"/>
              </v:shape>
            </w:pict>
          </mc:Fallback>
        </mc:AlternateContent>
      </w:r>
      <w:r w:rsidRPr="00886874">
        <w:rPr>
          <w:noProof/>
          <w:lang w:eastAsia="en-AU"/>
        </w:rPr>
        <w:drawing>
          <wp:anchor distT="0" distB="0" distL="114300" distR="114300" simplePos="0" relativeHeight="251659264" behindDoc="1" locked="0" layoutInCell="1" allowOverlap="1" wp14:anchorId="4D5E39AC" wp14:editId="32D75B8B">
            <wp:simplePos x="0" y="0"/>
            <wp:positionH relativeFrom="column">
              <wp:posOffset>723900</wp:posOffset>
            </wp:positionH>
            <wp:positionV relativeFrom="paragraph">
              <wp:posOffset>586</wp:posOffset>
            </wp:positionV>
            <wp:extent cx="1545688" cy="1280267"/>
            <wp:effectExtent l="0" t="0" r="0" b="0"/>
            <wp:wrapTight wrapText="bothSides">
              <wp:wrapPolygon edited="0">
                <wp:start x="0" y="0"/>
                <wp:lineTo x="0" y="21214"/>
                <wp:lineTo x="21298" y="21214"/>
                <wp:lineTo x="21298" y="0"/>
                <wp:lineTo x="0" y="0"/>
              </wp:wrapPolygon>
            </wp:wrapTight>
            <wp:docPr id="2" name="Picture 2" descr="BCA%20logo%20-%20without%20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CA%20logo%20-%20without%20word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5688" cy="12802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DE1538" w14:textId="77777777" w:rsidR="001A78F9" w:rsidRPr="00886874" w:rsidRDefault="001A78F9" w:rsidP="001A78F9"/>
    <w:p w14:paraId="3AE0C855" w14:textId="77777777" w:rsidR="001A78F9" w:rsidRPr="00886874" w:rsidRDefault="001A78F9" w:rsidP="001A78F9"/>
    <w:p w14:paraId="5C722730" w14:textId="77777777" w:rsidR="001A78F9" w:rsidRPr="00886874" w:rsidRDefault="001A78F9" w:rsidP="001A78F9"/>
    <w:p w14:paraId="64BFC1AC" w14:textId="62FFCEF2" w:rsidR="001A78F9" w:rsidRPr="00C63366" w:rsidRDefault="001A78F9" w:rsidP="001A78F9">
      <w:pPr>
        <w:rPr>
          <w:color w:val="008000"/>
          <w:sz w:val="44"/>
        </w:rPr>
      </w:pPr>
      <w:r>
        <w:rPr>
          <w:color w:val="008000"/>
          <w:sz w:val="44"/>
        </w:rPr>
        <w:t>Blind Citizens Australia</w:t>
      </w:r>
    </w:p>
    <w:p w14:paraId="2B75D587" w14:textId="77777777" w:rsidR="001A78F9" w:rsidRPr="001A78F9" w:rsidRDefault="001A78F9" w:rsidP="001A78F9">
      <w:pPr>
        <w:pStyle w:val="Title"/>
        <w:jc w:val="center"/>
      </w:pPr>
      <w:r w:rsidRPr="002C6FFC">
        <w:t>My Aged Care</w:t>
      </w:r>
    </w:p>
    <w:p w14:paraId="628D610D" w14:textId="77777777" w:rsidR="000B5EE1" w:rsidRDefault="000B5EE1" w:rsidP="001A78F9">
      <w:pPr>
        <w:pStyle w:val="Heading1"/>
      </w:pPr>
      <w:r>
        <w:t xml:space="preserve">Receiving </w:t>
      </w:r>
      <w:r w:rsidRPr="001A78F9">
        <w:t>Information</w:t>
      </w:r>
      <w:r>
        <w:t xml:space="preserve"> in an Accessible Format</w:t>
      </w:r>
    </w:p>
    <w:p w14:paraId="64D114B9" w14:textId="0967A338" w:rsidR="000B5EE1" w:rsidRPr="002563F9" w:rsidRDefault="000B5EE1" w:rsidP="00A6357D">
      <w:pPr>
        <w:spacing w:line="276" w:lineRule="auto"/>
        <w:rPr>
          <w:rFonts w:cs="Arial"/>
          <w:b/>
          <w:bCs/>
          <w:sz w:val="32"/>
          <w:szCs w:val="32"/>
        </w:rPr>
      </w:pPr>
      <w:r w:rsidRPr="002563F9">
        <w:rPr>
          <w:rFonts w:cs="Arial"/>
          <w:sz w:val="32"/>
          <w:szCs w:val="32"/>
          <w:lang w:val="en"/>
        </w:rPr>
        <w:t>As a person with disability, you have a right to have in</w:t>
      </w:r>
      <w:r w:rsidR="001A78F9" w:rsidRPr="002563F9">
        <w:rPr>
          <w:rFonts w:cs="Arial"/>
          <w:sz w:val="32"/>
          <w:szCs w:val="32"/>
          <w:lang w:val="en"/>
        </w:rPr>
        <w:t>formation provided to you in an</w:t>
      </w:r>
      <w:r w:rsidRPr="002563F9">
        <w:rPr>
          <w:rFonts w:cs="Arial"/>
          <w:sz w:val="32"/>
          <w:szCs w:val="32"/>
          <w:lang w:val="en"/>
        </w:rPr>
        <w:t xml:space="preserve"> accessible (your preferred) format. </w:t>
      </w:r>
      <w:r w:rsidR="00C63366" w:rsidRPr="002563F9">
        <w:rPr>
          <w:rFonts w:cs="Arial"/>
          <w:sz w:val="32"/>
          <w:szCs w:val="32"/>
          <w:lang w:val="en"/>
        </w:rPr>
        <w:t xml:space="preserve">The </w:t>
      </w:r>
      <w:r w:rsidRPr="002563F9">
        <w:rPr>
          <w:rFonts w:cs="Arial"/>
          <w:sz w:val="32"/>
          <w:szCs w:val="32"/>
          <w:lang w:val="en"/>
        </w:rPr>
        <w:t>Uni</w:t>
      </w:r>
      <w:r w:rsidR="001A78F9" w:rsidRPr="002563F9">
        <w:rPr>
          <w:rFonts w:cs="Arial"/>
          <w:sz w:val="32"/>
          <w:szCs w:val="32"/>
          <w:lang w:val="en"/>
        </w:rPr>
        <w:t>ted Nations convention for the Rights of Persons with Disabilities in</w:t>
      </w:r>
      <w:r w:rsidRPr="002563F9">
        <w:rPr>
          <w:rFonts w:cs="Arial"/>
          <w:sz w:val="32"/>
          <w:szCs w:val="32"/>
          <w:lang w:val="en"/>
        </w:rPr>
        <w:t xml:space="preserve"> </w:t>
      </w:r>
      <w:hyperlink r:id="rId11" w:history="1">
        <w:r w:rsidRPr="00C1000F">
          <w:rPr>
            <w:rStyle w:val="Hyperlink"/>
            <w:rFonts w:cs="Arial"/>
            <w:sz w:val="32"/>
            <w:szCs w:val="32"/>
            <w:lang w:val="en"/>
          </w:rPr>
          <w:t>Article 9</w:t>
        </w:r>
      </w:hyperlink>
      <w:r w:rsidRPr="002563F9">
        <w:rPr>
          <w:rFonts w:cs="Arial"/>
          <w:sz w:val="32"/>
          <w:szCs w:val="32"/>
          <w:lang w:val="en"/>
        </w:rPr>
        <w:t xml:space="preserve"> on Accessibility and </w:t>
      </w:r>
      <w:hyperlink r:id="rId12" w:history="1">
        <w:r w:rsidRPr="00C1000F">
          <w:rPr>
            <w:rStyle w:val="Hyperlink"/>
            <w:rFonts w:cs="Arial"/>
            <w:sz w:val="32"/>
            <w:szCs w:val="32"/>
            <w:lang w:val="en"/>
          </w:rPr>
          <w:t>Article 21</w:t>
        </w:r>
      </w:hyperlink>
      <w:r w:rsidRPr="002563F9">
        <w:rPr>
          <w:rFonts w:cs="Arial"/>
          <w:sz w:val="32"/>
          <w:szCs w:val="32"/>
          <w:lang w:val="en"/>
        </w:rPr>
        <w:t xml:space="preserve"> on </w:t>
      </w:r>
      <w:r w:rsidRPr="002563F9">
        <w:rPr>
          <w:rFonts w:cs="Arial"/>
          <w:bCs/>
          <w:sz w:val="32"/>
          <w:szCs w:val="32"/>
        </w:rPr>
        <w:t>Freedom o</w:t>
      </w:r>
      <w:r w:rsidR="001A78F9" w:rsidRPr="002563F9">
        <w:rPr>
          <w:rFonts w:cs="Arial"/>
          <w:bCs/>
          <w:sz w:val="32"/>
          <w:szCs w:val="32"/>
        </w:rPr>
        <w:t>f expression and opinion, outline</w:t>
      </w:r>
      <w:r w:rsidRPr="002563F9">
        <w:rPr>
          <w:rFonts w:cs="Arial"/>
          <w:bCs/>
          <w:sz w:val="32"/>
          <w:szCs w:val="32"/>
        </w:rPr>
        <w:t xml:space="preserve"> the </w:t>
      </w:r>
      <w:r w:rsidR="00C63366" w:rsidRPr="002563F9">
        <w:rPr>
          <w:rFonts w:cs="Arial"/>
          <w:bCs/>
          <w:sz w:val="32"/>
          <w:szCs w:val="32"/>
        </w:rPr>
        <w:t>obligations</w:t>
      </w:r>
      <w:r w:rsidR="001A78F9" w:rsidRPr="002563F9">
        <w:rPr>
          <w:rFonts w:cs="Arial"/>
          <w:bCs/>
          <w:sz w:val="32"/>
          <w:szCs w:val="32"/>
        </w:rPr>
        <w:t xml:space="preserve"> </w:t>
      </w:r>
      <w:r w:rsidR="00C63366" w:rsidRPr="002563F9">
        <w:rPr>
          <w:rFonts w:cs="Arial"/>
          <w:bCs/>
          <w:sz w:val="32"/>
          <w:szCs w:val="32"/>
        </w:rPr>
        <w:t>for</w:t>
      </w:r>
      <w:r w:rsidRPr="002563F9">
        <w:rPr>
          <w:rFonts w:cs="Arial"/>
          <w:bCs/>
          <w:sz w:val="32"/>
          <w:szCs w:val="32"/>
        </w:rPr>
        <w:t xml:space="preserve"> providing information to persons with disability in their preferred format.</w:t>
      </w:r>
    </w:p>
    <w:p w14:paraId="4414F7B7" w14:textId="504F5909" w:rsidR="000B5EE1" w:rsidRPr="002563F9" w:rsidRDefault="001A78F9" w:rsidP="00A6357D">
      <w:pPr>
        <w:spacing w:line="276" w:lineRule="auto"/>
        <w:rPr>
          <w:rFonts w:cs="Arial"/>
          <w:b/>
          <w:bCs/>
          <w:sz w:val="32"/>
          <w:szCs w:val="32"/>
        </w:rPr>
      </w:pPr>
      <w:r w:rsidRPr="002563F9">
        <w:rPr>
          <w:rFonts w:cs="Arial"/>
          <w:bCs/>
          <w:sz w:val="32"/>
          <w:szCs w:val="32"/>
        </w:rPr>
        <w:t>On request, y</w:t>
      </w:r>
      <w:r w:rsidR="000B5EE1" w:rsidRPr="002563F9">
        <w:rPr>
          <w:rFonts w:cs="Arial"/>
          <w:sz w:val="32"/>
          <w:szCs w:val="32"/>
        </w:rPr>
        <w:t>our service provider</w:t>
      </w:r>
      <w:r w:rsidR="00C63366" w:rsidRPr="002563F9">
        <w:rPr>
          <w:rFonts w:cs="Arial"/>
          <w:sz w:val="32"/>
          <w:szCs w:val="32"/>
        </w:rPr>
        <w:t xml:space="preserve"> must</w:t>
      </w:r>
      <w:r w:rsidR="000B5EE1" w:rsidRPr="002563F9">
        <w:rPr>
          <w:rFonts w:cs="Arial"/>
          <w:sz w:val="32"/>
          <w:szCs w:val="32"/>
        </w:rPr>
        <w:t xml:space="preserve"> </w:t>
      </w:r>
      <w:r w:rsidRPr="002563F9">
        <w:rPr>
          <w:rFonts w:cs="Arial"/>
          <w:sz w:val="32"/>
          <w:szCs w:val="32"/>
        </w:rPr>
        <w:t>provide all</w:t>
      </w:r>
      <w:r w:rsidR="000B5EE1" w:rsidRPr="002563F9">
        <w:rPr>
          <w:rFonts w:cs="Arial"/>
          <w:sz w:val="32"/>
          <w:szCs w:val="32"/>
        </w:rPr>
        <w:t xml:space="preserve"> documents and information</w:t>
      </w:r>
      <w:r w:rsidRPr="002563F9">
        <w:rPr>
          <w:rFonts w:cs="Arial"/>
          <w:sz w:val="32"/>
          <w:szCs w:val="32"/>
        </w:rPr>
        <w:t xml:space="preserve"> related to your package</w:t>
      </w:r>
      <w:r w:rsidR="000B5EE1" w:rsidRPr="002563F9">
        <w:rPr>
          <w:rFonts w:cs="Arial"/>
          <w:sz w:val="32"/>
          <w:szCs w:val="32"/>
        </w:rPr>
        <w:t xml:space="preserve"> in your preferred format. If a service provider isn’t abl</w:t>
      </w:r>
      <w:r w:rsidRPr="002563F9">
        <w:rPr>
          <w:rFonts w:cs="Arial"/>
          <w:sz w:val="32"/>
          <w:szCs w:val="32"/>
        </w:rPr>
        <w:t>e to provide a certain document or piece of</w:t>
      </w:r>
      <w:r w:rsidR="000B5EE1" w:rsidRPr="002563F9">
        <w:rPr>
          <w:rFonts w:cs="Arial"/>
          <w:sz w:val="32"/>
          <w:szCs w:val="32"/>
        </w:rPr>
        <w:t xml:space="preserve"> information to yo</w:t>
      </w:r>
      <w:r w:rsidRPr="002563F9">
        <w:rPr>
          <w:rFonts w:cs="Arial"/>
          <w:sz w:val="32"/>
          <w:szCs w:val="32"/>
        </w:rPr>
        <w:t>u in your preferred format,</w:t>
      </w:r>
      <w:r w:rsidR="000B5EE1" w:rsidRPr="002563F9">
        <w:rPr>
          <w:rFonts w:cs="Arial"/>
          <w:sz w:val="32"/>
          <w:szCs w:val="32"/>
        </w:rPr>
        <w:t xml:space="preserve"> they </w:t>
      </w:r>
      <w:r w:rsidR="00C63366" w:rsidRPr="002563F9">
        <w:rPr>
          <w:rFonts w:cs="Arial"/>
          <w:sz w:val="32"/>
          <w:szCs w:val="32"/>
        </w:rPr>
        <w:t>are required to</w:t>
      </w:r>
      <w:r w:rsidR="000B5EE1" w:rsidRPr="002563F9">
        <w:rPr>
          <w:rFonts w:cs="Arial"/>
          <w:sz w:val="32"/>
          <w:szCs w:val="32"/>
        </w:rPr>
        <w:t xml:space="preserve"> make provisions for </w:t>
      </w:r>
      <w:r w:rsidRPr="002563F9">
        <w:rPr>
          <w:rFonts w:cs="Arial"/>
          <w:sz w:val="32"/>
          <w:szCs w:val="32"/>
        </w:rPr>
        <w:t xml:space="preserve">the information to be provided or </w:t>
      </w:r>
      <w:r w:rsidR="000B5EE1" w:rsidRPr="002563F9">
        <w:rPr>
          <w:rFonts w:cs="Arial"/>
          <w:sz w:val="32"/>
          <w:szCs w:val="32"/>
        </w:rPr>
        <w:t xml:space="preserve">explained </w:t>
      </w:r>
      <w:r w:rsidRPr="002563F9">
        <w:rPr>
          <w:rFonts w:cs="Arial"/>
          <w:sz w:val="32"/>
          <w:szCs w:val="32"/>
        </w:rPr>
        <w:t xml:space="preserve">to you at no additional cost. </w:t>
      </w:r>
      <w:r w:rsidR="000B5EE1" w:rsidRPr="002563F9">
        <w:rPr>
          <w:rFonts w:cs="Arial"/>
          <w:sz w:val="32"/>
          <w:szCs w:val="32"/>
        </w:rPr>
        <w:t>To have your documents provided in alternate formats will not cost you any money and funding will not be taken from your package to provide this service.</w:t>
      </w:r>
    </w:p>
    <w:p w14:paraId="737000A4" w14:textId="77777777" w:rsidR="000B5EE1" w:rsidRPr="002563F9" w:rsidRDefault="001A78F9" w:rsidP="00A6357D">
      <w:pPr>
        <w:spacing w:after="60" w:afterAutospacing="0" w:line="276" w:lineRule="auto"/>
        <w:contextualSpacing/>
        <w:rPr>
          <w:rFonts w:cs="Arial"/>
          <w:sz w:val="32"/>
          <w:szCs w:val="32"/>
        </w:rPr>
      </w:pPr>
      <w:r w:rsidRPr="002563F9">
        <w:rPr>
          <w:rFonts w:cs="Arial"/>
          <w:sz w:val="32"/>
          <w:szCs w:val="32"/>
        </w:rPr>
        <w:t>As a person who is blind or vision impaired</w:t>
      </w:r>
      <w:r w:rsidR="000B5EE1" w:rsidRPr="002563F9">
        <w:rPr>
          <w:rFonts w:cs="Arial"/>
          <w:sz w:val="32"/>
          <w:szCs w:val="32"/>
        </w:rPr>
        <w:t>, you will need to tell your assessor or Case Manager if you would like to receive information in one of the following formats</w:t>
      </w:r>
      <w:r w:rsidRPr="002563F9">
        <w:rPr>
          <w:rFonts w:cs="Arial"/>
          <w:sz w:val="32"/>
          <w:szCs w:val="32"/>
        </w:rPr>
        <w:t>:</w:t>
      </w:r>
    </w:p>
    <w:p w14:paraId="2AD599A0" w14:textId="77777777" w:rsidR="000B5EE1" w:rsidRPr="002563F9" w:rsidRDefault="000B5EE1" w:rsidP="00A6357D">
      <w:pPr>
        <w:pStyle w:val="ListBullet"/>
        <w:numPr>
          <w:ilvl w:val="0"/>
          <w:numId w:val="19"/>
        </w:numPr>
        <w:spacing w:line="276" w:lineRule="auto"/>
        <w:rPr>
          <w:szCs w:val="32"/>
        </w:rPr>
      </w:pPr>
      <w:r w:rsidRPr="002563F9">
        <w:rPr>
          <w:szCs w:val="32"/>
        </w:rPr>
        <w:t>Braille</w:t>
      </w:r>
    </w:p>
    <w:p w14:paraId="5F736750" w14:textId="77777777" w:rsidR="000B5EE1" w:rsidRPr="002563F9" w:rsidRDefault="000B5EE1" w:rsidP="00A6357D">
      <w:pPr>
        <w:pStyle w:val="ListBullet"/>
        <w:numPr>
          <w:ilvl w:val="0"/>
          <w:numId w:val="19"/>
        </w:numPr>
        <w:spacing w:line="276" w:lineRule="auto"/>
        <w:rPr>
          <w:szCs w:val="32"/>
        </w:rPr>
      </w:pPr>
      <w:r w:rsidRPr="002563F9">
        <w:rPr>
          <w:szCs w:val="32"/>
        </w:rPr>
        <w:lastRenderedPageBreak/>
        <w:t>Large Print</w:t>
      </w:r>
    </w:p>
    <w:p w14:paraId="694F603F" w14:textId="77777777" w:rsidR="000B5EE1" w:rsidRPr="002563F9" w:rsidRDefault="000B5EE1" w:rsidP="00A6357D">
      <w:pPr>
        <w:pStyle w:val="ListBullet"/>
        <w:numPr>
          <w:ilvl w:val="0"/>
          <w:numId w:val="19"/>
        </w:numPr>
        <w:spacing w:line="276" w:lineRule="auto"/>
        <w:rPr>
          <w:szCs w:val="32"/>
        </w:rPr>
      </w:pPr>
      <w:r w:rsidRPr="002563F9">
        <w:rPr>
          <w:szCs w:val="32"/>
        </w:rPr>
        <w:t xml:space="preserve">Electronic </w:t>
      </w:r>
    </w:p>
    <w:p w14:paraId="252C3837" w14:textId="77777777" w:rsidR="000B5EE1" w:rsidRPr="002563F9" w:rsidRDefault="000B5EE1" w:rsidP="00A6357D">
      <w:pPr>
        <w:pStyle w:val="ListBullet"/>
        <w:numPr>
          <w:ilvl w:val="0"/>
          <w:numId w:val="19"/>
        </w:numPr>
        <w:spacing w:line="276" w:lineRule="auto"/>
        <w:rPr>
          <w:szCs w:val="32"/>
        </w:rPr>
      </w:pPr>
      <w:r w:rsidRPr="002563F9">
        <w:rPr>
          <w:szCs w:val="32"/>
        </w:rPr>
        <w:t>Audio (on a CD)</w:t>
      </w:r>
    </w:p>
    <w:p w14:paraId="2C755BF7" w14:textId="77777777" w:rsidR="000B5EE1" w:rsidRPr="002563F9" w:rsidRDefault="000B5EE1" w:rsidP="00A6357D">
      <w:pPr>
        <w:pStyle w:val="ListBullet"/>
        <w:spacing w:line="276" w:lineRule="auto"/>
        <w:rPr>
          <w:szCs w:val="32"/>
        </w:rPr>
      </w:pPr>
    </w:p>
    <w:p w14:paraId="5261C5BB" w14:textId="456C7E02" w:rsidR="000B5EE1" w:rsidRPr="002563F9" w:rsidRDefault="000B5EE1" w:rsidP="00A6357D">
      <w:pPr>
        <w:pStyle w:val="ListBullet"/>
        <w:spacing w:line="276" w:lineRule="auto"/>
        <w:rPr>
          <w:szCs w:val="32"/>
        </w:rPr>
      </w:pPr>
      <w:r w:rsidRPr="002563F9">
        <w:rPr>
          <w:szCs w:val="32"/>
        </w:rPr>
        <w:t>You might consider</w:t>
      </w:r>
      <w:r w:rsidR="001A78F9" w:rsidRPr="002563F9">
        <w:rPr>
          <w:szCs w:val="32"/>
        </w:rPr>
        <w:t xml:space="preserve"> specifically requesting</w:t>
      </w:r>
      <w:r w:rsidRPr="002563F9">
        <w:rPr>
          <w:szCs w:val="32"/>
        </w:rPr>
        <w:t xml:space="preserve"> the following documents in your preferred format as you might need to refer to them at a l</w:t>
      </w:r>
      <w:bookmarkStart w:id="0" w:name="_GoBack"/>
      <w:bookmarkEnd w:id="0"/>
      <w:r w:rsidRPr="002563F9">
        <w:rPr>
          <w:szCs w:val="32"/>
        </w:rPr>
        <w:t>ater stage:</w:t>
      </w:r>
    </w:p>
    <w:p w14:paraId="0BEB74F9" w14:textId="77777777" w:rsidR="000B5EE1" w:rsidRPr="002563F9" w:rsidRDefault="000B5EE1" w:rsidP="00A6357D">
      <w:pPr>
        <w:pStyle w:val="ListBullet"/>
        <w:numPr>
          <w:ilvl w:val="0"/>
          <w:numId w:val="20"/>
        </w:numPr>
        <w:spacing w:line="276" w:lineRule="auto"/>
        <w:rPr>
          <w:szCs w:val="32"/>
        </w:rPr>
      </w:pPr>
      <w:r w:rsidRPr="002563F9">
        <w:rPr>
          <w:szCs w:val="32"/>
        </w:rPr>
        <w:t>Your Home Care agreement</w:t>
      </w:r>
    </w:p>
    <w:p w14:paraId="62F3265C" w14:textId="77777777" w:rsidR="000B5EE1" w:rsidRPr="002563F9" w:rsidRDefault="000B5EE1" w:rsidP="00A6357D">
      <w:pPr>
        <w:pStyle w:val="ListBullet"/>
        <w:numPr>
          <w:ilvl w:val="0"/>
          <w:numId w:val="20"/>
        </w:numPr>
        <w:spacing w:line="276" w:lineRule="auto"/>
        <w:rPr>
          <w:szCs w:val="32"/>
        </w:rPr>
      </w:pPr>
      <w:r w:rsidRPr="002563F9">
        <w:rPr>
          <w:szCs w:val="32"/>
        </w:rPr>
        <w:t>Your care plan and goals</w:t>
      </w:r>
    </w:p>
    <w:p w14:paraId="25137037" w14:textId="77777777" w:rsidR="000B5EE1" w:rsidRPr="002563F9" w:rsidRDefault="000B5EE1" w:rsidP="00A6357D">
      <w:pPr>
        <w:pStyle w:val="ListBullet"/>
        <w:numPr>
          <w:ilvl w:val="0"/>
          <w:numId w:val="20"/>
        </w:numPr>
        <w:spacing w:line="276" w:lineRule="auto"/>
        <w:rPr>
          <w:szCs w:val="32"/>
        </w:rPr>
      </w:pPr>
      <w:r w:rsidRPr="002563F9">
        <w:rPr>
          <w:szCs w:val="32"/>
        </w:rPr>
        <w:t xml:space="preserve">Your monthly statements </w:t>
      </w:r>
    </w:p>
    <w:p w14:paraId="75C4AAD2" w14:textId="77777777" w:rsidR="000B5EE1" w:rsidRPr="002563F9" w:rsidRDefault="000B5EE1" w:rsidP="00A6357D">
      <w:pPr>
        <w:pStyle w:val="ListBullet"/>
        <w:numPr>
          <w:ilvl w:val="0"/>
          <w:numId w:val="20"/>
        </w:numPr>
        <w:spacing w:line="276" w:lineRule="auto"/>
        <w:rPr>
          <w:szCs w:val="32"/>
        </w:rPr>
      </w:pPr>
      <w:r w:rsidRPr="002563F9">
        <w:rPr>
          <w:szCs w:val="32"/>
        </w:rPr>
        <w:t>Information abo</w:t>
      </w:r>
      <w:r w:rsidR="001A78F9" w:rsidRPr="002563F9">
        <w:rPr>
          <w:szCs w:val="32"/>
        </w:rPr>
        <w:t xml:space="preserve">ut fees and charges charged by </w:t>
      </w:r>
      <w:r w:rsidRPr="002563F9">
        <w:rPr>
          <w:szCs w:val="32"/>
        </w:rPr>
        <w:t>your provider.</w:t>
      </w:r>
    </w:p>
    <w:p w14:paraId="14DA2703" w14:textId="77777777" w:rsidR="000B5EE1" w:rsidRPr="002563F9" w:rsidRDefault="000B5EE1" w:rsidP="00A6357D">
      <w:pPr>
        <w:pStyle w:val="ListBullet"/>
        <w:numPr>
          <w:ilvl w:val="0"/>
          <w:numId w:val="20"/>
        </w:numPr>
        <w:spacing w:line="276" w:lineRule="auto"/>
        <w:rPr>
          <w:szCs w:val="32"/>
        </w:rPr>
      </w:pPr>
      <w:r w:rsidRPr="002563F9">
        <w:rPr>
          <w:szCs w:val="32"/>
        </w:rPr>
        <w:t>Charter of Rights and responsibilities for Home Care recipients.</w:t>
      </w:r>
    </w:p>
    <w:p w14:paraId="10176726" w14:textId="77777777" w:rsidR="000B5EE1" w:rsidRPr="002563F9" w:rsidRDefault="000B5EE1" w:rsidP="00A6357D">
      <w:pPr>
        <w:pStyle w:val="ListBullet"/>
        <w:numPr>
          <w:ilvl w:val="0"/>
          <w:numId w:val="20"/>
        </w:numPr>
        <w:spacing w:line="276" w:lineRule="auto"/>
        <w:rPr>
          <w:szCs w:val="32"/>
        </w:rPr>
      </w:pPr>
      <w:r w:rsidRPr="002563F9">
        <w:rPr>
          <w:szCs w:val="32"/>
        </w:rPr>
        <w:t>Your service provider’s complaints procedure.</w:t>
      </w:r>
    </w:p>
    <w:p w14:paraId="6CDCD419" w14:textId="0F178018" w:rsidR="000B5EE1" w:rsidRPr="00C1000F" w:rsidRDefault="00C1000F" w:rsidP="00A6357D">
      <w:pPr>
        <w:pStyle w:val="ListParagraph"/>
        <w:numPr>
          <w:ilvl w:val="0"/>
          <w:numId w:val="20"/>
        </w:numPr>
        <w:spacing w:line="276" w:lineRule="auto"/>
        <w:rPr>
          <w:rStyle w:val="Hyperlink"/>
          <w:rFonts w:eastAsia="Calibri"/>
          <w:snapToGrid w:val="0"/>
          <w:sz w:val="32"/>
          <w:szCs w:val="32"/>
          <w:lang w:val="en-US"/>
        </w:rPr>
      </w:pPr>
      <w:r>
        <w:rPr>
          <w:rFonts w:eastAsia="Calibri"/>
          <w:i/>
          <w:snapToGrid w:val="0"/>
          <w:sz w:val="32"/>
          <w:szCs w:val="32"/>
          <w:lang w:val="en-US"/>
        </w:rPr>
        <w:fldChar w:fldCharType="begin"/>
      </w:r>
      <w:r>
        <w:rPr>
          <w:rFonts w:eastAsia="Calibri"/>
          <w:i/>
          <w:snapToGrid w:val="0"/>
          <w:sz w:val="32"/>
          <w:szCs w:val="32"/>
          <w:lang w:val="en-US"/>
        </w:rPr>
        <w:instrText xml:space="preserve"> HYPERLINK "https://www.legislation.gov.au/Details/F2019C00619" </w:instrText>
      </w:r>
      <w:r>
        <w:rPr>
          <w:rFonts w:eastAsia="Calibri"/>
          <w:i/>
          <w:snapToGrid w:val="0"/>
          <w:sz w:val="32"/>
          <w:szCs w:val="32"/>
          <w:lang w:val="en-US"/>
        </w:rPr>
        <w:fldChar w:fldCharType="separate"/>
      </w:r>
      <w:r w:rsidR="00D56F5D" w:rsidRPr="00C1000F">
        <w:rPr>
          <w:rStyle w:val="Hyperlink"/>
          <w:rFonts w:eastAsia="Calibri"/>
          <w:i/>
          <w:snapToGrid w:val="0"/>
          <w:sz w:val="32"/>
          <w:szCs w:val="32"/>
          <w:lang w:val="en-US"/>
        </w:rPr>
        <w:t>User Rights Principles 2014</w:t>
      </w:r>
      <w:r w:rsidR="00D56F5D" w:rsidRPr="00C1000F">
        <w:rPr>
          <w:rStyle w:val="Hyperlink"/>
          <w:snapToGrid w:val="0"/>
          <w:sz w:val="32"/>
          <w:szCs w:val="32"/>
          <w:lang w:val="en-US"/>
        </w:rPr>
        <w:t>.</w:t>
      </w:r>
    </w:p>
    <w:p w14:paraId="6EC1C53B" w14:textId="162B7E99" w:rsidR="000B5EE1" w:rsidRPr="002563F9" w:rsidRDefault="00C1000F" w:rsidP="00A6357D">
      <w:pPr>
        <w:pStyle w:val="NormalWeb"/>
        <w:spacing w:line="276" w:lineRule="auto"/>
        <w:rPr>
          <w:rFonts w:ascii="Arial" w:hAnsi="Arial" w:cs="Arial"/>
          <w:sz w:val="32"/>
          <w:szCs w:val="32"/>
          <w:lang w:val="en"/>
        </w:rPr>
      </w:pPr>
      <w:r>
        <w:rPr>
          <w:rFonts w:ascii="Arial" w:eastAsia="Calibri" w:hAnsi="Arial"/>
          <w:i/>
          <w:snapToGrid w:val="0"/>
          <w:sz w:val="32"/>
          <w:szCs w:val="32"/>
          <w:lang w:val="en-US"/>
        </w:rPr>
        <w:fldChar w:fldCharType="end"/>
      </w:r>
      <w:r w:rsidR="000B5EE1" w:rsidRPr="002563F9">
        <w:rPr>
          <w:rFonts w:ascii="Arial" w:hAnsi="Arial" w:cs="Arial"/>
          <w:sz w:val="32"/>
          <w:szCs w:val="32"/>
          <w:lang w:val="en"/>
        </w:rPr>
        <w:t>If you’re</w:t>
      </w:r>
      <w:r w:rsidR="001A78F9" w:rsidRPr="002563F9">
        <w:rPr>
          <w:rFonts w:ascii="Arial" w:hAnsi="Arial" w:cs="Arial"/>
          <w:sz w:val="32"/>
          <w:szCs w:val="32"/>
          <w:lang w:val="en"/>
        </w:rPr>
        <w:t xml:space="preserve"> an older person from a cultural</w:t>
      </w:r>
      <w:r w:rsidR="000B5EE1" w:rsidRPr="002563F9">
        <w:rPr>
          <w:rFonts w:ascii="Arial" w:hAnsi="Arial" w:cs="Arial"/>
          <w:sz w:val="32"/>
          <w:szCs w:val="32"/>
          <w:lang w:val="en"/>
        </w:rPr>
        <w:t>ly and linguistically diverse (CALD) background, or you’re caring for an older person from a CALD background, there are aged care services specifically for you. If you speak a language other than English, you can call the Translating and Interpreting Service (TIS National) on 131 450 for support to talk to My Aged Care or with your aged care provider about your services.</w:t>
      </w:r>
    </w:p>
    <w:p w14:paraId="1AB855E8" w14:textId="77777777" w:rsidR="000B5EE1" w:rsidRPr="002563F9" w:rsidRDefault="000B5EE1" w:rsidP="00A6357D">
      <w:pPr>
        <w:pStyle w:val="NormalWeb"/>
        <w:spacing w:line="276" w:lineRule="auto"/>
        <w:rPr>
          <w:rFonts w:ascii="Arial" w:hAnsi="Arial" w:cs="Arial"/>
          <w:sz w:val="32"/>
          <w:szCs w:val="32"/>
          <w:lang w:val="en"/>
        </w:rPr>
      </w:pPr>
      <w:r w:rsidRPr="002563F9">
        <w:rPr>
          <w:rFonts w:ascii="Arial" w:hAnsi="Arial" w:cs="Arial"/>
          <w:sz w:val="32"/>
          <w:szCs w:val="32"/>
          <w:lang w:val="en"/>
        </w:rPr>
        <w:t xml:space="preserve">TIS National covers more than 100 languages and is available 24 hours a day, 7 days a week, for the cost of a local call. My Aged Care can help you </w:t>
      </w:r>
      <w:hyperlink r:id="rId13" w:history="1">
        <w:r w:rsidRPr="002563F9">
          <w:rPr>
            <w:rStyle w:val="Hyperlink"/>
            <w:rFonts w:ascii="Arial" w:hAnsi="Arial" w:cs="Arial"/>
            <w:sz w:val="32"/>
            <w:szCs w:val="32"/>
          </w:rPr>
          <w:t>access aged care information in other languages</w:t>
        </w:r>
      </w:hyperlink>
      <w:r w:rsidRPr="002563F9">
        <w:rPr>
          <w:rFonts w:ascii="Arial" w:hAnsi="Arial" w:cs="Arial"/>
          <w:sz w:val="32"/>
          <w:szCs w:val="32"/>
          <w:lang w:val="en"/>
        </w:rPr>
        <w:t>.</w:t>
      </w:r>
    </w:p>
    <w:p w14:paraId="0DA0F129" w14:textId="03AF4EB4" w:rsidR="00D82A7A" w:rsidRPr="000B5EE1" w:rsidRDefault="000B5EE1" w:rsidP="00A6357D">
      <w:pPr>
        <w:spacing w:line="276" w:lineRule="auto"/>
      </w:pPr>
      <w:r w:rsidRPr="002563F9">
        <w:rPr>
          <w:rFonts w:cs="Arial"/>
          <w:sz w:val="32"/>
          <w:szCs w:val="32"/>
        </w:rPr>
        <w:t xml:space="preserve">If you have difficulty receiving your plan or any other information in a format that is accessible to you, please contact BCA </w:t>
      </w:r>
      <w:r w:rsidR="002563F9">
        <w:rPr>
          <w:rFonts w:cs="Arial"/>
          <w:sz w:val="32"/>
          <w:szCs w:val="32"/>
        </w:rPr>
        <w:t>for further advice and support.</w:t>
      </w:r>
    </w:p>
    <w:sectPr w:rsidR="00D82A7A" w:rsidRPr="000B5EE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CF432" w14:textId="77777777" w:rsidR="0025052A" w:rsidRDefault="0025052A" w:rsidP="00D82A7A">
      <w:pPr>
        <w:spacing w:before="0" w:after="0"/>
      </w:pPr>
      <w:r>
        <w:separator/>
      </w:r>
    </w:p>
  </w:endnote>
  <w:endnote w:type="continuationSeparator" w:id="0">
    <w:p w14:paraId="76D8880F" w14:textId="77777777" w:rsidR="0025052A" w:rsidRDefault="0025052A" w:rsidP="00D82A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721 BT">
    <w:altName w:val="Arial"/>
    <w:panose1 w:val="00000000000000000000"/>
    <w:charset w:val="00"/>
    <w:family w:val="auto"/>
    <w:notTrueType/>
    <w:pitch w:val="default"/>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526BC" w14:textId="77777777" w:rsidR="0025052A" w:rsidRDefault="0025052A" w:rsidP="00D82A7A">
      <w:pPr>
        <w:spacing w:before="0" w:after="0"/>
      </w:pPr>
      <w:r>
        <w:separator/>
      </w:r>
    </w:p>
  </w:footnote>
  <w:footnote w:type="continuationSeparator" w:id="0">
    <w:p w14:paraId="24E66B69" w14:textId="77777777" w:rsidR="0025052A" w:rsidRDefault="0025052A" w:rsidP="00D82A7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304"/>
    <w:multiLevelType w:val="hybridMultilevel"/>
    <w:tmpl w:val="B374E292"/>
    <w:lvl w:ilvl="0" w:tplc="B18A7BC8">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2CB674E"/>
    <w:multiLevelType w:val="hybridMultilevel"/>
    <w:tmpl w:val="D5ACA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201DEA"/>
    <w:multiLevelType w:val="hybridMultilevel"/>
    <w:tmpl w:val="879604EA"/>
    <w:lvl w:ilvl="0" w:tplc="91A050A0">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7627C7"/>
    <w:multiLevelType w:val="hybridMultilevel"/>
    <w:tmpl w:val="5CC44652"/>
    <w:lvl w:ilvl="0" w:tplc="3B28CB56">
      <w:start w:val="1"/>
      <w:numFmt w:val="bullet"/>
      <w:pStyle w:val="Lis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AA309E4"/>
    <w:multiLevelType w:val="hybridMultilevel"/>
    <w:tmpl w:val="22346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620CC6"/>
    <w:multiLevelType w:val="hybridMultilevel"/>
    <w:tmpl w:val="97C63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3A31C5"/>
    <w:multiLevelType w:val="hybridMultilevel"/>
    <w:tmpl w:val="3D660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C57232"/>
    <w:multiLevelType w:val="hybridMultilevel"/>
    <w:tmpl w:val="272885E6"/>
    <w:lvl w:ilvl="0" w:tplc="0C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BE6BCF"/>
    <w:multiLevelType w:val="hybridMultilevel"/>
    <w:tmpl w:val="5FC204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627F9D"/>
    <w:multiLevelType w:val="hybridMultilevel"/>
    <w:tmpl w:val="0480E7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4C2F3F"/>
    <w:multiLevelType w:val="hybridMultilevel"/>
    <w:tmpl w:val="77509842"/>
    <w:lvl w:ilvl="0" w:tplc="0C090001">
      <w:start w:val="1"/>
      <w:numFmt w:val="bullet"/>
      <w:lvlText w:val=""/>
      <w:lvlJc w:val="left"/>
      <w:pPr>
        <w:ind w:left="720" w:hanging="360"/>
      </w:pPr>
      <w:rPr>
        <w:rFonts w:ascii="Symbol" w:hAnsi="Symbol" w:hint="default"/>
      </w:rPr>
    </w:lvl>
    <w:lvl w:ilvl="1" w:tplc="9B802A62">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1C7EE5"/>
    <w:multiLevelType w:val="multilevel"/>
    <w:tmpl w:val="FFB2F0C2"/>
    <w:lvl w:ilvl="0">
      <w:start w:val="1"/>
      <w:numFmt w:val="decimal"/>
      <w:lvlText w:val="%1"/>
      <w:lvlJc w:val="left"/>
      <w:pPr>
        <w:ind w:left="432" w:hanging="432"/>
      </w:pPr>
    </w:lvl>
    <w:lvl w:ilvl="1">
      <w:start w:val="1"/>
      <w:numFmt w:val="decimal"/>
      <w:pStyle w:val="Heading2"/>
      <w:lvlText w:val="%1.%2"/>
      <w:lvlJc w:val="left"/>
      <w:pPr>
        <w:ind w:left="1710" w:hanging="576"/>
      </w:pPr>
    </w:lvl>
    <w:lvl w:ilvl="2">
      <w:start w:val="1"/>
      <w:numFmt w:val="decimal"/>
      <w:pStyle w:val="Heading3"/>
      <w:lvlText w:val="%1.%2.%3"/>
      <w:lvlJc w:val="left"/>
      <w:pPr>
        <w:ind w:left="100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2894194"/>
    <w:multiLevelType w:val="hybridMultilevel"/>
    <w:tmpl w:val="0E6CB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936EBD"/>
    <w:multiLevelType w:val="hybridMultilevel"/>
    <w:tmpl w:val="278229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78C57956"/>
    <w:multiLevelType w:val="hybridMultilevel"/>
    <w:tmpl w:val="728E2252"/>
    <w:lvl w:ilvl="0" w:tplc="FFBEC86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8"/>
  </w:num>
  <w:num w:numId="6">
    <w:abstractNumId w:val="1"/>
  </w:num>
  <w:num w:numId="7">
    <w:abstractNumId w:val="1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5"/>
  </w:num>
  <w:num w:numId="11">
    <w:abstractNumId w:val="14"/>
  </w:num>
  <w:num w:numId="12">
    <w:abstractNumId w:val="3"/>
  </w:num>
  <w:num w:numId="13">
    <w:abstractNumId w:val="0"/>
  </w:num>
  <w:num w:numId="14">
    <w:abstractNumId w:val="2"/>
  </w:num>
  <w:num w:numId="15">
    <w:abstractNumId w:val="0"/>
  </w:num>
  <w:num w:numId="16">
    <w:abstractNumId w:val="2"/>
  </w:num>
  <w:num w:numId="17">
    <w:abstractNumId w:val="0"/>
  </w:num>
  <w:num w:numId="18">
    <w:abstractNumId w:val="2"/>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7ED"/>
    <w:rsid w:val="00002FD1"/>
    <w:rsid w:val="00023CEE"/>
    <w:rsid w:val="000B5EE1"/>
    <w:rsid w:val="001911F3"/>
    <w:rsid w:val="001A78F9"/>
    <w:rsid w:val="001E2019"/>
    <w:rsid w:val="002019D6"/>
    <w:rsid w:val="0025052A"/>
    <w:rsid w:val="002563F9"/>
    <w:rsid w:val="003C4CCC"/>
    <w:rsid w:val="00423DB9"/>
    <w:rsid w:val="004A3914"/>
    <w:rsid w:val="006077ED"/>
    <w:rsid w:val="00625895"/>
    <w:rsid w:val="007C2D5C"/>
    <w:rsid w:val="007E433C"/>
    <w:rsid w:val="00830FCD"/>
    <w:rsid w:val="00870423"/>
    <w:rsid w:val="008B359A"/>
    <w:rsid w:val="008C5B6A"/>
    <w:rsid w:val="00912C3E"/>
    <w:rsid w:val="009374B7"/>
    <w:rsid w:val="00950F18"/>
    <w:rsid w:val="00A41300"/>
    <w:rsid w:val="00A6357D"/>
    <w:rsid w:val="00B64899"/>
    <w:rsid w:val="00B9012C"/>
    <w:rsid w:val="00C1000F"/>
    <w:rsid w:val="00C63366"/>
    <w:rsid w:val="00D14D48"/>
    <w:rsid w:val="00D56F5D"/>
    <w:rsid w:val="00D82A7A"/>
    <w:rsid w:val="00DD1F6E"/>
    <w:rsid w:val="00E0652A"/>
    <w:rsid w:val="00E3165A"/>
    <w:rsid w:val="00E4217B"/>
    <w:rsid w:val="00E86A19"/>
    <w:rsid w:val="00E91CAD"/>
    <w:rsid w:val="00ED0111"/>
    <w:rsid w:val="00F21744"/>
    <w:rsid w:val="00F6684E"/>
    <w:rsid w:val="00F946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8427D"/>
  <w15:chartTrackingRefBased/>
  <w15:docId w15:val="{AC29E2DC-3480-4277-89DD-0F79AF20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A7A"/>
    <w:pPr>
      <w:spacing w:before="100" w:beforeAutospacing="1" w:after="100" w:afterAutospacing="1" w:line="240" w:lineRule="auto"/>
    </w:pPr>
    <w:rPr>
      <w:rFonts w:ascii="Arial" w:eastAsia="Times New Roman" w:hAnsi="Arial" w:cs="Times New Roman"/>
      <w:sz w:val="24"/>
      <w:szCs w:val="24"/>
    </w:rPr>
  </w:style>
  <w:style w:type="paragraph" w:styleId="Heading1">
    <w:name w:val="heading 1"/>
    <w:basedOn w:val="Normal"/>
    <w:next w:val="Normal"/>
    <w:link w:val="Heading1Char"/>
    <w:autoRedefine/>
    <w:qFormat/>
    <w:rsid w:val="002563F9"/>
    <w:pPr>
      <w:keepNext/>
      <w:spacing w:before="240" w:beforeAutospacing="0"/>
      <w:outlineLvl w:val="0"/>
    </w:pPr>
    <w:rPr>
      <w:rFonts w:cs="Arial"/>
      <w:b/>
      <w:bCs/>
      <w:sz w:val="32"/>
      <w:lang w:val="en"/>
    </w:rPr>
  </w:style>
  <w:style w:type="paragraph" w:styleId="Heading2">
    <w:name w:val="heading 2"/>
    <w:basedOn w:val="Normal"/>
    <w:next w:val="Normal"/>
    <w:link w:val="Heading2Char"/>
    <w:autoRedefine/>
    <w:qFormat/>
    <w:rsid w:val="00D82A7A"/>
    <w:pPr>
      <w:keepNext/>
      <w:numPr>
        <w:ilvl w:val="1"/>
        <w:numId w:val="2"/>
      </w:numPr>
      <w:spacing w:before="120" w:beforeAutospacing="0" w:after="120" w:afterAutospacing="0"/>
      <w:ind w:left="0" w:firstLine="0"/>
      <w:outlineLvl w:val="1"/>
    </w:pPr>
    <w:rPr>
      <w:rFonts w:eastAsia="Calibri" w:cs="Arial"/>
      <w:b/>
      <w:bCs/>
    </w:rPr>
  </w:style>
  <w:style w:type="paragraph" w:styleId="Heading3">
    <w:name w:val="heading 3"/>
    <w:basedOn w:val="Heading2"/>
    <w:next w:val="Normal"/>
    <w:link w:val="Heading3Char"/>
    <w:autoRedefine/>
    <w:qFormat/>
    <w:rsid w:val="00D82A7A"/>
    <w:pPr>
      <w:keepNext w:val="0"/>
      <w:numPr>
        <w:ilvl w:val="2"/>
      </w:numPr>
      <w:suppressLineNumbers/>
      <w:spacing w:before="100" w:beforeAutospacing="1" w:after="100" w:afterAutospacing="1"/>
      <w:outlineLvl w:val="2"/>
    </w:pPr>
    <w:rPr>
      <w:szCs w:val="20"/>
      <w:lang w:val="en-US"/>
    </w:rPr>
  </w:style>
  <w:style w:type="paragraph" w:styleId="Heading4">
    <w:name w:val="heading 4"/>
    <w:basedOn w:val="Normal"/>
    <w:next w:val="Normal"/>
    <w:link w:val="Heading4Char"/>
    <w:qFormat/>
    <w:rsid w:val="00D82A7A"/>
    <w:pPr>
      <w:keepNext/>
      <w:numPr>
        <w:ilvl w:val="3"/>
        <w:numId w:val="2"/>
      </w:numPr>
      <w:jc w:val="center"/>
      <w:outlineLvl w:val="3"/>
    </w:pPr>
    <w:rPr>
      <w:rFonts w:ascii="Swis721 BT" w:hAnsi="Swis721 BT"/>
      <w:b/>
      <w:sz w:val="28"/>
      <w:szCs w:val="20"/>
    </w:rPr>
  </w:style>
  <w:style w:type="paragraph" w:styleId="Heading5">
    <w:name w:val="heading 5"/>
    <w:basedOn w:val="Normal"/>
    <w:next w:val="Normal"/>
    <w:link w:val="Heading5Char"/>
    <w:qFormat/>
    <w:rsid w:val="00D82A7A"/>
    <w:pPr>
      <w:keepNext/>
      <w:numPr>
        <w:ilvl w:val="4"/>
        <w:numId w:val="2"/>
      </w:numPr>
      <w:jc w:val="center"/>
      <w:outlineLvl w:val="4"/>
    </w:pPr>
    <w:rPr>
      <w:rFonts w:ascii="Swis721 BT" w:hAnsi="Swis721 BT"/>
      <w:sz w:val="48"/>
      <w:szCs w:val="20"/>
    </w:rPr>
  </w:style>
  <w:style w:type="paragraph" w:styleId="Heading6">
    <w:name w:val="heading 6"/>
    <w:basedOn w:val="Normal"/>
    <w:next w:val="Normal"/>
    <w:link w:val="Heading6Char"/>
    <w:qFormat/>
    <w:rsid w:val="00D82A7A"/>
    <w:pPr>
      <w:keepNext/>
      <w:numPr>
        <w:ilvl w:val="5"/>
        <w:numId w:val="2"/>
      </w:numPr>
      <w:jc w:val="center"/>
      <w:outlineLvl w:val="5"/>
    </w:pPr>
    <w:rPr>
      <w:rFonts w:ascii="Swis721 BT" w:hAnsi="Swis721 BT"/>
      <w:b/>
      <w:sz w:val="36"/>
      <w:szCs w:val="20"/>
    </w:rPr>
  </w:style>
  <w:style w:type="paragraph" w:styleId="Heading7">
    <w:name w:val="heading 7"/>
    <w:basedOn w:val="Normal"/>
    <w:next w:val="Normal"/>
    <w:link w:val="Heading7Char"/>
    <w:uiPriority w:val="99"/>
    <w:qFormat/>
    <w:rsid w:val="00D82A7A"/>
    <w:pPr>
      <w:keepNext/>
      <w:numPr>
        <w:ilvl w:val="6"/>
        <w:numId w:val="2"/>
      </w:numPr>
      <w:outlineLvl w:val="6"/>
    </w:pPr>
    <w:rPr>
      <w:sz w:val="40"/>
    </w:rPr>
  </w:style>
  <w:style w:type="paragraph" w:styleId="Heading8">
    <w:name w:val="heading 8"/>
    <w:basedOn w:val="Normal"/>
    <w:next w:val="Normal"/>
    <w:link w:val="Heading8Char"/>
    <w:uiPriority w:val="99"/>
    <w:semiHidden/>
    <w:unhideWhenUsed/>
    <w:qFormat/>
    <w:rsid w:val="00D82A7A"/>
    <w:pPr>
      <w:numPr>
        <w:ilvl w:val="7"/>
        <w:numId w:val="2"/>
      </w:numPr>
      <w:spacing w:before="240" w:after="60"/>
      <w:outlineLvl w:val="7"/>
    </w:pPr>
    <w:rPr>
      <w:rFonts w:ascii="Calibri" w:hAnsi="Calibri"/>
      <w:i/>
      <w:iCs/>
    </w:rPr>
  </w:style>
  <w:style w:type="paragraph" w:styleId="Heading9">
    <w:name w:val="heading 9"/>
    <w:basedOn w:val="Normal"/>
    <w:next w:val="Normal"/>
    <w:link w:val="Heading9Char"/>
    <w:uiPriority w:val="99"/>
    <w:semiHidden/>
    <w:unhideWhenUsed/>
    <w:qFormat/>
    <w:rsid w:val="00D82A7A"/>
    <w:pPr>
      <w:numPr>
        <w:ilvl w:val="8"/>
        <w:numId w:val="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A7A"/>
    <w:pPr>
      <w:tabs>
        <w:tab w:val="center" w:pos="4680"/>
        <w:tab w:val="right" w:pos="9360"/>
      </w:tabs>
      <w:spacing w:after="0"/>
    </w:pPr>
  </w:style>
  <w:style w:type="character" w:customStyle="1" w:styleId="HeaderChar">
    <w:name w:val="Header Char"/>
    <w:basedOn w:val="DefaultParagraphFont"/>
    <w:link w:val="Header"/>
    <w:uiPriority w:val="99"/>
    <w:rsid w:val="00D82A7A"/>
  </w:style>
  <w:style w:type="paragraph" w:styleId="Footer">
    <w:name w:val="footer"/>
    <w:basedOn w:val="Normal"/>
    <w:link w:val="FooterChar"/>
    <w:uiPriority w:val="99"/>
    <w:unhideWhenUsed/>
    <w:rsid w:val="00D82A7A"/>
    <w:pPr>
      <w:tabs>
        <w:tab w:val="center" w:pos="4680"/>
        <w:tab w:val="right" w:pos="9360"/>
      </w:tabs>
      <w:spacing w:after="0"/>
    </w:pPr>
  </w:style>
  <w:style w:type="character" w:customStyle="1" w:styleId="FooterChar">
    <w:name w:val="Footer Char"/>
    <w:basedOn w:val="DefaultParagraphFont"/>
    <w:link w:val="Footer"/>
    <w:uiPriority w:val="99"/>
    <w:rsid w:val="00D82A7A"/>
  </w:style>
  <w:style w:type="character" w:customStyle="1" w:styleId="Heading1Char">
    <w:name w:val="Heading 1 Char"/>
    <w:basedOn w:val="DefaultParagraphFont"/>
    <w:link w:val="Heading1"/>
    <w:rsid w:val="002563F9"/>
    <w:rPr>
      <w:rFonts w:ascii="Arial" w:eastAsia="Times New Roman" w:hAnsi="Arial" w:cs="Arial"/>
      <w:b/>
      <w:bCs/>
      <w:sz w:val="32"/>
      <w:szCs w:val="24"/>
      <w:lang w:val="en"/>
    </w:rPr>
  </w:style>
  <w:style w:type="character" w:customStyle="1" w:styleId="Heading2Char">
    <w:name w:val="Heading 2 Char"/>
    <w:basedOn w:val="DefaultParagraphFont"/>
    <w:link w:val="Heading2"/>
    <w:rsid w:val="00D82A7A"/>
    <w:rPr>
      <w:rFonts w:ascii="Arial" w:eastAsia="Calibri" w:hAnsi="Arial" w:cs="Arial"/>
      <w:b/>
      <w:bCs/>
      <w:sz w:val="24"/>
      <w:szCs w:val="24"/>
    </w:rPr>
  </w:style>
  <w:style w:type="character" w:customStyle="1" w:styleId="Heading3Char">
    <w:name w:val="Heading 3 Char"/>
    <w:basedOn w:val="DefaultParagraphFont"/>
    <w:link w:val="Heading3"/>
    <w:rsid w:val="00D82A7A"/>
    <w:rPr>
      <w:rFonts w:ascii="Arial" w:eastAsia="Calibri" w:hAnsi="Arial" w:cs="Arial"/>
      <w:b/>
      <w:bCs/>
      <w:sz w:val="24"/>
      <w:szCs w:val="20"/>
      <w:lang w:val="en-US"/>
    </w:rPr>
  </w:style>
  <w:style w:type="character" w:customStyle="1" w:styleId="Heading4Char">
    <w:name w:val="Heading 4 Char"/>
    <w:basedOn w:val="DefaultParagraphFont"/>
    <w:link w:val="Heading4"/>
    <w:rsid w:val="00D82A7A"/>
    <w:rPr>
      <w:rFonts w:ascii="Swis721 BT" w:eastAsia="Times New Roman" w:hAnsi="Swis721 BT" w:cs="Times New Roman"/>
      <w:b/>
      <w:sz w:val="28"/>
      <w:szCs w:val="20"/>
    </w:rPr>
  </w:style>
  <w:style w:type="character" w:customStyle="1" w:styleId="Heading5Char">
    <w:name w:val="Heading 5 Char"/>
    <w:basedOn w:val="DefaultParagraphFont"/>
    <w:link w:val="Heading5"/>
    <w:rsid w:val="00D82A7A"/>
    <w:rPr>
      <w:rFonts w:ascii="Swis721 BT" w:eastAsia="Times New Roman" w:hAnsi="Swis721 BT" w:cs="Times New Roman"/>
      <w:sz w:val="48"/>
      <w:szCs w:val="20"/>
    </w:rPr>
  </w:style>
  <w:style w:type="character" w:customStyle="1" w:styleId="Heading6Char">
    <w:name w:val="Heading 6 Char"/>
    <w:basedOn w:val="DefaultParagraphFont"/>
    <w:link w:val="Heading6"/>
    <w:rsid w:val="00D82A7A"/>
    <w:rPr>
      <w:rFonts w:ascii="Swis721 BT" w:eastAsia="Times New Roman" w:hAnsi="Swis721 BT" w:cs="Times New Roman"/>
      <w:b/>
      <w:sz w:val="36"/>
      <w:szCs w:val="20"/>
    </w:rPr>
  </w:style>
  <w:style w:type="character" w:customStyle="1" w:styleId="Heading7Char">
    <w:name w:val="Heading 7 Char"/>
    <w:basedOn w:val="DefaultParagraphFont"/>
    <w:link w:val="Heading7"/>
    <w:rsid w:val="00D82A7A"/>
    <w:rPr>
      <w:rFonts w:ascii="Arial" w:eastAsia="Times New Roman" w:hAnsi="Arial" w:cs="Times New Roman"/>
      <w:sz w:val="40"/>
      <w:szCs w:val="24"/>
    </w:rPr>
  </w:style>
  <w:style w:type="character" w:customStyle="1" w:styleId="Heading8Char">
    <w:name w:val="Heading 8 Char"/>
    <w:basedOn w:val="DefaultParagraphFont"/>
    <w:link w:val="Heading8"/>
    <w:semiHidden/>
    <w:rsid w:val="00D82A7A"/>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D82A7A"/>
    <w:rPr>
      <w:rFonts w:ascii="Cambria" w:eastAsia="Times New Roman" w:hAnsi="Cambria" w:cs="Times New Roman"/>
    </w:rPr>
  </w:style>
  <w:style w:type="paragraph" w:customStyle="1" w:styleId="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w:basedOn w:val="Normal"/>
    <w:rsid w:val="00D82A7A"/>
    <w:pPr>
      <w:spacing w:after="160" w:line="240" w:lineRule="exact"/>
    </w:pPr>
    <w:rPr>
      <w:rFonts w:ascii="Verdana" w:hAnsi="Verdana"/>
      <w:sz w:val="20"/>
    </w:rPr>
  </w:style>
  <w:style w:type="character" w:styleId="Hyperlink">
    <w:name w:val="Hyperlink"/>
    <w:uiPriority w:val="99"/>
    <w:rsid w:val="00D82A7A"/>
    <w:rPr>
      <w:color w:val="0000FF"/>
      <w:u w:val="single"/>
    </w:rPr>
  </w:style>
  <w:style w:type="paragraph" w:styleId="NormalWeb">
    <w:name w:val="Normal (Web)"/>
    <w:basedOn w:val="Normal"/>
    <w:uiPriority w:val="99"/>
    <w:rsid w:val="00D82A7A"/>
    <w:rPr>
      <w:rFonts w:ascii="Verdana" w:eastAsia="Arial Unicode MS" w:hAnsi="Verdana"/>
      <w:sz w:val="18"/>
      <w:szCs w:val="18"/>
    </w:rPr>
  </w:style>
  <w:style w:type="paragraph" w:styleId="List">
    <w:name w:val="List"/>
    <w:basedOn w:val="Normal"/>
    <w:rsid w:val="00912C3E"/>
    <w:pPr>
      <w:numPr>
        <w:numId w:val="12"/>
      </w:numPr>
      <w:spacing w:before="120" w:beforeAutospacing="0" w:after="120" w:afterAutospacing="0"/>
      <w:contextualSpacing/>
    </w:pPr>
    <w:rPr>
      <w:rFonts w:eastAsia="Calibri"/>
      <w:sz w:val="32"/>
      <w:szCs w:val="22"/>
      <w:lang w:val="en-US"/>
    </w:rPr>
  </w:style>
  <w:style w:type="paragraph" w:styleId="ListBullet">
    <w:name w:val="List Bullet"/>
    <w:basedOn w:val="Normal"/>
    <w:autoRedefine/>
    <w:uiPriority w:val="99"/>
    <w:qFormat/>
    <w:rsid w:val="001A78F9"/>
    <w:pPr>
      <w:tabs>
        <w:tab w:val="left" w:pos="0"/>
      </w:tabs>
      <w:spacing w:before="0" w:beforeAutospacing="0" w:after="0" w:afterAutospacing="0"/>
    </w:pPr>
    <w:rPr>
      <w:rFonts w:eastAsia="Calibri"/>
      <w:sz w:val="32"/>
      <w:szCs w:val="16"/>
    </w:rPr>
  </w:style>
  <w:style w:type="paragraph" w:styleId="ListParagraph">
    <w:name w:val="List Paragraph"/>
    <w:basedOn w:val="Normal"/>
    <w:uiPriority w:val="34"/>
    <w:qFormat/>
    <w:rsid w:val="00D56F5D"/>
    <w:pPr>
      <w:ind w:left="720"/>
      <w:contextualSpacing/>
    </w:pPr>
  </w:style>
  <w:style w:type="paragraph" w:styleId="Title">
    <w:name w:val="Title"/>
    <w:basedOn w:val="Normal"/>
    <w:next w:val="Normal"/>
    <w:link w:val="TitleChar"/>
    <w:uiPriority w:val="10"/>
    <w:qFormat/>
    <w:rsid w:val="001A78F9"/>
    <w:pPr>
      <w:spacing w:before="0" w:after="0"/>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1A78F9"/>
    <w:rPr>
      <w:rFonts w:ascii="Arial" w:eastAsiaTheme="majorEastAsia" w:hAnsi="Arial" w:cstheme="majorBidi"/>
      <w:b/>
      <w:spacing w:val="-10"/>
      <w:kern w:val="28"/>
      <w:sz w:val="36"/>
      <w:szCs w:val="56"/>
    </w:rPr>
  </w:style>
  <w:style w:type="character" w:styleId="CommentReference">
    <w:name w:val="annotation reference"/>
    <w:basedOn w:val="DefaultParagraphFont"/>
    <w:uiPriority w:val="99"/>
    <w:semiHidden/>
    <w:unhideWhenUsed/>
    <w:rsid w:val="00023CEE"/>
    <w:rPr>
      <w:sz w:val="16"/>
      <w:szCs w:val="16"/>
    </w:rPr>
  </w:style>
  <w:style w:type="paragraph" w:styleId="CommentText">
    <w:name w:val="annotation text"/>
    <w:basedOn w:val="Normal"/>
    <w:link w:val="CommentTextChar"/>
    <w:uiPriority w:val="99"/>
    <w:semiHidden/>
    <w:unhideWhenUsed/>
    <w:rsid w:val="00023CEE"/>
    <w:rPr>
      <w:sz w:val="20"/>
      <w:szCs w:val="20"/>
    </w:rPr>
  </w:style>
  <w:style w:type="character" w:customStyle="1" w:styleId="CommentTextChar">
    <w:name w:val="Comment Text Char"/>
    <w:basedOn w:val="DefaultParagraphFont"/>
    <w:link w:val="CommentText"/>
    <w:uiPriority w:val="99"/>
    <w:semiHidden/>
    <w:rsid w:val="00023CE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23CEE"/>
    <w:rPr>
      <w:b/>
      <w:bCs/>
    </w:rPr>
  </w:style>
  <w:style w:type="character" w:customStyle="1" w:styleId="CommentSubjectChar">
    <w:name w:val="Comment Subject Char"/>
    <w:basedOn w:val="CommentTextChar"/>
    <w:link w:val="CommentSubject"/>
    <w:uiPriority w:val="99"/>
    <w:semiHidden/>
    <w:rsid w:val="00023CEE"/>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023CE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CEE"/>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C100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299454">
      <w:bodyDiv w:val="1"/>
      <w:marLeft w:val="0"/>
      <w:marRight w:val="0"/>
      <w:marTop w:val="0"/>
      <w:marBottom w:val="0"/>
      <w:divBdr>
        <w:top w:val="none" w:sz="0" w:space="0" w:color="auto"/>
        <w:left w:val="none" w:sz="0" w:space="0" w:color="auto"/>
        <w:bottom w:val="none" w:sz="0" w:space="0" w:color="auto"/>
        <w:right w:val="none" w:sz="0" w:space="0" w:color="auto"/>
      </w:divBdr>
    </w:div>
    <w:div w:id="1198005521">
      <w:bodyDiv w:val="1"/>
      <w:marLeft w:val="0"/>
      <w:marRight w:val="0"/>
      <w:marTop w:val="0"/>
      <w:marBottom w:val="0"/>
      <w:divBdr>
        <w:top w:val="none" w:sz="0" w:space="0" w:color="auto"/>
        <w:left w:val="none" w:sz="0" w:space="0" w:color="auto"/>
        <w:bottom w:val="none" w:sz="0" w:space="0" w:color="auto"/>
        <w:right w:val="none" w:sz="0" w:space="0" w:color="auto"/>
      </w:divBdr>
    </w:div>
    <w:div w:id="184543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yagedcare.gov.au/other-languag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n.org/development/desa/disabilities/convention-on-the-rights-of-persons-with-disabilities/article-21-freedom-of-expression-and-opinion-and-access-to-information.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org/development/desa/disabilities/convention-on-the-rights-of-persons-with-disabilities/article-9-accessibility.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2" ma:contentTypeDescription="Create a new document." ma:contentTypeScope="" ma:versionID="1015c5977f741d581668f1bef1f7a41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9e5a65998ec449eb5f790a040da35388"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9A640F-3146-4792-A1EA-56F372E1C236}"/>
</file>

<file path=customXml/itemProps2.xml><?xml version="1.0" encoding="utf-8"?>
<ds:datastoreItem xmlns:ds="http://schemas.openxmlformats.org/officeDocument/2006/customXml" ds:itemID="{4E0E5CEA-DEAC-4519-AD09-C0ED0C1C48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9E178B-3FC8-4204-BBB9-051D715804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Simran Kaur</dc:creator>
  <cp:keywords/>
  <dc:description/>
  <cp:lastModifiedBy>Jane Britt</cp:lastModifiedBy>
  <cp:revision>7</cp:revision>
  <dcterms:created xsi:type="dcterms:W3CDTF">2018-12-14T00:47:00Z</dcterms:created>
  <dcterms:modified xsi:type="dcterms:W3CDTF">2020-01-22T03:16:00Z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