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1750" w14:textId="77777777" w:rsidR="00EB2628" w:rsidRPr="00C42D33" w:rsidRDefault="00EB2628" w:rsidP="003965D7">
      <w:pPr>
        <w:pStyle w:val="Heading1"/>
        <w:spacing w:before="0"/>
        <w:jc w:val="center"/>
        <w:rPr>
          <w:rFonts w:ascii="Arial" w:hAnsi="Arial" w:cs="Arial"/>
          <w:b/>
          <w:color w:val="auto"/>
        </w:rPr>
      </w:pPr>
      <w:r w:rsidRPr="00C42D33">
        <w:rPr>
          <w:rFonts w:ascii="Arial" w:hAnsi="Arial" w:cs="Arial"/>
          <w:b/>
          <w:color w:val="auto"/>
        </w:rPr>
        <w:t>Blind Citizens Australia</w:t>
      </w:r>
    </w:p>
    <w:p w14:paraId="3470101C" w14:textId="77777777" w:rsidR="00EB2628" w:rsidRPr="00C42D33" w:rsidRDefault="00EB2628" w:rsidP="003965D7">
      <w:pPr>
        <w:pStyle w:val="Heading1"/>
        <w:spacing w:before="0"/>
        <w:jc w:val="center"/>
        <w:rPr>
          <w:rFonts w:ascii="Arial" w:hAnsi="Arial" w:cs="Arial"/>
          <w:b/>
          <w:color w:val="auto"/>
        </w:rPr>
      </w:pPr>
      <w:r w:rsidRPr="00C42D33">
        <w:rPr>
          <w:rFonts w:ascii="Arial" w:hAnsi="Arial" w:cs="Arial"/>
          <w:b/>
          <w:color w:val="auto"/>
        </w:rPr>
        <w:t>Call for Expressions of Interest</w:t>
      </w:r>
    </w:p>
    <w:p w14:paraId="4A26D6EA" w14:textId="77777777" w:rsidR="00EB2628" w:rsidRPr="00C42D33" w:rsidRDefault="00EB2628" w:rsidP="003965D7">
      <w:pPr>
        <w:pStyle w:val="Heading1"/>
        <w:spacing w:before="0"/>
        <w:jc w:val="center"/>
        <w:rPr>
          <w:rFonts w:ascii="Arial" w:hAnsi="Arial" w:cs="Arial"/>
          <w:b/>
          <w:color w:val="auto"/>
        </w:rPr>
      </w:pPr>
      <w:r w:rsidRPr="00C42D33">
        <w:rPr>
          <w:rFonts w:ascii="Arial" w:hAnsi="Arial" w:cs="Arial"/>
          <w:b/>
          <w:color w:val="auto"/>
        </w:rPr>
        <w:t xml:space="preserve">National Convention </w:t>
      </w:r>
      <w:r w:rsidR="00EA269B" w:rsidRPr="00436B77">
        <w:rPr>
          <w:rFonts w:ascii="Arial" w:hAnsi="Arial" w:cs="Arial"/>
          <w:b/>
          <w:color w:val="auto"/>
        </w:rPr>
        <w:t>Contributors</w:t>
      </w:r>
    </w:p>
    <w:p w14:paraId="56DD121A" w14:textId="77777777" w:rsidR="003965D7" w:rsidRPr="00C42D33" w:rsidRDefault="003965D7" w:rsidP="003965D7">
      <w:pPr>
        <w:pStyle w:val="Heading2"/>
        <w:spacing w:before="0"/>
        <w:rPr>
          <w:rFonts w:ascii="Arial" w:hAnsi="Arial" w:cs="Arial"/>
          <w:color w:val="auto"/>
          <w:sz w:val="32"/>
          <w:szCs w:val="32"/>
        </w:rPr>
      </w:pPr>
    </w:p>
    <w:p w14:paraId="4F0FB98E" w14:textId="27D70B8C" w:rsidR="00EB2628" w:rsidRPr="00C774E7" w:rsidRDefault="00EB2628" w:rsidP="003965D7">
      <w:pPr>
        <w:pStyle w:val="Heading2"/>
        <w:spacing w:before="0"/>
        <w:rPr>
          <w:rFonts w:ascii="Arial" w:hAnsi="Arial" w:cs="Arial"/>
          <w:b/>
          <w:color w:val="auto"/>
          <w:sz w:val="32"/>
          <w:szCs w:val="32"/>
        </w:rPr>
      </w:pPr>
      <w:r w:rsidRPr="00C774E7">
        <w:rPr>
          <w:rFonts w:ascii="Arial" w:hAnsi="Arial" w:cs="Arial"/>
          <w:b/>
          <w:color w:val="auto"/>
          <w:sz w:val="32"/>
          <w:szCs w:val="32"/>
        </w:rPr>
        <w:t xml:space="preserve">About the Blind </w:t>
      </w:r>
      <w:r w:rsidR="00725D8D" w:rsidRPr="00C774E7">
        <w:rPr>
          <w:rFonts w:ascii="Arial" w:hAnsi="Arial" w:cs="Arial"/>
          <w:b/>
          <w:color w:val="auto"/>
          <w:sz w:val="32"/>
          <w:szCs w:val="32"/>
        </w:rPr>
        <w:t>C</w:t>
      </w:r>
      <w:r w:rsidRPr="00C774E7">
        <w:rPr>
          <w:rFonts w:ascii="Arial" w:hAnsi="Arial" w:cs="Arial"/>
          <w:b/>
          <w:color w:val="auto"/>
          <w:sz w:val="32"/>
          <w:szCs w:val="32"/>
        </w:rPr>
        <w:t>itizens Australia National Convention</w:t>
      </w:r>
    </w:p>
    <w:p w14:paraId="7FE2B14E" w14:textId="77777777" w:rsidR="00725D8D" w:rsidRPr="00C42D33" w:rsidRDefault="00725D8D" w:rsidP="00725D8D"/>
    <w:p w14:paraId="3F0591DF" w14:textId="5967F10F" w:rsidR="00EB2628" w:rsidRPr="00C42D33" w:rsidRDefault="00EB2628" w:rsidP="003965D7">
      <w:pPr>
        <w:spacing w:after="0"/>
        <w:rPr>
          <w:rFonts w:ascii="Arial" w:hAnsi="Arial" w:cs="Arial"/>
          <w:sz w:val="32"/>
          <w:szCs w:val="32"/>
        </w:rPr>
      </w:pPr>
      <w:r w:rsidRPr="00C42D33">
        <w:rPr>
          <w:rFonts w:ascii="Arial" w:hAnsi="Arial" w:cs="Arial"/>
          <w:sz w:val="32"/>
          <w:szCs w:val="32"/>
        </w:rPr>
        <w:t>Blind Citizens Australia (BCA) is the united voice of Australians who are blind or vision impaired.</w:t>
      </w:r>
      <w:r w:rsidR="00725D8D" w:rsidRPr="00C42D33">
        <w:rPr>
          <w:rFonts w:ascii="Arial" w:hAnsi="Arial" w:cs="Arial"/>
          <w:sz w:val="32"/>
          <w:szCs w:val="32"/>
        </w:rPr>
        <w:t xml:space="preserve"> </w:t>
      </w:r>
      <w:r w:rsidRPr="00C42D33">
        <w:rPr>
          <w:rFonts w:ascii="Arial" w:hAnsi="Arial" w:cs="Arial"/>
          <w:sz w:val="32"/>
          <w:szCs w:val="32"/>
        </w:rPr>
        <w:t>Our mission is to achieve equity and equality by our empowerment, by promoting positive community attitudes, and by striving for high quality and accessible services which meet our needs. We provide information, peer support, individual and systemic advocacy, and consultancy services. Our 3</w:t>
      </w:r>
      <w:r w:rsidR="00725D8D" w:rsidRPr="00C42D33">
        <w:rPr>
          <w:rFonts w:ascii="Arial" w:hAnsi="Arial" w:cs="Arial"/>
          <w:sz w:val="32"/>
          <w:szCs w:val="32"/>
        </w:rPr>
        <w:t>,</w:t>
      </w:r>
      <w:r w:rsidRPr="00C42D33">
        <w:rPr>
          <w:rFonts w:ascii="Arial" w:hAnsi="Arial" w:cs="Arial"/>
          <w:sz w:val="32"/>
          <w:szCs w:val="32"/>
        </w:rPr>
        <w:t>000 members come from a range of diverse backgrounds, but you don’t need to be a member to get involved or access our services.</w:t>
      </w:r>
    </w:p>
    <w:p w14:paraId="0397C011" w14:textId="77777777" w:rsidR="00F71BC0" w:rsidRPr="00C42D33" w:rsidRDefault="00F71BC0" w:rsidP="003965D7">
      <w:pPr>
        <w:spacing w:after="0"/>
        <w:rPr>
          <w:rFonts w:ascii="Arial" w:hAnsi="Arial" w:cs="Arial"/>
          <w:sz w:val="32"/>
          <w:szCs w:val="32"/>
        </w:rPr>
      </w:pPr>
    </w:p>
    <w:p w14:paraId="53B9ED0E" w14:textId="6FB00A10" w:rsidR="00944474" w:rsidRPr="00C42D33" w:rsidRDefault="006A5C8D" w:rsidP="003965D7">
      <w:pPr>
        <w:spacing w:after="0"/>
        <w:rPr>
          <w:rFonts w:ascii="Arial" w:hAnsi="Arial" w:cs="Arial"/>
          <w:sz w:val="32"/>
          <w:szCs w:val="32"/>
        </w:rPr>
      </w:pPr>
      <w:r w:rsidRPr="00C42D33">
        <w:rPr>
          <w:rFonts w:ascii="Arial" w:hAnsi="Arial" w:cs="Arial"/>
          <w:sz w:val="32"/>
          <w:szCs w:val="32"/>
        </w:rPr>
        <w:t xml:space="preserve">The BCA national convention is our organisation’s flagship event and is held every second year in a different state. </w:t>
      </w:r>
      <w:r w:rsidR="00C22B30" w:rsidRPr="00C42D33">
        <w:rPr>
          <w:rFonts w:ascii="Arial" w:hAnsi="Arial" w:cs="Arial"/>
          <w:sz w:val="32"/>
          <w:szCs w:val="32"/>
        </w:rPr>
        <w:t>The convention provides opportunities</w:t>
      </w:r>
      <w:r w:rsidR="00971CD9" w:rsidRPr="00C42D33">
        <w:rPr>
          <w:rFonts w:ascii="Arial" w:hAnsi="Arial" w:cs="Arial"/>
          <w:sz w:val="32"/>
          <w:szCs w:val="32"/>
        </w:rPr>
        <w:t xml:space="preserve"> for people who are </w:t>
      </w:r>
      <w:proofErr w:type="gramStart"/>
      <w:r w:rsidR="00971CD9" w:rsidRPr="00C42D33">
        <w:rPr>
          <w:rFonts w:ascii="Arial" w:hAnsi="Arial" w:cs="Arial"/>
          <w:sz w:val="32"/>
          <w:szCs w:val="32"/>
        </w:rPr>
        <w:t>blind</w:t>
      </w:r>
      <w:proofErr w:type="gramEnd"/>
      <w:r w:rsidR="00971CD9" w:rsidRPr="00C42D33">
        <w:rPr>
          <w:rFonts w:ascii="Arial" w:hAnsi="Arial" w:cs="Arial"/>
          <w:sz w:val="32"/>
          <w:szCs w:val="32"/>
        </w:rPr>
        <w:t xml:space="preserve"> or vision impaired to </w:t>
      </w:r>
      <w:r w:rsidR="00944474" w:rsidRPr="00C42D33">
        <w:rPr>
          <w:rFonts w:ascii="Arial" w:hAnsi="Arial" w:cs="Arial"/>
          <w:sz w:val="32"/>
          <w:szCs w:val="32"/>
        </w:rPr>
        <w:t xml:space="preserve">socialise with and learn from others who are blind or vision impaired, learn about the latest blindness products and services and to contribute to the future direction of our organisation. </w:t>
      </w:r>
    </w:p>
    <w:p w14:paraId="4F7F095D" w14:textId="77777777" w:rsidR="00F71BC0" w:rsidRPr="00C42D33" w:rsidRDefault="00F71BC0" w:rsidP="003965D7">
      <w:pPr>
        <w:spacing w:after="0"/>
        <w:rPr>
          <w:rFonts w:ascii="Arial" w:hAnsi="Arial" w:cs="Arial"/>
          <w:sz w:val="32"/>
          <w:szCs w:val="32"/>
        </w:rPr>
      </w:pPr>
    </w:p>
    <w:p w14:paraId="1EC81225" w14:textId="16DB9139" w:rsidR="00944474" w:rsidRPr="00C42D33" w:rsidRDefault="00944474" w:rsidP="003965D7">
      <w:pPr>
        <w:spacing w:after="0"/>
        <w:rPr>
          <w:rFonts w:ascii="Arial" w:hAnsi="Arial" w:cs="Arial"/>
          <w:sz w:val="32"/>
          <w:szCs w:val="32"/>
        </w:rPr>
      </w:pPr>
      <w:r w:rsidRPr="00C42D33">
        <w:rPr>
          <w:rFonts w:ascii="Arial" w:hAnsi="Arial" w:cs="Arial"/>
          <w:sz w:val="32"/>
          <w:szCs w:val="32"/>
        </w:rPr>
        <w:t xml:space="preserve">The 2019 national convention will be held at the </w:t>
      </w:r>
      <w:proofErr w:type="spellStart"/>
      <w:r w:rsidRPr="00C42D33">
        <w:rPr>
          <w:rFonts w:ascii="Arial" w:hAnsi="Arial" w:cs="Arial"/>
          <w:sz w:val="32"/>
          <w:szCs w:val="32"/>
        </w:rPr>
        <w:t>Woolstore</w:t>
      </w:r>
      <w:proofErr w:type="spellEnd"/>
      <w:r w:rsidRPr="00C42D33">
        <w:rPr>
          <w:rFonts w:ascii="Arial" w:hAnsi="Arial" w:cs="Arial"/>
          <w:sz w:val="32"/>
          <w:szCs w:val="32"/>
        </w:rPr>
        <w:t xml:space="preserve"> Apartment Hotel in Hobart from 29 March to 1 April. </w:t>
      </w:r>
      <w:r w:rsidR="00525E40" w:rsidRPr="00C42D33">
        <w:rPr>
          <w:rFonts w:ascii="Arial" w:hAnsi="Arial" w:cs="Arial"/>
          <w:sz w:val="32"/>
          <w:szCs w:val="32"/>
        </w:rPr>
        <w:t xml:space="preserve">The convention theme is “you can do it your way”. </w:t>
      </w:r>
      <w:r w:rsidRPr="00C42D33">
        <w:rPr>
          <w:rFonts w:ascii="Arial" w:hAnsi="Arial" w:cs="Arial"/>
          <w:sz w:val="32"/>
          <w:szCs w:val="32"/>
        </w:rPr>
        <w:t>The program will include a series of workshops with a focus on students and young people, but open to all on the Friday afternoon, a keynote address and a mix of plenary and concurrent sessions on the Saturday and Sunday. The Monday will be devoted to sight-seeing to take advantage of Hobart</w:t>
      </w:r>
      <w:r w:rsidR="00F71BC0" w:rsidRPr="00C42D33">
        <w:rPr>
          <w:rFonts w:ascii="Arial" w:hAnsi="Arial" w:cs="Arial"/>
          <w:sz w:val="32"/>
          <w:szCs w:val="32"/>
        </w:rPr>
        <w:t>’</w:t>
      </w:r>
      <w:r w:rsidRPr="00C42D33">
        <w:rPr>
          <w:rFonts w:ascii="Arial" w:hAnsi="Arial" w:cs="Arial"/>
          <w:sz w:val="32"/>
          <w:szCs w:val="32"/>
        </w:rPr>
        <w:t xml:space="preserve">s many tourist attractions. </w:t>
      </w:r>
    </w:p>
    <w:p w14:paraId="7B0408E3" w14:textId="77777777" w:rsidR="00F71BC0" w:rsidRPr="00C42D33" w:rsidRDefault="00F71BC0" w:rsidP="003965D7">
      <w:pPr>
        <w:pStyle w:val="Heading2"/>
        <w:spacing w:before="0"/>
        <w:rPr>
          <w:rFonts w:ascii="Arial" w:hAnsi="Arial" w:cs="Arial"/>
          <w:color w:val="auto"/>
          <w:sz w:val="32"/>
          <w:szCs w:val="32"/>
        </w:rPr>
      </w:pPr>
    </w:p>
    <w:p w14:paraId="7C6CEA08" w14:textId="6FADD652" w:rsidR="00944474" w:rsidRPr="00C774E7" w:rsidRDefault="00944474" w:rsidP="003965D7">
      <w:pPr>
        <w:pStyle w:val="Heading2"/>
        <w:spacing w:before="0"/>
        <w:rPr>
          <w:rFonts w:ascii="Arial" w:hAnsi="Arial" w:cs="Arial"/>
          <w:b/>
          <w:color w:val="auto"/>
          <w:sz w:val="32"/>
          <w:szCs w:val="32"/>
        </w:rPr>
      </w:pPr>
      <w:r w:rsidRPr="00C774E7">
        <w:rPr>
          <w:rFonts w:ascii="Arial" w:hAnsi="Arial" w:cs="Arial"/>
          <w:b/>
          <w:color w:val="auto"/>
          <w:sz w:val="32"/>
          <w:szCs w:val="32"/>
        </w:rPr>
        <w:t>Call for Expressions of Interest</w:t>
      </w:r>
    </w:p>
    <w:p w14:paraId="5462DC64" w14:textId="77777777" w:rsidR="00F71BC0" w:rsidRPr="00C42D33" w:rsidRDefault="00F71BC0" w:rsidP="00F71BC0"/>
    <w:p w14:paraId="795B37E1" w14:textId="3527B778" w:rsidR="00F5241B" w:rsidRPr="00C42D33" w:rsidRDefault="00944474" w:rsidP="003965D7">
      <w:pPr>
        <w:spacing w:after="0"/>
        <w:rPr>
          <w:rFonts w:ascii="Arial" w:hAnsi="Arial" w:cs="Arial"/>
          <w:sz w:val="32"/>
          <w:szCs w:val="32"/>
        </w:rPr>
      </w:pPr>
      <w:r w:rsidRPr="00C42D33">
        <w:rPr>
          <w:rFonts w:ascii="Arial" w:hAnsi="Arial" w:cs="Arial"/>
          <w:sz w:val="32"/>
          <w:szCs w:val="32"/>
        </w:rPr>
        <w:t xml:space="preserve">BCA is seeking expressions of interest from </w:t>
      </w:r>
      <w:r w:rsidR="00F5241B" w:rsidRPr="00C42D33">
        <w:rPr>
          <w:rFonts w:ascii="Arial" w:hAnsi="Arial" w:cs="Arial"/>
          <w:sz w:val="32"/>
          <w:szCs w:val="32"/>
        </w:rPr>
        <w:t xml:space="preserve">individuals and organisations with an interest in contributing to our national convention program as presenters, session coordinators or </w:t>
      </w:r>
      <w:r w:rsidR="00F71BC0" w:rsidRPr="00C42D33">
        <w:rPr>
          <w:rFonts w:ascii="Arial" w:hAnsi="Arial" w:cs="Arial"/>
          <w:sz w:val="32"/>
          <w:szCs w:val="32"/>
        </w:rPr>
        <w:t>access</w:t>
      </w:r>
      <w:r w:rsidR="00F5241B" w:rsidRPr="00C42D33">
        <w:rPr>
          <w:rFonts w:ascii="Arial" w:hAnsi="Arial" w:cs="Arial"/>
          <w:sz w:val="32"/>
          <w:szCs w:val="32"/>
        </w:rPr>
        <w:t xml:space="preserve"> technology exhibitors. </w:t>
      </w:r>
    </w:p>
    <w:p w14:paraId="4FB6548E" w14:textId="77777777" w:rsidR="00F71BC0" w:rsidRPr="00C42D33" w:rsidRDefault="00F71BC0" w:rsidP="003965D7">
      <w:pPr>
        <w:spacing w:after="0"/>
        <w:rPr>
          <w:rFonts w:ascii="Arial" w:hAnsi="Arial" w:cs="Arial"/>
          <w:sz w:val="32"/>
          <w:szCs w:val="32"/>
        </w:rPr>
      </w:pPr>
    </w:p>
    <w:p w14:paraId="3B7BA00F" w14:textId="20D69CE3" w:rsidR="00F5241B" w:rsidRPr="00C42D33" w:rsidRDefault="00F5241B" w:rsidP="003965D7">
      <w:pPr>
        <w:spacing w:after="0"/>
        <w:rPr>
          <w:rFonts w:ascii="Arial" w:hAnsi="Arial" w:cs="Arial"/>
          <w:sz w:val="32"/>
          <w:szCs w:val="32"/>
        </w:rPr>
      </w:pPr>
      <w:r w:rsidRPr="00C42D33">
        <w:rPr>
          <w:rFonts w:ascii="Arial" w:hAnsi="Arial" w:cs="Arial"/>
          <w:sz w:val="32"/>
          <w:szCs w:val="32"/>
        </w:rPr>
        <w:t xml:space="preserve">Who should express </w:t>
      </w:r>
      <w:proofErr w:type="gramStart"/>
      <w:r w:rsidRPr="00C42D33">
        <w:rPr>
          <w:rFonts w:ascii="Arial" w:hAnsi="Arial" w:cs="Arial"/>
          <w:sz w:val="32"/>
          <w:szCs w:val="32"/>
        </w:rPr>
        <w:t>interest?</w:t>
      </w:r>
      <w:r w:rsidR="00F71BC0" w:rsidRPr="00C42D33">
        <w:rPr>
          <w:rFonts w:ascii="Arial" w:hAnsi="Arial" w:cs="Arial"/>
          <w:sz w:val="32"/>
          <w:szCs w:val="32"/>
        </w:rPr>
        <w:t>:</w:t>
      </w:r>
      <w:proofErr w:type="gramEnd"/>
    </w:p>
    <w:p w14:paraId="10B839E4" w14:textId="644D6703" w:rsidR="00F5241B" w:rsidRPr="00C42D33" w:rsidRDefault="00F5241B" w:rsidP="00F71BC0">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 xml:space="preserve">People </w:t>
      </w:r>
      <w:r w:rsidR="00944474" w:rsidRPr="00C42D33">
        <w:rPr>
          <w:rFonts w:ascii="Arial" w:hAnsi="Arial" w:cs="Arial"/>
          <w:sz w:val="32"/>
          <w:szCs w:val="32"/>
        </w:rPr>
        <w:t>who are blind or vision impaired</w:t>
      </w:r>
    </w:p>
    <w:p w14:paraId="06919C86" w14:textId="77777777" w:rsidR="00F5241B" w:rsidRPr="00C42D33" w:rsidRDefault="00F5241B" w:rsidP="00F71BC0">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BCA branches wishing to convene a session</w:t>
      </w:r>
    </w:p>
    <w:p w14:paraId="1B2E791A" w14:textId="77777777" w:rsidR="00F5241B" w:rsidRPr="00C42D33" w:rsidRDefault="00F5241B" w:rsidP="00F71BC0">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Blindness service providers</w:t>
      </w:r>
    </w:p>
    <w:p w14:paraId="60E8ABAA" w14:textId="0875C0ED" w:rsidR="00F5241B" w:rsidRPr="00C42D33" w:rsidRDefault="00F5241B" w:rsidP="00F71BC0">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Providers of blindness technology or equipment</w:t>
      </w:r>
    </w:p>
    <w:p w14:paraId="695E0911" w14:textId="492B6290" w:rsidR="00A03838" w:rsidRDefault="00A03838" w:rsidP="00A03838">
      <w:pPr>
        <w:pStyle w:val="ListBullet"/>
        <w:tabs>
          <w:tab w:val="clear" w:pos="360"/>
          <w:tab w:val="num" w:pos="720"/>
        </w:tabs>
        <w:spacing w:after="0"/>
        <w:ind w:left="720"/>
        <w:rPr>
          <w:rFonts w:ascii="Arial" w:hAnsi="Arial" w:cs="Arial"/>
          <w:sz w:val="32"/>
          <w:szCs w:val="32"/>
        </w:rPr>
      </w:pPr>
      <w:r>
        <w:rPr>
          <w:rFonts w:ascii="Arial" w:hAnsi="Arial" w:cs="Arial"/>
          <w:sz w:val="32"/>
          <w:szCs w:val="32"/>
        </w:rPr>
        <w:t xml:space="preserve">Government departments and research organisations </w:t>
      </w:r>
    </w:p>
    <w:p w14:paraId="08F1CB9F" w14:textId="77E6B942" w:rsidR="00A03838" w:rsidRPr="00A03838" w:rsidRDefault="00F5241B" w:rsidP="00A03838">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Other individuals and organisations working in the field of blindness and vision impairment</w:t>
      </w:r>
    </w:p>
    <w:p w14:paraId="74A04F9E" w14:textId="77777777" w:rsidR="00F71BC0" w:rsidRPr="00C42D33" w:rsidRDefault="00F71BC0" w:rsidP="003965D7">
      <w:pPr>
        <w:spacing w:after="0"/>
        <w:rPr>
          <w:rFonts w:ascii="Arial" w:hAnsi="Arial" w:cs="Arial"/>
          <w:sz w:val="32"/>
          <w:szCs w:val="32"/>
        </w:rPr>
      </w:pPr>
    </w:p>
    <w:p w14:paraId="1F796DC4" w14:textId="2876E79E" w:rsidR="00FE3059" w:rsidRPr="00C42D33" w:rsidRDefault="00FE3059" w:rsidP="003965D7">
      <w:pPr>
        <w:spacing w:after="0"/>
        <w:rPr>
          <w:rFonts w:ascii="Arial" w:hAnsi="Arial" w:cs="Arial"/>
          <w:sz w:val="32"/>
          <w:szCs w:val="32"/>
        </w:rPr>
      </w:pPr>
      <w:r w:rsidRPr="00C42D33">
        <w:rPr>
          <w:rFonts w:ascii="Arial" w:hAnsi="Arial" w:cs="Arial"/>
          <w:sz w:val="32"/>
          <w:szCs w:val="32"/>
        </w:rPr>
        <w:t>Before submitting an expression of interest, please consider the following guidelines:</w:t>
      </w:r>
    </w:p>
    <w:p w14:paraId="1074C1B6" w14:textId="77777777" w:rsidR="00FE3059" w:rsidRPr="00C42D33" w:rsidRDefault="00FE3059" w:rsidP="003965D7">
      <w:pPr>
        <w:pStyle w:val="ListParagraph"/>
        <w:numPr>
          <w:ilvl w:val="0"/>
          <w:numId w:val="2"/>
        </w:numPr>
        <w:spacing w:after="0"/>
        <w:rPr>
          <w:rFonts w:ascii="Arial" w:hAnsi="Arial" w:cs="Arial"/>
          <w:sz w:val="32"/>
          <w:szCs w:val="32"/>
        </w:rPr>
      </w:pPr>
      <w:r w:rsidRPr="00C42D33">
        <w:rPr>
          <w:rFonts w:ascii="Arial" w:hAnsi="Arial" w:cs="Arial"/>
          <w:sz w:val="32"/>
          <w:szCs w:val="32"/>
        </w:rPr>
        <w:t xml:space="preserve">As space in the program is limited, first preference will be given to people who are blind or vision impaired. </w:t>
      </w:r>
    </w:p>
    <w:p w14:paraId="6A381DDC" w14:textId="451B5B95" w:rsidR="00944474" w:rsidRPr="00C42D33" w:rsidRDefault="00A35DD2" w:rsidP="003965D7">
      <w:pPr>
        <w:pStyle w:val="ListParagraph"/>
        <w:numPr>
          <w:ilvl w:val="0"/>
          <w:numId w:val="2"/>
        </w:numPr>
        <w:spacing w:after="0"/>
        <w:rPr>
          <w:rFonts w:ascii="Arial" w:hAnsi="Arial" w:cs="Arial"/>
          <w:sz w:val="32"/>
          <w:szCs w:val="32"/>
        </w:rPr>
      </w:pPr>
      <w:r w:rsidRPr="00C42D33">
        <w:rPr>
          <w:rFonts w:ascii="Arial" w:hAnsi="Arial" w:cs="Arial"/>
          <w:sz w:val="32"/>
          <w:szCs w:val="32"/>
        </w:rPr>
        <w:t xml:space="preserve">If you are a person who is </w:t>
      </w:r>
      <w:proofErr w:type="gramStart"/>
      <w:r w:rsidRPr="00C42D33">
        <w:rPr>
          <w:rFonts w:ascii="Arial" w:hAnsi="Arial" w:cs="Arial"/>
          <w:sz w:val="32"/>
          <w:szCs w:val="32"/>
        </w:rPr>
        <w:t>blind</w:t>
      </w:r>
      <w:proofErr w:type="gramEnd"/>
      <w:r w:rsidRPr="00C42D33">
        <w:rPr>
          <w:rFonts w:ascii="Arial" w:hAnsi="Arial" w:cs="Arial"/>
          <w:sz w:val="32"/>
          <w:szCs w:val="32"/>
        </w:rPr>
        <w:t xml:space="preserve"> or vision impaired with a great idea for a session, we encourage you to share it with us</w:t>
      </w:r>
      <w:r w:rsidR="00FE3059" w:rsidRPr="00C42D33">
        <w:rPr>
          <w:rFonts w:ascii="Arial" w:hAnsi="Arial" w:cs="Arial"/>
          <w:sz w:val="32"/>
          <w:szCs w:val="32"/>
        </w:rPr>
        <w:t>, whether you are a BCA member or not</w:t>
      </w:r>
      <w:r w:rsidR="00F71BC0" w:rsidRPr="00C42D33">
        <w:rPr>
          <w:rFonts w:ascii="Arial" w:hAnsi="Arial" w:cs="Arial"/>
          <w:sz w:val="32"/>
          <w:szCs w:val="32"/>
        </w:rPr>
        <w:t>,</w:t>
      </w:r>
      <w:r w:rsidR="00FE3059" w:rsidRPr="00C42D33">
        <w:rPr>
          <w:rFonts w:ascii="Arial" w:hAnsi="Arial" w:cs="Arial"/>
          <w:sz w:val="32"/>
          <w:szCs w:val="32"/>
        </w:rPr>
        <w:t xml:space="preserve"> and whether or not you have previously been involved in BCA, or attended a convention.</w:t>
      </w:r>
    </w:p>
    <w:p w14:paraId="05DE6A5A" w14:textId="23B3C4B4" w:rsidR="00FE3059" w:rsidRPr="00C42D33" w:rsidRDefault="00A35DD2" w:rsidP="003965D7">
      <w:pPr>
        <w:pStyle w:val="ListParagraph"/>
        <w:numPr>
          <w:ilvl w:val="0"/>
          <w:numId w:val="2"/>
        </w:numPr>
        <w:spacing w:after="0"/>
        <w:rPr>
          <w:rFonts w:ascii="Arial" w:hAnsi="Arial" w:cs="Arial"/>
          <w:sz w:val="32"/>
          <w:szCs w:val="32"/>
        </w:rPr>
      </w:pPr>
      <w:r w:rsidRPr="00C42D33">
        <w:rPr>
          <w:rFonts w:ascii="Arial" w:hAnsi="Arial" w:cs="Arial"/>
          <w:sz w:val="32"/>
          <w:szCs w:val="32"/>
        </w:rPr>
        <w:t>Your session needs to be informative, interactive and accessible to a broad audience and your expression of interest should outline how you will make it accessible to people who are blind or vision impaired (note that inaccessible PowerPoint presentations are discouraged)</w:t>
      </w:r>
      <w:r w:rsidR="00F71BC0" w:rsidRPr="00C42D33">
        <w:rPr>
          <w:rFonts w:ascii="Arial" w:hAnsi="Arial" w:cs="Arial"/>
          <w:sz w:val="32"/>
          <w:szCs w:val="32"/>
        </w:rPr>
        <w:t>.</w:t>
      </w:r>
    </w:p>
    <w:p w14:paraId="40A2A19D" w14:textId="49E45E31" w:rsidR="00EB0D52" w:rsidRPr="00C42D33" w:rsidRDefault="00144820" w:rsidP="003965D7">
      <w:pPr>
        <w:pStyle w:val="ListParagraph"/>
        <w:numPr>
          <w:ilvl w:val="0"/>
          <w:numId w:val="2"/>
        </w:numPr>
        <w:spacing w:after="0"/>
        <w:rPr>
          <w:rFonts w:ascii="Arial" w:hAnsi="Arial" w:cs="Arial"/>
          <w:sz w:val="32"/>
          <w:szCs w:val="32"/>
        </w:rPr>
      </w:pPr>
      <w:r w:rsidRPr="00C42D33">
        <w:rPr>
          <w:rFonts w:ascii="Arial" w:hAnsi="Arial" w:cs="Arial"/>
          <w:sz w:val="32"/>
          <w:szCs w:val="32"/>
        </w:rPr>
        <w:t>O</w:t>
      </w:r>
      <w:r w:rsidR="00EB0D52" w:rsidRPr="00C42D33">
        <w:rPr>
          <w:rFonts w:ascii="Arial" w:hAnsi="Arial" w:cs="Arial"/>
          <w:sz w:val="32"/>
          <w:szCs w:val="32"/>
        </w:rPr>
        <w:t xml:space="preserve">ur </w:t>
      </w:r>
      <w:r w:rsidRPr="00C42D33">
        <w:rPr>
          <w:rFonts w:ascii="Arial" w:hAnsi="Arial" w:cs="Arial"/>
          <w:sz w:val="32"/>
          <w:szCs w:val="32"/>
        </w:rPr>
        <w:t xml:space="preserve">convention is built on a strong tradition of peer support and as such, we do not offer speaking fees. Our </w:t>
      </w:r>
      <w:r w:rsidR="00EB0D52" w:rsidRPr="00C42D33">
        <w:rPr>
          <w:rFonts w:ascii="Arial" w:hAnsi="Arial" w:cs="Arial"/>
          <w:sz w:val="32"/>
          <w:szCs w:val="32"/>
        </w:rPr>
        <w:t>members see</w:t>
      </w:r>
      <w:r w:rsidRPr="00C42D33">
        <w:rPr>
          <w:rFonts w:ascii="Arial" w:hAnsi="Arial" w:cs="Arial"/>
          <w:sz w:val="32"/>
          <w:szCs w:val="32"/>
        </w:rPr>
        <w:t xml:space="preserve"> the opportunity to share information and </w:t>
      </w:r>
      <w:r w:rsidRPr="00C42D33">
        <w:rPr>
          <w:rFonts w:ascii="Arial" w:hAnsi="Arial" w:cs="Arial"/>
          <w:sz w:val="32"/>
          <w:szCs w:val="32"/>
        </w:rPr>
        <w:lastRenderedPageBreak/>
        <w:t xml:space="preserve">personal stories with one another as a mutually beneficial learning </w:t>
      </w:r>
      <w:r w:rsidR="00C715E5" w:rsidRPr="00C42D33">
        <w:rPr>
          <w:rFonts w:ascii="Arial" w:hAnsi="Arial" w:cs="Arial"/>
          <w:sz w:val="32"/>
          <w:szCs w:val="32"/>
        </w:rPr>
        <w:t xml:space="preserve">and development </w:t>
      </w:r>
      <w:r w:rsidRPr="00C42D33">
        <w:rPr>
          <w:rFonts w:ascii="Arial" w:hAnsi="Arial" w:cs="Arial"/>
          <w:sz w:val="32"/>
          <w:szCs w:val="32"/>
        </w:rPr>
        <w:t>experience</w:t>
      </w:r>
      <w:r w:rsidR="002811BD" w:rsidRPr="00C42D33">
        <w:rPr>
          <w:rFonts w:ascii="Arial" w:hAnsi="Arial" w:cs="Arial"/>
          <w:sz w:val="32"/>
          <w:szCs w:val="32"/>
        </w:rPr>
        <w:t xml:space="preserve">. </w:t>
      </w:r>
      <w:r w:rsidR="00DE1A4C" w:rsidRPr="00C42D33">
        <w:rPr>
          <w:rFonts w:ascii="Arial" w:hAnsi="Arial" w:cs="Arial"/>
          <w:sz w:val="32"/>
          <w:szCs w:val="32"/>
        </w:rPr>
        <w:t xml:space="preserve">However, we do </w:t>
      </w:r>
      <w:r w:rsidR="001720BA" w:rsidRPr="00C42D33">
        <w:rPr>
          <w:rFonts w:ascii="Arial" w:hAnsi="Arial" w:cs="Arial"/>
          <w:sz w:val="32"/>
          <w:szCs w:val="32"/>
        </w:rPr>
        <w:t>provide financial assistance towards travel and accommodation costs to assist people who are blind or vision impaired</w:t>
      </w:r>
      <w:r w:rsidR="00F71BC0" w:rsidRPr="00C42D33">
        <w:rPr>
          <w:rFonts w:ascii="Arial" w:hAnsi="Arial" w:cs="Arial"/>
          <w:sz w:val="32"/>
          <w:szCs w:val="32"/>
        </w:rPr>
        <w:t xml:space="preserve"> </w:t>
      </w:r>
      <w:r w:rsidR="001720BA" w:rsidRPr="00C42D33">
        <w:rPr>
          <w:rFonts w:ascii="Arial" w:hAnsi="Arial" w:cs="Arial"/>
          <w:sz w:val="32"/>
          <w:szCs w:val="32"/>
        </w:rPr>
        <w:t>(including speakers) to attend the convention. You can apply for financial assistance when you register to attend the convention.</w:t>
      </w:r>
    </w:p>
    <w:p w14:paraId="3A1ED03D" w14:textId="58BDCF9B" w:rsidR="00A35DD2" w:rsidRPr="00C42D33" w:rsidRDefault="00EA269B" w:rsidP="003965D7">
      <w:pPr>
        <w:pStyle w:val="ListParagraph"/>
        <w:numPr>
          <w:ilvl w:val="0"/>
          <w:numId w:val="2"/>
        </w:numPr>
        <w:spacing w:after="0"/>
        <w:rPr>
          <w:rFonts w:ascii="Arial" w:hAnsi="Arial" w:cs="Arial"/>
          <w:sz w:val="32"/>
          <w:szCs w:val="32"/>
        </w:rPr>
      </w:pPr>
      <w:r w:rsidRPr="00C42D33">
        <w:rPr>
          <w:rFonts w:ascii="Arial" w:hAnsi="Arial" w:cs="Arial"/>
          <w:sz w:val="32"/>
          <w:szCs w:val="32"/>
        </w:rPr>
        <w:t xml:space="preserve">You must ensure your session </w:t>
      </w:r>
      <w:r w:rsidR="00A35DD2" w:rsidRPr="00C42D33">
        <w:rPr>
          <w:rFonts w:ascii="Arial" w:hAnsi="Arial" w:cs="Arial"/>
          <w:sz w:val="32"/>
          <w:szCs w:val="32"/>
        </w:rPr>
        <w:t>relate</w:t>
      </w:r>
      <w:r w:rsidRPr="00C42D33">
        <w:rPr>
          <w:rFonts w:ascii="Arial" w:hAnsi="Arial" w:cs="Arial"/>
          <w:sz w:val="32"/>
          <w:szCs w:val="32"/>
        </w:rPr>
        <w:t>s</w:t>
      </w:r>
      <w:r w:rsidR="00A35DD2" w:rsidRPr="00C42D33">
        <w:rPr>
          <w:rFonts w:ascii="Arial" w:hAnsi="Arial" w:cs="Arial"/>
          <w:sz w:val="32"/>
          <w:szCs w:val="32"/>
        </w:rPr>
        <w:t xml:space="preserve"> to one or more of the following topics, as voted for by BCA members</w:t>
      </w:r>
      <w:r w:rsidR="00525E40" w:rsidRPr="00C42D33">
        <w:rPr>
          <w:rFonts w:ascii="Arial" w:hAnsi="Arial" w:cs="Arial"/>
          <w:sz w:val="32"/>
          <w:szCs w:val="32"/>
        </w:rPr>
        <w:t xml:space="preserve"> and that it aligns with the convention theme, “you can do it your way”</w:t>
      </w:r>
      <w:r w:rsidR="00A8688F" w:rsidRPr="00C42D33">
        <w:rPr>
          <w:rFonts w:ascii="Arial" w:hAnsi="Arial" w:cs="Arial"/>
          <w:sz w:val="32"/>
          <w:szCs w:val="32"/>
        </w:rPr>
        <w:t>:</w:t>
      </w:r>
    </w:p>
    <w:p w14:paraId="7BB28934" w14:textId="5ED07927" w:rsidR="00A8688F" w:rsidRPr="00C42D33" w:rsidRDefault="00A8688F" w:rsidP="00A8688F">
      <w:pPr>
        <w:spacing w:after="0"/>
        <w:rPr>
          <w:rFonts w:ascii="Arial" w:hAnsi="Arial" w:cs="Arial"/>
          <w:sz w:val="32"/>
          <w:szCs w:val="32"/>
        </w:rPr>
      </w:pPr>
    </w:p>
    <w:p w14:paraId="7EC4A368" w14:textId="1871A3AC" w:rsidR="00A8688F" w:rsidRPr="00C774E7" w:rsidRDefault="00A8688F" w:rsidP="00A8688F">
      <w:pPr>
        <w:pStyle w:val="Heading2"/>
        <w:rPr>
          <w:rFonts w:ascii="Arial" w:hAnsi="Arial" w:cs="Arial"/>
          <w:b/>
          <w:color w:val="auto"/>
          <w:sz w:val="32"/>
          <w:szCs w:val="32"/>
        </w:rPr>
      </w:pPr>
      <w:r w:rsidRPr="00C774E7">
        <w:rPr>
          <w:rFonts w:ascii="Arial" w:hAnsi="Arial" w:cs="Arial"/>
          <w:b/>
          <w:color w:val="auto"/>
          <w:sz w:val="32"/>
          <w:szCs w:val="32"/>
        </w:rPr>
        <w:t>Topics:</w:t>
      </w:r>
    </w:p>
    <w:p w14:paraId="5AA0CB42" w14:textId="77777777" w:rsidR="00A8688F" w:rsidRPr="00C42D33" w:rsidRDefault="00A8688F" w:rsidP="00A8688F"/>
    <w:p w14:paraId="4B278395" w14:textId="77777777" w:rsidR="00A35DD2" w:rsidRPr="00C42D33" w:rsidRDefault="00D82723" w:rsidP="00F404FF">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Access to entertainment and the arts: this topic could include sessions on innovative ways to gain access to books, movies, podcasts, live entertainment and more and could also focus on practical applications of the Marrakesh Treaty.</w:t>
      </w:r>
    </w:p>
    <w:p w14:paraId="45EFD9A6" w14:textId="77777777" w:rsidR="00D82723" w:rsidRPr="00C42D33" w:rsidRDefault="00D82723" w:rsidP="00F404FF">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Travel and Tourism: this could include unusual travel experiences as a person who is blind or vision impaired, dealing with unexpected situations while travelling, holiday opti</w:t>
      </w:r>
      <w:bookmarkStart w:id="0" w:name="_GoBack"/>
      <w:bookmarkEnd w:id="0"/>
      <w:r w:rsidRPr="00C42D33">
        <w:rPr>
          <w:rFonts w:ascii="Arial" w:hAnsi="Arial" w:cs="Arial"/>
          <w:sz w:val="32"/>
          <w:szCs w:val="32"/>
        </w:rPr>
        <w:t>ons which work well from a blindness perspective and how technology is changing the travel experience</w:t>
      </w:r>
      <w:r w:rsidR="0000264D" w:rsidRPr="00C42D33">
        <w:rPr>
          <w:rFonts w:ascii="Arial" w:hAnsi="Arial" w:cs="Arial"/>
          <w:sz w:val="32"/>
          <w:szCs w:val="32"/>
        </w:rPr>
        <w:t>.</w:t>
      </w:r>
    </w:p>
    <w:p w14:paraId="1D7D8C13" w14:textId="477E2CE8" w:rsidR="0000264D" w:rsidRPr="00C42D33" w:rsidRDefault="0000264D" w:rsidP="00F404FF">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 xml:space="preserve">Emerging technology and services: this </w:t>
      </w:r>
      <w:r w:rsidR="00AD1A31" w:rsidRPr="00C42D33">
        <w:rPr>
          <w:rFonts w:ascii="Arial" w:hAnsi="Arial" w:cs="Arial"/>
          <w:sz w:val="32"/>
          <w:szCs w:val="32"/>
        </w:rPr>
        <w:t xml:space="preserve">topic </w:t>
      </w:r>
      <w:r w:rsidRPr="00C42D33">
        <w:rPr>
          <w:rFonts w:ascii="Arial" w:hAnsi="Arial" w:cs="Arial"/>
          <w:sz w:val="32"/>
          <w:szCs w:val="32"/>
        </w:rPr>
        <w:t>could include new and innovative technology or services (blindness or mainstream), with the potential to impact either positively or negatively on the lives of people who are blind or vision impaired.</w:t>
      </w:r>
    </w:p>
    <w:p w14:paraId="7473756A" w14:textId="2B38B399" w:rsidR="0000264D" w:rsidRPr="00C42D33" w:rsidRDefault="00AD1A31" w:rsidP="00F404FF">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 xml:space="preserve">Navigating the NDIS and My Aged </w:t>
      </w:r>
      <w:r w:rsidR="00F404FF" w:rsidRPr="00C42D33">
        <w:rPr>
          <w:rFonts w:ascii="Arial" w:hAnsi="Arial" w:cs="Arial"/>
          <w:sz w:val="32"/>
          <w:szCs w:val="32"/>
        </w:rPr>
        <w:t>C</w:t>
      </w:r>
      <w:r w:rsidRPr="00C42D33">
        <w:rPr>
          <w:rFonts w:ascii="Arial" w:hAnsi="Arial" w:cs="Arial"/>
          <w:sz w:val="32"/>
          <w:szCs w:val="32"/>
        </w:rPr>
        <w:t xml:space="preserve">are from a blindness perspective: this topic could include personal </w:t>
      </w:r>
      <w:r w:rsidR="00B27A14" w:rsidRPr="00C42D33">
        <w:rPr>
          <w:rFonts w:ascii="Arial" w:hAnsi="Arial" w:cs="Arial"/>
          <w:sz w:val="32"/>
          <w:szCs w:val="32"/>
        </w:rPr>
        <w:t xml:space="preserve">experiences of the NDIS or My Aged Care systems and advice to others on how to navigate them, tools to assist people </w:t>
      </w:r>
      <w:r w:rsidR="00B27A14" w:rsidRPr="00C42D33">
        <w:rPr>
          <w:rFonts w:ascii="Arial" w:hAnsi="Arial" w:cs="Arial"/>
          <w:sz w:val="32"/>
          <w:szCs w:val="32"/>
        </w:rPr>
        <w:lastRenderedPageBreak/>
        <w:t xml:space="preserve">who are </w:t>
      </w:r>
      <w:proofErr w:type="gramStart"/>
      <w:r w:rsidR="00B27A14" w:rsidRPr="00C42D33">
        <w:rPr>
          <w:rFonts w:ascii="Arial" w:hAnsi="Arial" w:cs="Arial"/>
          <w:sz w:val="32"/>
          <w:szCs w:val="32"/>
        </w:rPr>
        <w:t>blind</w:t>
      </w:r>
      <w:proofErr w:type="gramEnd"/>
      <w:r w:rsidR="00B27A14" w:rsidRPr="00C42D33">
        <w:rPr>
          <w:rFonts w:ascii="Arial" w:hAnsi="Arial" w:cs="Arial"/>
          <w:sz w:val="32"/>
          <w:szCs w:val="32"/>
        </w:rPr>
        <w:t xml:space="preserve"> or vision impaired to get the most out of individualised funding and more.</w:t>
      </w:r>
    </w:p>
    <w:p w14:paraId="0C6C4C69" w14:textId="77777777" w:rsidR="00B27A14" w:rsidRPr="00C42D33" w:rsidRDefault="00B27A14" w:rsidP="00F404FF">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Tips, tricks and life hacks: this topic could include presentations on general tips and tricks for life, or demonstrations o</w:t>
      </w:r>
      <w:r w:rsidR="00BB73B3" w:rsidRPr="00C42D33">
        <w:rPr>
          <w:rFonts w:ascii="Arial" w:hAnsi="Arial" w:cs="Arial"/>
          <w:sz w:val="32"/>
          <w:szCs w:val="32"/>
        </w:rPr>
        <w:t>f</w:t>
      </w:r>
      <w:r w:rsidRPr="00C42D33">
        <w:rPr>
          <w:rFonts w:ascii="Arial" w:hAnsi="Arial" w:cs="Arial"/>
          <w:sz w:val="32"/>
          <w:szCs w:val="32"/>
        </w:rPr>
        <w:t xml:space="preserve"> specific tips, tricks and life hacks.</w:t>
      </w:r>
    </w:p>
    <w:p w14:paraId="31BC1703" w14:textId="77777777" w:rsidR="00B27A14" w:rsidRPr="00C42D33" w:rsidRDefault="00B27A14" w:rsidP="00F404FF">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Maintaining and improving emotional well-being: topics could include practical exercises to reduce stress and anxiety, research into the connection between blindness and emotional well-being, personal experiences of improving well-being which could be of use to others.</w:t>
      </w:r>
    </w:p>
    <w:p w14:paraId="17CB90C7" w14:textId="1B1627AA" w:rsidR="00B27A14" w:rsidRPr="00C42D33" w:rsidRDefault="00B27A14" w:rsidP="00F404FF">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 xml:space="preserve">Accessing sporting, recreational and community activities: topics could include </w:t>
      </w:r>
      <w:r w:rsidR="00F404FF" w:rsidRPr="00C42D33">
        <w:rPr>
          <w:rFonts w:ascii="Arial" w:hAnsi="Arial" w:cs="Arial"/>
          <w:sz w:val="32"/>
          <w:szCs w:val="32"/>
        </w:rPr>
        <w:t>w</w:t>
      </w:r>
      <w:r w:rsidRPr="00C42D33">
        <w:rPr>
          <w:rFonts w:ascii="Arial" w:hAnsi="Arial" w:cs="Arial"/>
          <w:sz w:val="32"/>
          <w:szCs w:val="32"/>
        </w:rPr>
        <w:t>orkshops to enable people to experience a new activity, personal experiences of accessing sporting, recreation and community activities or technological innovations which enhance access to the community.</w:t>
      </w:r>
    </w:p>
    <w:p w14:paraId="777DEF17" w14:textId="39246644" w:rsidR="00B27A14" w:rsidRPr="00C42D33" w:rsidRDefault="005438D9" w:rsidP="00F404FF">
      <w:pPr>
        <w:pStyle w:val="ListBullet"/>
        <w:tabs>
          <w:tab w:val="clear" w:pos="360"/>
          <w:tab w:val="num" w:pos="720"/>
        </w:tabs>
        <w:spacing w:after="0"/>
        <w:ind w:left="720"/>
        <w:rPr>
          <w:rFonts w:ascii="Arial" w:hAnsi="Arial" w:cs="Arial"/>
          <w:sz w:val="32"/>
          <w:szCs w:val="32"/>
        </w:rPr>
      </w:pPr>
      <w:proofErr w:type="spellStart"/>
      <w:r w:rsidRPr="00C42D33">
        <w:rPr>
          <w:rFonts w:ascii="Arial" w:hAnsi="Arial" w:cs="Arial"/>
          <w:sz w:val="32"/>
          <w:szCs w:val="32"/>
          <w:lang w:val="en-US"/>
        </w:rPr>
        <w:t>Recogni</w:t>
      </w:r>
      <w:r w:rsidR="00594D15">
        <w:rPr>
          <w:rFonts w:ascii="Arial" w:hAnsi="Arial" w:cs="Arial"/>
          <w:sz w:val="32"/>
          <w:szCs w:val="32"/>
          <w:lang w:val="en-US"/>
        </w:rPr>
        <w:t>s</w:t>
      </w:r>
      <w:r w:rsidRPr="00C42D33">
        <w:rPr>
          <w:rFonts w:ascii="Arial" w:hAnsi="Arial" w:cs="Arial"/>
          <w:sz w:val="32"/>
          <w:szCs w:val="32"/>
          <w:lang w:val="en-US"/>
        </w:rPr>
        <w:t>ing</w:t>
      </w:r>
      <w:proofErr w:type="spellEnd"/>
      <w:r w:rsidRPr="00C42D33">
        <w:rPr>
          <w:rFonts w:ascii="Arial" w:hAnsi="Arial" w:cs="Arial"/>
          <w:sz w:val="32"/>
          <w:szCs w:val="32"/>
          <w:lang w:val="en-US"/>
        </w:rPr>
        <w:t xml:space="preserve"> and </w:t>
      </w:r>
      <w:r w:rsidR="00C4259E" w:rsidRPr="00C42D33">
        <w:rPr>
          <w:rFonts w:ascii="Arial" w:hAnsi="Arial" w:cs="Arial"/>
          <w:sz w:val="32"/>
          <w:szCs w:val="32"/>
          <w:lang w:val="en-US"/>
        </w:rPr>
        <w:t>addressing</w:t>
      </w:r>
      <w:r w:rsidRPr="00C42D33">
        <w:rPr>
          <w:rFonts w:ascii="Arial" w:hAnsi="Arial" w:cs="Arial"/>
          <w:sz w:val="32"/>
          <w:szCs w:val="32"/>
          <w:lang w:val="en-US"/>
        </w:rPr>
        <w:t xml:space="preserve"> the challenges </w:t>
      </w:r>
      <w:r w:rsidR="00594D15">
        <w:rPr>
          <w:rFonts w:ascii="Arial" w:hAnsi="Arial" w:cs="Arial"/>
          <w:sz w:val="32"/>
          <w:szCs w:val="32"/>
          <w:lang w:val="en-US"/>
        </w:rPr>
        <w:t xml:space="preserve">we </w:t>
      </w:r>
      <w:r w:rsidRPr="00C42D33">
        <w:rPr>
          <w:rFonts w:ascii="Arial" w:hAnsi="Arial" w:cs="Arial"/>
          <w:sz w:val="32"/>
          <w:szCs w:val="32"/>
          <w:lang w:val="en-US"/>
        </w:rPr>
        <w:t xml:space="preserve">experience as blind </w:t>
      </w:r>
      <w:r w:rsidR="00373536">
        <w:rPr>
          <w:rFonts w:ascii="Arial" w:hAnsi="Arial" w:cs="Arial"/>
          <w:sz w:val="32"/>
          <w:szCs w:val="32"/>
          <w:lang w:val="en-US"/>
        </w:rPr>
        <w:t>or</w:t>
      </w:r>
      <w:r w:rsidR="00C4259E" w:rsidRPr="00C42D33">
        <w:rPr>
          <w:rFonts w:ascii="Arial" w:hAnsi="Arial" w:cs="Arial"/>
          <w:sz w:val="32"/>
          <w:szCs w:val="32"/>
          <w:lang w:val="en-US"/>
        </w:rPr>
        <w:t xml:space="preserve"> vision impaired </w:t>
      </w:r>
      <w:r w:rsidRPr="00C42D33">
        <w:rPr>
          <w:rFonts w:ascii="Arial" w:hAnsi="Arial" w:cs="Arial"/>
          <w:sz w:val="32"/>
          <w:szCs w:val="32"/>
          <w:lang w:val="en-US"/>
        </w:rPr>
        <w:t>people</w:t>
      </w:r>
      <w:r w:rsidR="00594D15">
        <w:rPr>
          <w:rFonts w:ascii="Arial" w:hAnsi="Arial" w:cs="Arial"/>
          <w:sz w:val="32"/>
          <w:szCs w:val="32"/>
          <w:lang w:val="en-US"/>
        </w:rPr>
        <w:t>:</w:t>
      </w:r>
      <w:r w:rsidR="00C70CF3" w:rsidRPr="00C42D33">
        <w:rPr>
          <w:rFonts w:ascii="Arial" w:hAnsi="Arial" w:cs="Arial"/>
          <w:sz w:val="32"/>
          <w:szCs w:val="32"/>
        </w:rPr>
        <w:t xml:space="preserve"> this topic could include exploring or debating </w:t>
      </w:r>
      <w:r w:rsidR="00594D15">
        <w:rPr>
          <w:rFonts w:ascii="Arial" w:hAnsi="Arial" w:cs="Arial"/>
          <w:sz w:val="32"/>
          <w:szCs w:val="32"/>
        </w:rPr>
        <w:t>our individual</w:t>
      </w:r>
      <w:r w:rsidR="00C70CF3" w:rsidRPr="00C42D33">
        <w:rPr>
          <w:rFonts w:ascii="Arial" w:hAnsi="Arial" w:cs="Arial"/>
          <w:sz w:val="32"/>
          <w:szCs w:val="32"/>
        </w:rPr>
        <w:t xml:space="preserve"> definition of independence, discussion of blindness and self-esteem, how we can turn </w:t>
      </w:r>
      <w:r w:rsidR="00594D15">
        <w:rPr>
          <w:rFonts w:ascii="Arial" w:hAnsi="Arial" w:cs="Arial"/>
          <w:sz w:val="32"/>
          <w:szCs w:val="32"/>
        </w:rPr>
        <w:t>challenges</w:t>
      </w:r>
      <w:r w:rsidR="00C70CF3" w:rsidRPr="00C42D33">
        <w:rPr>
          <w:rFonts w:ascii="Arial" w:hAnsi="Arial" w:cs="Arial"/>
          <w:sz w:val="32"/>
          <w:szCs w:val="32"/>
        </w:rPr>
        <w:t xml:space="preserve"> into opportunities and more.</w:t>
      </w:r>
    </w:p>
    <w:p w14:paraId="354A4C87" w14:textId="77777777" w:rsidR="00C70CF3" w:rsidRPr="00C42D33" w:rsidRDefault="00C70CF3" w:rsidP="009F4862">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Technology and healthcare: topics could include, how technology impacts our access to pregnancy testing and bowel cancer screening kits, how technology can enhance our access to prescription medication or first aid kits, how technology can improve hospital stays and more.</w:t>
      </w:r>
    </w:p>
    <w:p w14:paraId="7E66A497" w14:textId="6D264724" w:rsidR="00C70CF3" w:rsidRPr="00C42D33" w:rsidRDefault="00C70CF3" w:rsidP="009F4862">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 xml:space="preserve">Technology Expo: open to </w:t>
      </w:r>
      <w:r w:rsidR="00864D62" w:rsidRPr="00C42D33">
        <w:rPr>
          <w:rFonts w:ascii="Arial" w:hAnsi="Arial" w:cs="Arial"/>
          <w:sz w:val="32"/>
          <w:szCs w:val="32"/>
        </w:rPr>
        <w:t>access</w:t>
      </w:r>
      <w:r w:rsidRPr="00C42D33">
        <w:rPr>
          <w:rFonts w:ascii="Arial" w:hAnsi="Arial" w:cs="Arial"/>
          <w:sz w:val="32"/>
          <w:szCs w:val="32"/>
        </w:rPr>
        <w:t xml:space="preserve"> technology suppliers and blindness service providers to </w:t>
      </w:r>
      <w:r w:rsidR="00EB0D52" w:rsidRPr="00C42D33">
        <w:rPr>
          <w:rFonts w:ascii="Arial" w:hAnsi="Arial" w:cs="Arial"/>
          <w:sz w:val="32"/>
          <w:szCs w:val="32"/>
        </w:rPr>
        <w:t>showcase the technology, equipment and services they can offer to people who are blind or vision impaired.</w:t>
      </w:r>
    </w:p>
    <w:p w14:paraId="6C03C710" w14:textId="77777777" w:rsidR="009F4862" w:rsidRPr="00C42D33" w:rsidRDefault="009F4862" w:rsidP="003965D7">
      <w:pPr>
        <w:pStyle w:val="Heading2"/>
        <w:spacing w:before="0"/>
        <w:rPr>
          <w:rFonts w:ascii="Arial" w:hAnsi="Arial" w:cs="Arial"/>
          <w:color w:val="auto"/>
          <w:sz w:val="32"/>
          <w:szCs w:val="32"/>
        </w:rPr>
      </w:pPr>
    </w:p>
    <w:p w14:paraId="42C534FC" w14:textId="67F8925E" w:rsidR="00C70CF3" w:rsidRPr="00C774E7" w:rsidRDefault="00C70CF3" w:rsidP="003965D7">
      <w:pPr>
        <w:pStyle w:val="Heading2"/>
        <w:spacing w:before="0"/>
        <w:rPr>
          <w:rFonts w:ascii="Arial" w:hAnsi="Arial" w:cs="Arial"/>
          <w:b/>
          <w:color w:val="auto"/>
          <w:sz w:val="32"/>
          <w:szCs w:val="32"/>
        </w:rPr>
      </w:pPr>
      <w:r w:rsidRPr="00C774E7">
        <w:rPr>
          <w:rFonts w:ascii="Arial" w:hAnsi="Arial" w:cs="Arial"/>
          <w:b/>
          <w:color w:val="auto"/>
          <w:sz w:val="32"/>
          <w:szCs w:val="32"/>
        </w:rPr>
        <w:t>How to Express Interest</w:t>
      </w:r>
    </w:p>
    <w:p w14:paraId="46140D2B" w14:textId="77777777" w:rsidR="009F4862" w:rsidRPr="00C42D33" w:rsidRDefault="009F4862" w:rsidP="009F4862"/>
    <w:p w14:paraId="501529A5" w14:textId="77777777" w:rsidR="00B5772E" w:rsidRPr="00C42D33" w:rsidRDefault="00C70CF3" w:rsidP="003965D7">
      <w:pPr>
        <w:spacing w:after="0"/>
        <w:rPr>
          <w:rFonts w:ascii="Arial" w:hAnsi="Arial" w:cs="Arial"/>
          <w:sz w:val="32"/>
          <w:szCs w:val="32"/>
        </w:rPr>
      </w:pPr>
      <w:r w:rsidRPr="00C42D33">
        <w:rPr>
          <w:rFonts w:ascii="Arial" w:hAnsi="Arial" w:cs="Arial"/>
          <w:sz w:val="32"/>
          <w:szCs w:val="32"/>
        </w:rPr>
        <w:lastRenderedPageBreak/>
        <w:t xml:space="preserve">To express your interest in contributing to our national convention, </w:t>
      </w:r>
      <w:r w:rsidR="00EB0D52" w:rsidRPr="00C42D33">
        <w:rPr>
          <w:rFonts w:ascii="Arial" w:hAnsi="Arial" w:cs="Arial"/>
          <w:sz w:val="32"/>
          <w:szCs w:val="32"/>
        </w:rPr>
        <w:t xml:space="preserve">please complete the attached expression of interest form and E-mail it to </w:t>
      </w:r>
      <w:hyperlink r:id="rId8" w:history="1">
        <w:r w:rsidR="00EB0D52" w:rsidRPr="00C42D33">
          <w:rPr>
            <w:rStyle w:val="Hyperlink"/>
            <w:rFonts w:ascii="Arial" w:hAnsi="Arial" w:cs="Arial"/>
            <w:color w:val="auto"/>
            <w:sz w:val="32"/>
            <w:szCs w:val="32"/>
          </w:rPr>
          <w:t>bca@bca.org.au</w:t>
        </w:r>
      </w:hyperlink>
      <w:r w:rsidR="00EB0D52" w:rsidRPr="00C42D33">
        <w:rPr>
          <w:rFonts w:ascii="Arial" w:hAnsi="Arial" w:cs="Arial"/>
          <w:sz w:val="32"/>
          <w:szCs w:val="32"/>
        </w:rPr>
        <w:t xml:space="preserve"> with </w:t>
      </w:r>
      <w:r w:rsidR="00C66CA9" w:rsidRPr="00C42D33">
        <w:rPr>
          <w:rFonts w:ascii="Arial" w:hAnsi="Arial" w:cs="Arial"/>
          <w:sz w:val="32"/>
          <w:szCs w:val="32"/>
        </w:rPr>
        <w:t>“</w:t>
      </w:r>
      <w:r w:rsidR="00EB0D52" w:rsidRPr="00C42D33">
        <w:rPr>
          <w:rFonts w:ascii="Arial" w:hAnsi="Arial" w:cs="Arial"/>
          <w:sz w:val="32"/>
          <w:szCs w:val="32"/>
        </w:rPr>
        <w:t>Expression of interest for national convention</w:t>
      </w:r>
      <w:r w:rsidR="00C66CA9" w:rsidRPr="00C42D33">
        <w:rPr>
          <w:rFonts w:ascii="Arial" w:hAnsi="Arial" w:cs="Arial"/>
          <w:sz w:val="32"/>
          <w:szCs w:val="32"/>
        </w:rPr>
        <w:t>”</w:t>
      </w:r>
      <w:r w:rsidR="00EB0D52" w:rsidRPr="00C42D33">
        <w:rPr>
          <w:rFonts w:ascii="Arial" w:hAnsi="Arial" w:cs="Arial"/>
          <w:sz w:val="32"/>
          <w:szCs w:val="32"/>
        </w:rPr>
        <w:t xml:space="preserve"> in the subject line. </w:t>
      </w:r>
    </w:p>
    <w:p w14:paraId="20F2F470" w14:textId="77777777" w:rsidR="00B5772E" w:rsidRPr="00C42D33" w:rsidRDefault="00B5772E" w:rsidP="003965D7">
      <w:pPr>
        <w:spacing w:after="0"/>
        <w:rPr>
          <w:rFonts w:ascii="Arial" w:hAnsi="Arial" w:cs="Arial"/>
          <w:sz w:val="32"/>
          <w:szCs w:val="32"/>
        </w:rPr>
      </w:pPr>
    </w:p>
    <w:p w14:paraId="71349A51" w14:textId="77777777" w:rsidR="00B5772E" w:rsidRPr="00C42D33" w:rsidRDefault="00EB0D52" w:rsidP="003965D7">
      <w:pPr>
        <w:spacing w:after="0"/>
        <w:rPr>
          <w:rFonts w:ascii="Arial" w:hAnsi="Arial" w:cs="Arial"/>
          <w:sz w:val="32"/>
          <w:szCs w:val="32"/>
        </w:rPr>
      </w:pPr>
      <w:r w:rsidRPr="00C42D33">
        <w:rPr>
          <w:rFonts w:ascii="Arial" w:hAnsi="Arial" w:cs="Arial"/>
          <w:sz w:val="32"/>
          <w:szCs w:val="32"/>
        </w:rPr>
        <w:t xml:space="preserve">The closing date for expressions of interest is Thursday 13 December. </w:t>
      </w:r>
    </w:p>
    <w:p w14:paraId="4B833E4D" w14:textId="77777777" w:rsidR="00B5772E" w:rsidRPr="00C42D33" w:rsidRDefault="00B5772E" w:rsidP="003965D7">
      <w:pPr>
        <w:spacing w:after="0"/>
        <w:rPr>
          <w:rFonts w:ascii="Arial" w:hAnsi="Arial" w:cs="Arial"/>
          <w:sz w:val="32"/>
          <w:szCs w:val="32"/>
        </w:rPr>
      </w:pPr>
    </w:p>
    <w:p w14:paraId="228E7267" w14:textId="0A110F43" w:rsidR="00F457ED" w:rsidRPr="00C42D33" w:rsidRDefault="00EB0D52" w:rsidP="003965D7">
      <w:pPr>
        <w:spacing w:after="0"/>
        <w:rPr>
          <w:rFonts w:ascii="Arial" w:hAnsi="Arial" w:cs="Arial"/>
          <w:sz w:val="32"/>
          <w:szCs w:val="32"/>
        </w:rPr>
      </w:pPr>
      <w:r w:rsidRPr="00C42D33">
        <w:rPr>
          <w:rFonts w:ascii="Arial" w:hAnsi="Arial" w:cs="Arial"/>
          <w:sz w:val="32"/>
          <w:szCs w:val="32"/>
        </w:rPr>
        <w:t xml:space="preserve">Expressions of interest will be reviewed by the Convention Program Reference Group against the expression of interest guidelines. You will be notified by </w:t>
      </w:r>
      <w:proofErr w:type="spellStart"/>
      <w:r w:rsidRPr="00C42D33">
        <w:rPr>
          <w:rFonts w:ascii="Arial" w:hAnsi="Arial" w:cs="Arial"/>
          <w:sz w:val="32"/>
          <w:szCs w:val="32"/>
        </w:rPr>
        <w:t>mid January</w:t>
      </w:r>
      <w:proofErr w:type="spellEnd"/>
      <w:r w:rsidRPr="00C42D33">
        <w:rPr>
          <w:rFonts w:ascii="Arial" w:hAnsi="Arial" w:cs="Arial"/>
          <w:sz w:val="32"/>
          <w:szCs w:val="32"/>
        </w:rPr>
        <w:t xml:space="preserve"> as to whether your expression of interest was successful.</w:t>
      </w:r>
      <w:r w:rsidR="001720BA" w:rsidRPr="00C42D33">
        <w:rPr>
          <w:rFonts w:ascii="Arial" w:hAnsi="Arial" w:cs="Arial"/>
          <w:sz w:val="32"/>
          <w:szCs w:val="32"/>
        </w:rPr>
        <w:t xml:space="preserve"> If successful, BCA will provide you with support and guidance </w:t>
      </w:r>
      <w:r w:rsidR="00F457ED" w:rsidRPr="00C42D33">
        <w:rPr>
          <w:rFonts w:ascii="Arial" w:hAnsi="Arial" w:cs="Arial"/>
          <w:sz w:val="32"/>
          <w:szCs w:val="32"/>
        </w:rPr>
        <w:t xml:space="preserve">to ensure your presentation runs as smoothly as possible. </w:t>
      </w:r>
    </w:p>
    <w:p w14:paraId="0551A24B" w14:textId="77777777" w:rsidR="00B5772E" w:rsidRPr="00C42D33" w:rsidRDefault="00B5772E" w:rsidP="003965D7">
      <w:pPr>
        <w:spacing w:after="0"/>
        <w:rPr>
          <w:rFonts w:ascii="Arial" w:hAnsi="Arial" w:cs="Arial"/>
          <w:sz w:val="32"/>
          <w:szCs w:val="32"/>
        </w:rPr>
      </w:pPr>
    </w:p>
    <w:p w14:paraId="4DC79E80" w14:textId="1678B876" w:rsidR="00F457ED" w:rsidRPr="00C42D33" w:rsidRDefault="00F457ED" w:rsidP="003965D7">
      <w:pPr>
        <w:spacing w:after="0"/>
        <w:rPr>
          <w:rFonts w:ascii="Arial" w:hAnsi="Arial" w:cs="Arial"/>
          <w:sz w:val="32"/>
          <w:szCs w:val="32"/>
        </w:rPr>
      </w:pPr>
      <w:r w:rsidRPr="00C42D33">
        <w:rPr>
          <w:rFonts w:ascii="Arial" w:hAnsi="Arial" w:cs="Arial"/>
          <w:sz w:val="32"/>
          <w:szCs w:val="32"/>
        </w:rPr>
        <w:t>If you have questions or require further information about the process, please contact BC</w:t>
      </w:r>
      <w:r w:rsidR="00B5772E" w:rsidRPr="00C42D33">
        <w:rPr>
          <w:rFonts w:ascii="Arial" w:hAnsi="Arial" w:cs="Arial"/>
          <w:sz w:val="32"/>
          <w:szCs w:val="32"/>
        </w:rPr>
        <w:t>A</w:t>
      </w:r>
      <w:r w:rsidRPr="00C42D33">
        <w:rPr>
          <w:rFonts w:ascii="Arial" w:hAnsi="Arial" w:cs="Arial"/>
          <w:sz w:val="32"/>
          <w:szCs w:val="32"/>
        </w:rPr>
        <w:t xml:space="preserve"> on 1800</w:t>
      </w:r>
      <w:r w:rsidR="00B5772E" w:rsidRPr="00C42D33">
        <w:rPr>
          <w:rFonts w:ascii="Arial" w:hAnsi="Arial" w:cs="Arial"/>
          <w:sz w:val="32"/>
          <w:szCs w:val="32"/>
        </w:rPr>
        <w:t xml:space="preserve"> </w:t>
      </w:r>
      <w:r w:rsidRPr="00C42D33">
        <w:rPr>
          <w:rFonts w:ascii="Arial" w:hAnsi="Arial" w:cs="Arial"/>
          <w:sz w:val="32"/>
          <w:szCs w:val="32"/>
        </w:rPr>
        <w:t>033</w:t>
      </w:r>
      <w:r w:rsidR="00B5772E" w:rsidRPr="00C42D33">
        <w:rPr>
          <w:rFonts w:ascii="Arial" w:hAnsi="Arial" w:cs="Arial"/>
          <w:sz w:val="32"/>
          <w:szCs w:val="32"/>
        </w:rPr>
        <w:t xml:space="preserve"> </w:t>
      </w:r>
      <w:r w:rsidRPr="00C42D33">
        <w:rPr>
          <w:rFonts w:ascii="Arial" w:hAnsi="Arial" w:cs="Arial"/>
          <w:sz w:val="32"/>
          <w:szCs w:val="32"/>
        </w:rPr>
        <w:t xml:space="preserve">660 or E-mail </w:t>
      </w:r>
      <w:hyperlink r:id="rId9" w:history="1">
        <w:r w:rsidRPr="00C42D33">
          <w:rPr>
            <w:rStyle w:val="Hyperlink"/>
            <w:rFonts w:ascii="Arial" w:hAnsi="Arial" w:cs="Arial"/>
            <w:color w:val="auto"/>
            <w:sz w:val="32"/>
            <w:szCs w:val="32"/>
          </w:rPr>
          <w:t>bca@bca.org.au</w:t>
        </w:r>
      </w:hyperlink>
      <w:r w:rsidRPr="00C42D33">
        <w:rPr>
          <w:rFonts w:ascii="Arial" w:hAnsi="Arial" w:cs="Arial"/>
          <w:sz w:val="32"/>
          <w:szCs w:val="32"/>
        </w:rPr>
        <w:t>.</w:t>
      </w:r>
    </w:p>
    <w:p w14:paraId="7E188078" w14:textId="77777777" w:rsidR="00F457ED" w:rsidRPr="00C42D33" w:rsidRDefault="00F457ED" w:rsidP="003965D7">
      <w:pPr>
        <w:spacing w:after="0"/>
        <w:rPr>
          <w:rFonts w:ascii="Arial" w:hAnsi="Arial" w:cs="Arial"/>
          <w:sz w:val="32"/>
          <w:szCs w:val="32"/>
        </w:rPr>
      </w:pPr>
      <w:r w:rsidRPr="00C42D33">
        <w:rPr>
          <w:rFonts w:ascii="Arial" w:hAnsi="Arial" w:cs="Arial"/>
          <w:sz w:val="32"/>
          <w:szCs w:val="32"/>
        </w:rPr>
        <w:br w:type="page"/>
      </w:r>
    </w:p>
    <w:p w14:paraId="0D0571FC" w14:textId="77777777" w:rsidR="00F457ED" w:rsidRPr="00C42D33" w:rsidRDefault="00F457ED" w:rsidP="006F4FFA">
      <w:pPr>
        <w:pStyle w:val="Heading1"/>
        <w:spacing w:before="0"/>
        <w:jc w:val="center"/>
        <w:rPr>
          <w:rFonts w:ascii="Arial" w:hAnsi="Arial" w:cs="Arial"/>
          <w:b/>
          <w:color w:val="auto"/>
        </w:rPr>
      </w:pPr>
      <w:r w:rsidRPr="00C42D33">
        <w:rPr>
          <w:rFonts w:ascii="Arial" w:hAnsi="Arial" w:cs="Arial"/>
          <w:b/>
          <w:color w:val="auto"/>
        </w:rPr>
        <w:lastRenderedPageBreak/>
        <w:t>Blind citizens Australia</w:t>
      </w:r>
    </w:p>
    <w:p w14:paraId="24F283BA" w14:textId="77777777" w:rsidR="00F457ED" w:rsidRPr="00C42D33" w:rsidRDefault="00F457ED" w:rsidP="006F4FFA">
      <w:pPr>
        <w:pStyle w:val="Heading1"/>
        <w:spacing w:before="0"/>
        <w:jc w:val="center"/>
        <w:rPr>
          <w:rFonts w:ascii="Arial" w:hAnsi="Arial" w:cs="Arial"/>
          <w:b/>
          <w:color w:val="auto"/>
        </w:rPr>
      </w:pPr>
      <w:r w:rsidRPr="00C42D33">
        <w:rPr>
          <w:rFonts w:ascii="Arial" w:hAnsi="Arial" w:cs="Arial"/>
          <w:b/>
          <w:color w:val="auto"/>
        </w:rPr>
        <w:t>Contributor Expression of Interest Application</w:t>
      </w:r>
    </w:p>
    <w:p w14:paraId="06B42C5F" w14:textId="77777777" w:rsidR="00F457ED" w:rsidRPr="00C42D33" w:rsidRDefault="00F457ED" w:rsidP="006F4FFA">
      <w:pPr>
        <w:pStyle w:val="Heading1"/>
        <w:spacing w:before="0"/>
        <w:jc w:val="center"/>
        <w:rPr>
          <w:rFonts w:ascii="Arial" w:hAnsi="Arial" w:cs="Arial"/>
          <w:b/>
          <w:color w:val="auto"/>
        </w:rPr>
      </w:pPr>
      <w:r w:rsidRPr="00C42D33">
        <w:rPr>
          <w:rFonts w:ascii="Arial" w:hAnsi="Arial" w:cs="Arial"/>
          <w:b/>
          <w:color w:val="auto"/>
        </w:rPr>
        <w:t>National Convention</w:t>
      </w:r>
    </w:p>
    <w:p w14:paraId="31BE43C8" w14:textId="77777777" w:rsidR="006F4FFA" w:rsidRPr="00C42D33" w:rsidRDefault="006F4FFA" w:rsidP="003965D7">
      <w:pPr>
        <w:spacing w:after="0"/>
        <w:rPr>
          <w:rFonts w:ascii="Arial" w:hAnsi="Arial" w:cs="Arial"/>
          <w:b/>
          <w:sz w:val="32"/>
          <w:szCs w:val="32"/>
        </w:rPr>
      </w:pPr>
    </w:p>
    <w:p w14:paraId="4916FC06" w14:textId="6B3B0E38" w:rsidR="00F457ED" w:rsidRPr="00C42D33" w:rsidRDefault="00F457ED" w:rsidP="003965D7">
      <w:pPr>
        <w:spacing w:after="0"/>
        <w:rPr>
          <w:rFonts w:ascii="Arial" w:hAnsi="Arial" w:cs="Arial"/>
          <w:b/>
          <w:sz w:val="32"/>
          <w:szCs w:val="32"/>
        </w:rPr>
      </w:pPr>
      <w:r w:rsidRPr="00C42D33">
        <w:rPr>
          <w:rFonts w:ascii="Arial" w:hAnsi="Arial" w:cs="Arial"/>
          <w:b/>
          <w:sz w:val="32"/>
          <w:szCs w:val="32"/>
        </w:rPr>
        <w:t>Closing Date: Thursday 13 December 2018</w:t>
      </w:r>
    </w:p>
    <w:p w14:paraId="598D5489" w14:textId="77777777" w:rsidR="006F4FFA" w:rsidRPr="00C42D33" w:rsidRDefault="006F4FFA" w:rsidP="003965D7">
      <w:pPr>
        <w:pStyle w:val="Heading2"/>
        <w:spacing w:before="0"/>
        <w:rPr>
          <w:rFonts w:ascii="Arial" w:hAnsi="Arial" w:cs="Arial"/>
          <w:color w:val="auto"/>
          <w:sz w:val="32"/>
          <w:szCs w:val="32"/>
        </w:rPr>
      </w:pPr>
    </w:p>
    <w:p w14:paraId="11CF3EE9" w14:textId="539D6DE2" w:rsidR="00F457ED" w:rsidRPr="00C774E7" w:rsidRDefault="00F457ED" w:rsidP="003965D7">
      <w:pPr>
        <w:pStyle w:val="Heading2"/>
        <w:spacing w:before="0"/>
        <w:rPr>
          <w:rFonts w:ascii="Arial" w:hAnsi="Arial" w:cs="Arial"/>
          <w:b/>
          <w:color w:val="auto"/>
          <w:sz w:val="32"/>
          <w:szCs w:val="32"/>
        </w:rPr>
      </w:pPr>
      <w:r w:rsidRPr="00C774E7">
        <w:rPr>
          <w:rFonts w:ascii="Arial" w:hAnsi="Arial" w:cs="Arial"/>
          <w:b/>
          <w:color w:val="auto"/>
          <w:sz w:val="32"/>
          <w:szCs w:val="32"/>
        </w:rPr>
        <w:t>Personal Details:</w:t>
      </w:r>
    </w:p>
    <w:p w14:paraId="408DE1D9" w14:textId="77777777" w:rsidR="006F4FFA" w:rsidRPr="00C42D33" w:rsidRDefault="006F4FFA" w:rsidP="003965D7">
      <w:pPr>
        <w:spacing w:after="0"/>
        <w:rPr>
          <w:rFonts w:ascii="Arial" w:hAnsi="Arial" w:cs="Arial"/>
          <w:sz w:val="32"/>
          <w:szCs w:val="32"/>
        </w:rPr>
      </w:pPr>
    </w:p>
    <w:p w14:paraId="56AD241F" w14:textId="1DF0F904" w:rsidR="00F457ED" w:rsidRPr="00C42D33" w:rsidRDefault="00F457ED" w:rsidP="003965D7">
      <w:pPr>
        <w:spacing w:after="0"/>
        <w:rPr>
          <w:rFonts w:ascii="Arial" w:hAnsi="Arial" w:cs="Arial"/>
          <w:sz w:val="32"/>
          <w:szCs w:val="32"/>
        </w:rPr>
      </w:pPr>
      <w:r w:rsidRPr="00C42D33">
        <w:rPr>
          <w:rFonts w:ascii="Arial" w:hAnsi="Arial" w:cs="Arial"/>
          <w:sz w:val="32"/>
          <w:szCs w:val="32"/>
        </w:rPr>
        <w:t>Name:</w:t>
      </w:r>
    </w:p>
    <w:p w14:paraId="4B4F8AEF" w14:textId="77777777" w:rsidR="00F457ED" w:rsidRPr="00C42D33" w:rsidRDefault="00F457ED" w:rsidP="003965D7">
      <w:pPr>
        <w:spacing w:after="0"/>
        <w:rPr>
          <w:rFonts w:ascii="Arial" w:hAnsi="Arial" w:cs="Arial"/>
          <w:sz w:val="32"/>
          <w:szCs w:val="32"/>
        </w:rPr>
      </w:pPr>
      <w:r w:rsidRPr="00C42D33">
        <w:rPr>
          <w:rFonts w:ascii="Arial" w:hAnsi="Arial" w:cs="Arial"/>
          <w:sz w:val="32"/>
          <w:szCs w:val="32"/>
        </w:rPr>
        <w:t>Phone:</w:t>
      </w:r>
    </w:p>
    <w:p w14:paraId="4591CC37" w14:textId="77777777" w:rsidR="00F457ED" w:rsidRPr="00C42D33" w:rsidRDefault="00F457ED" w:rsidP="003965D7">
      <w:pPr>
        <w:spacing w:after="0"/>
        <w:rPr>
          <w:rFonts w:ascii="Arial" w:hAnsi="Arial" w:cs="Arial"/>
          <w:sz w:val="32"/>
          <w:szCs w:val="32"/>
        </w:rPr>
      </w:pPr>
      <w:r w:rsidRPr="00C42D33">
        <w:rPr>
          <w:rFonts w:ascii="Arial" w:hAnsi="Arial" w:cs="Arial"/>
          <w:sz w:val="32"/>
          <w:szCs w:val="32"/>
        </w:rPr>
        <w:t>E-mail:</w:t>
      </w:r>
    </w:p>
    <w:p w14:paraId="05542836" w14:textId="77777777" w:rsidR="00F457ED" w:rsidRPr="00C42D33" w:rsidRDefault="00F457ED" w:rsidP="003965D7">
      <w:pPr>
        <w:spacing w:after="0"/>
        <w:rPr>
          <w:rFonts w:ascii="Arial" w:hAnsi="Arial" w:cs="Arial"/>
          <w:sz w:val="32"/>
          <w:szCs w:val="32"/>
        </w:rPr>
      </w:pPr>
      <w:r w:rsidRPr="00C42D33">
        <w:rPr>
          <w:rFonts w:ascii="Arial" w:hAnsi="Arial" w:cs="Arial"/>
          <w:sz w:val="32"/>
          <w:szCs w:val="32"/>
        </w:rPr>
        <w:t xml:space="preserve">Organisation (if applicable): </w:t>
      </w:r>
    </w:p>
    <w:p w14:paraId="08974503" w14:textId="77777777" w:rsidR="00F457ED" w:rsidRPr="00C42D33" w:rsidRDefault="00F457ED" w:rsidP="003965D7">
      <w:pPr>
        <w:spacing w:after="0"/>
        <w:rPr>
          <w:rFonts w:ascii="Arial" w:hAnsi="Arial" w:cs="Arial"/>
          <w:sz w:val="32"/>
          <w:szCs w:val="32"/>
        </w:rPr>
      </w:pPr>
      <w:r w:rsidRPr="00C42D33">
        <w:rPr>
          <w:rFonts w:ascii="Arial" w:hAnsi="Arial" w:cs="Arial"/>
          <w:sz w:val="32"/>
          <w:szCs w:val="32"/>
        </w:rPr>
        <w:t>Position title (if applicable):</w:t>
      </w:r>
    </w:p>
    <w:p w14:paraId="2E3F29B5" w14:textId="77777777" w:rsidR="00F457ED" w:rsidRPr="00C42D33" w:rsidRDefault="00F457ED" w:rsidP="003965D7">
      <w:pPr>
        <w:spacing w:after="0"/>
        <w:rPr>
          <w:rFonts w:ascii="Arial" w:hAnsi="Arial" w:cs="Arial"/>
          <w:sz w:val="32"/>
          <w:szCs w:val="32"/>
        </w:rPr>
      </w:pPr>
      <w:r w:rsidRPr="00C42D33">
        <w:rPr>
          <w:rFonts w:ascii="Arial" w:hAnsi="Arial" w:cs="Arial"/>
          <w:sz w:val="32"/>
          <w:szCs w:val="32"/>
        </w:rPr>
        <w:t>Do you identify as a person who is blind or vision impaired? Yes/No</w:t>
      </w:r>
    </w:p>
    <w:p w14:paraId="050CBC2B" w14:textId="77777777" w:rsidR="006F4FFA" w:rsidRPr="00C42D33" w:rsidRDefault="006F4FFA" w:rsidP="003965D7">
      <w:pPr>
        <w:pStyle w:val="Heading2"/>
        <w:spacing w:before="0"/>
        <w:rPr>
          <w:rFonts w:ascii="Arial" w:hAnsi="Arial" w:cs="Arial"/>
          <w:color w:val="auto"/>
          <w:sz w:val="32"/>
          <w:szCs w:val="32"/>
        </w:rPr>
      </w:pPr>
    </w:p>
    <w:p w14:paraId="482FBF46" w14:textId="1E1E220B" w:rsidR="00F457ED" w:rsidRPr="00C774E7" w:rsidRDefault="00F457ED" w:rsidP="003965D7">
      <w:pPr>
        <w:pStyle w:val="Heading2"/>
        <w:spacing w:before="0"/>
        <w:rPr>
          <w:rFonts w:ascii="Arial" w:hAnsi="Arial" w:cs="Arial"/>
          <w:b/>
          <w:color w:val="auto"/>
          <w:sz w:val="32"/>
          <w:szCs w:val="32"/>
        </w:rPr>
      </w:pPr>
      <w:r w:rsidRPr="00C774E7">
        <w:rPr>
          <w:rFonts w:ascii="Arial" w:hAnsi="Arial" w:cs="Arial"/>
          <w:b/>
          <w:color w:val="auto"/>
          <w:sz w:val="32"/>
          <w:szCs w:val="32"/>
        </w:rPr>
        <w:t>Your Contribution to the Convention:</w:t>
      </w:r>
    </w:p>
    <w:p w14:paraId="697CC731" w14:textId="77777777" w:rsidR="006F4FFA" w:rsidRPr="00C42D33" w:rsidRDefault="006F4FFA" w:rsidP="003965D7">
      <w:pPr>
        <w:spacing w:after="0"/>
        <w:rPr>
          <w:rFonts w:ascii="Arial" w:hAnsi="Arial" w:cs="Arial"/>
          <w:sz w:val="32"/>
          <w:szCs w:val="32"/>
        </w:rPr>
      </w:pPr>
    </w:p>
    <w:p w14:paraId="6AC9B4F2" w14:textId="549B6BA0" w:rsidR="0076063B" w:rsidRPr="00C42D33" w:rsidRDefault="00F457ED" w:rsidP="003965D7">
      <w:pPr>
        <w:spacing w:after="0"/>
        <w:rPr>
          <w:rFonts w:ascii="Arial" w:hAnsi="Arial" w:cs="Arial"/>
          <w:sz w:val="32"/>
          <w:szCs w:val="32"/>
        </w:rPr>
      </w:pPr>
      <w:r w:rsidRPr="00C42D33">
        <w:rPr>
          <w:rFonts w:ascii="Arial" w:hAnsi="Arial" w:cs="Arial"/>
          <w:sz w:val="32"/>
          <w:szCs w:val="32"/>
        </w:rPr>
        <w:t xml:space="preserve">How would you like to contribute? (please place an asterisk next to </w:t>
      </w:r>
      <w:r w:rsidR="0076063B" w:rsidRPr="00C42D33">
        <w:rPr>
          <w:rFonts w:ascii="Arial" w:hAnsi="Arial" w:cs="Arial"/>
          <w:sz w:val="32"/>
          <w:szCs w:val="32"/>
        </w:rPr>
        <w:t>all that apply:</w:t>
      </w:r>
    </w:p>
    <w:p w14:paraId="572FA3EB" w14:textId="77777777" w:rsidR="00F457ED" w:rsidRPr="00C42D33" w:rsidRDefault="00F457ED" w:rsidP="006F4FFA">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Presenter</w:t>
      </w:r>
      <w:r w:rsidR="00AA1AAD" w:rsidRPr="00C42D33">
        <w:rPr>
          <w:rFonts w:ascii="Arial" w:hAnsi="Arial" w:cs="Arial"/>
          <w:sz w:val="32"/>
          <w:szCs w:val="32"/>
        </w:rPr>
        <w:t>/speaker</w:t>
      </w:r>
    </w:p>
    <w:p w14:paraId="59B05FE3" w14:textId="77777777" w:rsidR="00872A4B" w:rsidRPr="00C42D33" w:rsidRDefault="00872A4B" w:rsidP="006F4FFA">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Coordinator of a session</w:t>
      </w:r>
    </w:p>
    <w:p w14:paraId="5E5B686C" w14:textId="77777777" w:rsidR="00872A4B" w:rsidRPr="00C42D33" w:rsidRDefault="00872A4B" w:rsidP="006F4FFA">
      <w:pPr>
        <w:pStyle w:val="ListBullet"/>
        <w:tabs>
          <w:tab w:val="clear" w:pos="360"/>
          <w:tab w:val="num" w:pos="720"/>
        </w:tabs>
        <w:spacing w:after="0"/>
        <w:ind w:left="720"/>
        <w:rPr>
          <w:rFonts w:ascii="Arial" w:hAnsi="Arial" w:cs="Arial"/>
          <w:sz w:val="32"/>
          <w:szCs w:val="32"/>
        </w:rPr>
      </w:pPr>
      <w:r w:rsidRPr="00C42D33">
        <w:rPr>
          <w:rFonts w:ascii="Arial" w:hAnsi="Arial" w:cs="Arial"/>
          <w:sz w:val="32"/>
          <w:szCs w:val="32"/>
        </w:rPr>
        <w:t>Exhibitor in the adaptive technology expo</w:t>
      </w:r>
    </w:p>
    <w:p w14:paraId="606A1A49" w14:textId="77777777" w:rsidR="006F4FFA" w:rsidRPr="00C42D33" w:rsidRDefault="006F4FFA" w:rsidP="003965D7">
      <w:pPr>
        <w:spacing w:after="0"/>
        <w:rPr>
          <w:rFonts w:ascii="Arial" w:hAnsi="Arial" w:cs="Arial"/>
          <w:sz w:val="32"/>
          <w:szCs w:val="32"/>
        </w:rPr>
      </w:pPr>
    </w:p>
    <w:p w14:paraId="73C1D2B8" w14:textId="72F29C7B" w:rsidR="00C66CA9" w:rsidRPr="00C774E7" w:rsidRDefault="00C66CA9" w:rsidP="006F4FFA">
      <w:pPr>
        <w:pStyle w:val="Heading2"/>
        <w:rPr>
          <w:rFonts w:ascii="Arial" w:hAnsi="Arial" w:cs="Arial"/>
          <w:b/>
          <w:color w:val="auto"/>
          <w:sz w:val="32"/>
          <w:szCs w:val="32"/>
        </w:rPr>
      </w:pPr>
      <w:r w:rsidRPr="00C774E7">
        <w:rPr>
          <w:rFonts w:ascii="Arial" w:hAnsi="Arial" w:cs="Arial"/>
          <w:b/>
          <w:color w:val="auto"/>
          <w:sz w:val="32"/>
          <w:szCs w:val="32"/>
        </w:rPr>
        <w:t>About your Presentation:</w:t>
      </w:r>
    </w:p>
    <w:p w14:paraId="05FDC3FB" w14:textId="77777777" w:rsidR="006F4FFA" w:rsidRPr="00C42D33" w:rsidRDefault="006F4FFA" w:rsidP="003965D7">
      <w:pPr>
        <w:spacing w:after="0"/>
        <w:rPr>
          <w:rFonts w:ascii="Arial" w:hAnsi="Arial" w:cs="Arial"/>
          <w:sz w:val="32"/>
          <w:szCs w:val="32"/>
        </w:rPr>
      </w:pPr>
    </w:p>
    <w:p w14:paraId="6DBDD4BA" w14:textId="38112D25" w:rsidR="00872A4B" w:rsidRPr="00C42D33" w:rsidRDefault="00BB73B3" w:rsidP="003965D7">
      <w:pPr>
        <w:spacing w:after="0"/>
        <w:rPr>
          <w:rFonts w:ascii="Arial" w:hAnsi="Arial" w:cs="Arial"/>
          <w:sz w:val="32"/>
          <w:szCs w:val="32"/>
        </w:rPr>
      </w:pPr>
      <w:r w:rsidRPr="00C42D33">
        <w:rPr>
          <w:rFonts w:ascii="Arial" w:hAnsi="Arial" w:cs="Arial"/>
          <w:sz w:val="32"/>
          <w:szCs w:val="32"/>
        </w:rPr>
        <w:t xml:space="preserve">Suggested </w:t>
      </w:r>
      <w:r w:rsidR="00C66CA9" w:rsidRPr="00C42D33">
        <w:rPr>
          <w:rFonts w:ascii="Arial" w:hAnsi="Arial" w:cs="Arial"/>
          <w:sz w:val="32"/>
          <w:szCs w:val="32"/>
        </w:rPr>
        <w:t xml:space="preserve">presentation </w:t>
      </w:r>
      <w:r w:rsidRPr="00C42D33">
        <w:rPr>
          <w:rFonts w:ascii="Arial" w:hAnsi="Arial" w:cs="Arial"/>
          <w:sz w:val="32"/>
          <w:szCs w:val="32"/>
        </w:rPr>
        <w:t>Title: (if applicable)</w:t>
      </w:r>
    </w:p>
    <w:p w14:paraId="7C298B18" w14:textId="77777777" w:rsidR="006F4FFA" w:rsidRPr="00C42D33" w:rsidRDefault="006F4FFA" w:rsidP="003965D7">
      <w:pPr>
        <w:spacing w:after="0"/>
        <w:rPr>
          <w:rFonts w:ascii="Arial" w:hAnsi="Arial" w:cs="Arial"/>
          <w:sz w:val="32"/>
          <w:szCs w:val="32"/>
        </w:rPr>
      </w:pPr>
    </w:p>
    <w:p w14:paraId="2696D563" w14:textId="735417FF" w:rsidR="00BB73B3" w:rsidRPr="00C42D33" w:rsidRDefault="00C66CA9" w:rsidP="003965D7">
      <w:pPr>
        <w:spacing w:after="0"/>
        <w:rPr>
          <w:rFonts w:ascii="Arial" w:hAnsi="Arial" w:cs="Arial"/>
          <w:sz w:val="32"/>
          <w:szCs w:val="32"/>
        </w:rPr>
      </w:pPr>
      <w:r w:rsidRPr="00C42D33">
        <w:rPr>
          <w:rFonts w:ascii="Arial" w:hAnsi="Arial" w:cs="Arial"/>
          <w:sz w:val="32"/>
          <w:szCs w:val="32"/>
        </w:rPr>
        <w:t xml:space="preserve">Presentation </w:t>
      </w:r>
      <w:r w:rsidR="00BB73B3" w:rsidRPr="00C42D33">
        <w:rPr>
          <w:rFonts w:ascii="Arial" w:hAnsi="Arial" w:cs="Arial"/>
          <w:sz w:val="32"/>
          <w:szCs w:val="32"/>
        </w:rPr>
        <w:t>Outline: (provide a brief outline of your session in 500 words or less</w:t>
      </w:r>
      <w:r w:rsidR="00E164AD" w:rsidRPr="00C42D33">
        <w:rPr>
          <w:rFonts w:ascii="Arial" w:hAnsi="Arial" w:cs="Arial"/>
          <w:sz w:val="32"/>
          <w:szCs w:val="32"/>
        </w:rPr>
        <w:t>)</w:t>
      </w:r>
    </w:p>
    <w:p w14:paraId="40CE6F78" w14:textId="77777777" w:rsidR="006F4FFA" w:rsidRPr="00C42D33" w:rsidRDefault="006F4FFA" w:rsidP="003965D7">
      <w:pPr>
        <w:spacing w:after="0"/>
        <w:rPr>
          <w:rFonts w:ascii="Arial" w:hAnsi="Arial" w:cs="Arial"/>
          <w:sz w:val="32"/>
          <w:szCs w:val="32"/>
        </w:rPr>
      </w:pPr>
    </w:p>
    <w:p w14:paraId="03850D83" w14:textId="60CA027D" w:rsidR="00BB73B3" w:rsidRPr="00C42D33" w:rsidRDefault="00C66CA9" w:rsidP="003965D7">
      <w:pPr>
        <w:spacing w:after="0"/>
        <w:rPr>
          <w:rFonts w:ascii="Arial" w:hAnsi="Arial" w:cs="Arial"/>
          <w:sz w:val="32"/>
          <w:szCs w:val="32"/>
        </w:rPr>
      </w:pPr>
      <w:r w:rsidRPr="00C42D33">
        <w:rPr>
          <w:rFonts w:ascii="Arial" w:hAnsi="Arial" w:cs="Arial"/>
          <w:sz w:val="32"/>
          <w:szCs w:val="32"/>
        </w:rPr>
        <w:t>Presenters: (</w:t>
      </w:r>
      <w:r w:rsidR="00E164AD" w:rsidRPr="00C42D33">
        <w:rPr>
          <w:rFonts w:ascii="Arial" w:hAnsi="Arial" w:cs="Arial"/>
          <w:sz w:val="32"/>
          <w:szCs w:val="32"/>
        </w:rPr>
        <w:t>Please list the names and positions, (if applicable), of all speakers who would be involved in your session</w:t>
      </w:r>
      <w:r w:rsidRPr="00C42D33">
        <w:rPr>
          <w:rFonts w:ascii="Arial" w:hAnsi="Arial" w:cs="Arial"/>
          <w:sz w:val="32"/>
          <w:szCs w:val="32"/>
        </w:rPr>
        <w:t>)</w:t>
      </w:r>
    </w:p>
    <w:p w14:paraId="2358E31C" w14:textId="77777777" w:rsidR="006F4FFA" w:rsidRPr="00C42D33" w:rsidRDefault="006F4FFA" w:rsidP="003965D7">
      <w:pPr>
        <w:spacing w:after="0"/>
        <w:rPr>
          <w:rFonts w:ascii="Arial" w:hAnsi="Arial" w:cs="Arial"/>
          <w:sz w:val="32"/>
          <w:szCs w:val="32"/>
        </w:rPr>
      </w:pPr>
    </w:p>
    <w:p w14:paraId="22640633" w14:textId="4A972450" w:rsidR="00E164AD" w:rsidRPr="00C42D33" w:rsidRDefault="00E164AD" w:rsidP="003965D7">
      <w:pPr>
        <w:spacing w:after="0"/>
        <w:rPr>
          <w:rFonts w:ascii="Arial" w:hAnsi="Arial" w:cs="Arial"/>
          <w:sz w:val="32"/>
          <w:szCs w:val="32"/>
        </w:rPr>
      </w:pPr>
      <w:r w:rsidRPr="00C42D33">
        <w:rPr>
          <w:rFonts w:ascii="Arial" w:hAnsi="Arial" w:cs="Arial"/>
          <w:sz w:val="32"/>
          <w:szCs w:val="32"/>
        </w:rPr>
        <w:lastRenderedPageBreak/>
        <w:t>How will you ensure your session is accessible to people who are blind or vision impaired?</w:t>
      </w:r>
    </w:p>
    <w:p w14:paraId="34CF829E" w14:textId="77777777" w:rsidR="006F4FFA" w:rsidRPr="00C42D33" w:rsidRDefault="006F4FFA" w:rsidP="003965D7">
      <w:pPr>
        <w:spacing w:after="0"/>
        <w:rPr>
          <w:rFonts w:ascii="Arial" w:hAnsi="Arial" w:cs="Arial"/>
          <w:sz w:val="32"/>
          <w:szCs w:val="32"/>
        </w:rPr>
      </w:pPr>
    </w:p>
    <w:p w14:paraId="724EA16D" w14:textId="240D7F0B" w:rsidR="00E164AD" w:rsidRPr="00C42D33" w:rsidRDefault="00E164AD" w:rsidP="003965D7">
      <w:pPr>
        <w:spacing w:after="0"/>
        <w:rPr>
          <w:rFonts w:ascii="Arial" w:hAnsi="Arial" w:cs="Arial"/>
          <w:sz w:val="32"/>
          <w:szCs w:val="32"/>
        </w:rPr>
      </w:pPr>
      <w:r w:rsidRPr="00C42D33">
        <w:rPr>
          <w:rFonts w:ascii="Arial" w:hAnsi="Arial" w:cs="Arial"/>
          <w:sz w:val="32"/>
          <w:szCs w:val="32"/>
        </w:rPr>
        <w:t>What will you do to make your session stand out? How will you make sure it is engaging and interactive?</w:t>
      </w:r>
    </w:p>
    <w:p w14:paraId="097787EA" w14:textId="77777777" w:rsidR="006F4FFA" w:rsidRPr="00C42D33" w:rsidRDefault="006F4FFA" w:rsidP="003965D7">
      <w:pPr>
        <w:pStyle w:val="Heading2"/>
        <w:spacing w:before="0"/>
        <w:rPr>
          <w:rFonts w:ascii="Arial" w:hAnsi="Arial" w:cs="Arial"/>
          <w:color w:val="auto"/>
          <w:sz w:val="32"/>
          <w:szCs w:val="32"/>
        </w:rPr>
      </w:pPr>
    </w:p>
    <w:p w14:paraId="4D93B6B4" w14:textId="17D2B507" w:rsidR="00E164AD" w:rsidRPr="00C42D33" w:rsidRDefault="00E164AD" w:rsidP="003965D7">
      <w:pPr>
        <w:pStyle w:val="Heading2"/>
        <w:spacing w:before="0"/>
        <w:rPr>
          <w:rFonts w:ascii="Arial" w:hAnsi="Arial" w:cs="Arial"/>
          <w:color w:val="auto"/>
          <w:sz w:val="32"/>
          <w:szCs w:val="32"/>
        </w:rPr>
      </w:pPr>
      <w:r w:rsidRPr="00C42D33">
        <w:rPr>
          <w:rFonts w:ascii="Arial" w:hAnsi="Arial" w:cs="Arial"/>
          <w:color w:val="auto"/>
          <w:sz w:val="32"/>
          <w:szCs w:val="32"/>
        </w:rPr>
        <w:t>Support Requirements:</w:t>
      </w:r>
    </w:p>
    <w:p w14:paraId="7BF298BD" w14:textId="77777777" w:rsidR="006F4FFA" w:rsidRPr="00C42D33" w:rsidRDefault="006F4FFA" w:rsidP="003965D7">
      <w:pPr>
        <w:spacing w:after="0"/>
        <w:rPr>
          <w:rFonts w:ascii="Arial" w:hAnsi="Arial" w:cs="Arial"/>
          <w:sz w:val="32"/>
          <w:szCs w:val="32"/>
        </w:rPr>
      </w:pPr>
    </w:p>
    <w:p w14:paraId="36D4E4A5" w14:textId="49A5E297" w:rsidR="00E164AD" w:rsidRPr="00C42D33" w:rsidRDefault="00E164AD" w:rsidP="003965D7">
      <w:pPr>
        <w:spacing w:after="0"/>
        <w:rPr>
          <w:rFonts w:ascii="Arial" w:hAnsi="Arial" w:cs="Arial"/>
          <w:sz w:val="32"/>
          <w:szCs w:val="32"/>
        </w:rPr>
      </w:pPr>
      <w:r w:rsidRPr="00C42D33">
        <w:rPr>
          <w:rFonts w:ascii="Arial" w:hAnsi="Arial" w:cs="Arial"/>
          <w:sz w:val="32"/>
          <w:szCs w:val="32"/>
        </w:rPr>
        <w:t>What audio visual and other equipment do you require?</w:t>
      </w:r>
    </w:p>
    <w:p w14:paraId="20544BD6" w14:textId="77777777" w:rsidR="00E164AD" w:rsidRPr="00C42D33" w:rsidRDefault="00E164AD" w:rsidP="003965D7">
      <w:pPr>
        <w:spacing w:after="0"/>
        <w:rPr>
          <w:rFonts w:ascii="Arial" w:hAnsi="Arial" w:cs="Arial"/>
          <w:sz w:val="32"/>
          <w:szCs w:val="32"/>
        </w:rPr>
      </w:pPr>
      <w:r w:rsidRPr="00C42D33">
        <w:rPr>
          <w:rFonts w:ascii="Arial" w:hAnsi="Arial" w:cs="Arial"/>
          <w:sz w:val="32"/>
          <w:szCs w:val="32"/>
        </w:rPr>
        <w:t>Do you have any access requirements?</w:t>
      </w:r>
    </w:p>
    <w:p w14:paraId="6CBB0CBA" w14:textId="77777777" w:rsidR="006F4FFA" w:rsidRPr="00C42D33" w:rsidRDefault="006F4FFA" w:rsidP="003965D7">
      <w:pPr>
        <w:pStyle w:val="Heading2"/>
        <w:spacing w:before="0"/>
        <w:rPr>
          <w:rFonts w:ascii="Arial" w:hAnsi="Arial" w:cs="Arial"/>
          <w:color w:val="auto"/>
          <w:sz w:val="32"/>
          <w:szCs w:val="32"/>
        </w:rPr>
      </w:pPr>
    </w:p>
    <w:p w14:paraId="5CEE0591" w14:textId="24DA7B5B" w:rsidR="00E164AD" w:rsidRPr="00C35FD6" w:rsidRDefault="00C66CA9" w:rsidP="003965D7">
      <w:pPr>
        <w:pStyle w:val="Heading2"/>
        <w:spacing w:before="0"/>
        <w:rPr>
          <w:rFonts w:ascii="Arial" w:hAnsi="Arial" w:cs="Arial"/>
          <w:b/>
          <w:color w:val="auto"/>
          <w:sz w:val="32"/>
          <w:szCs w:val="32"/>
        </w:rPr>
      </w:pPr>
      <w:r w:rsidRPr="00C35FD6">
        <w:rPr>
          <w:rFonts w:ascii="Arial" w:hAnsi="Arial" w:cs="Arial"/>
          <w:b/>
          <w:color w:val="auto"/>
          <w:sz w:val="32"/>
          <w:szCs w:val="32"/>
        </w:rPr>
        <w:t>How to submit</w:t>
      </w:r>
    </w:p>
    <w:p w14:paraId="7060C017" w14:textId="77777777" w:rsidR="006F4FFA" w:rsidRPr="00C42D33" w:rsidRDefault="006F4FFA" w:rsidP="003965D7">
      <w:pPr>
        <w:spacing w:after="0"/>
        <w:rPr>
          <w:rFonts w:ascii="Arial" w:hAnsi="Arial" w:cs="Arial"/>
          <w:sz w:val="32"/>
          <w:szCs w:val="32"/>
        </w:rPr>
      </w:pPr>
    </w:p>
    <w:p w14:paraId="325867B0" w14:textId="7609164B" w:rsidR="00E164AD" w:rsidRPr="00C42D33" w:rsidRDefault="00E164AD" w:rsidP="003965D7">
      <w:pPr>
        <w:spacing w:after="0"/>
        <w:rPr>
          <w:rFonts w:ascii="Arial" w:hAnsi="Arial" w:cs="Arial"/>
          <w:sz w:val="32"/>
          <w:szCs w:val="32"/>
        </w:rPr>
      </w:pPr>
      <w:r w:rsidRPr="00C42D33">
        <w:rPr>
          <w:rFonts w:ascii="Arial" w:hAnsi="Arial" w:cs="Arial"/>
          <w:sz w:val="32"/>
          <w:szCs w:val="32"/>
        </w:rPr>
        <w:t xml:space="preserve">Thank you for expressing interest in contributing to our convention. Please E-mail your completed form to </w:t>
      </w:r>
      <w:hyperlink r:id="rId10" w:history="1">
        <w:r w:rsidRPr="00C42D33">
          <w:rPr>
            <w:rStyle w:val="Hyperlink"/>
            <w:rFonts w:ascii="Arial" w:hAnsi="Arial" w:cs="Arial"/>
            <w:color w:val="auto"/>
            <w:sz w:val="32"/>
            <w:szCs w:val="32"/>
          </w:rPr>
          <w:t>bca@bca.org.au</w:t>
        </w:r>
      </w:hyperlink>
      <w:r w:rsidRPr="00C42D33">
        <w:rPr>
          <w:rFonts w:ascii="Arial" w:hAnsi="Arial" w:cs="Arial"/>
          <w:sz w:val="32"/>
          <w:szCs w:val="32"/>
        </w:rPr>
        <w:t xml:space="preserve"> with </w:t>
      </w:r>
      <w:r w:rsidR="006F4FFA" w:rsidRPr="00C42D33">
        <w:rPr>
          <w:rFonts w:ascii="Arial" w:hAnsi="Arial" w:cs="Arial"/>
          <w:sz w:val="32"/>
          <w:szCs w:val="32"/>
        </w:rPr>
        <w:t>“</w:t>
      </w:r>
      <w:r w:rsidRPr="00C42D33">
        <w:rPr>
          <w:rFonts w:ascii="Arial" w:hAnsi="Arial" w:cs="Arial"/>
          <w:sz w:val="32"/>
          <w:szCs w:val="32"/>
        </w:rPr>
        <w:t>Expression of interest for national convention</w:t>
      </w:r>
      <w:r w:rsidR="006F4FFA" w:rsidRPr="00C42D33">
        <w:rPr>
          <w:rFonts w:ascii="Arial" w:hAnsi="Arial" w:cs="Arial"/>
          <w:sz w:val="32"/>
          <w:szCs w:val="32"/>
        </w:rPr>
        <w:t>”</w:t>
      </w:r>
      <w:r w:rsidRPr="00C42D33">
        <w:rPr>
          <w:rFonts w:ascii="Arial" w:hAnsi="Arial" w:cs="Arial"/>
          <w:sz w:val="32"/>
          <w:szCs w:val="32"/>
        </w:rPr>
        <w:t xml:space="preserve"> in the subject line. The closing date for expressions of interest is Thursday</w:t>
      </w:r>
      <w:r w:rsidR="006F4FFA" w:rsidRPr="00C42D33">
        <w:rPr>
          <w:rFonts w:ascii="Arial" w:hAnsi="Arial" w:cs="Arial"/>
          <w:sz w:val="32"/>
          <w:szCs w:val="32"/>
        </w:rPr>
        <w:t xml:space="preserve"> </w:t>
      </w:r>
      <w:r w:rsidRPr="00C42D33">
        <w:rPr>
          <w:rFonts w:ascii="Arial" w:hAnsi="Arial" w:cs="Arial"/>
          <w:sz w:val="32"/>
          <w:szCs w:val="32"/>
        </w:rPr>
        <w:t>13 December.</w:t>
      </w:r>
    </w:p>
    <w:sectPr w:rsidR="00E164AD" w:rsidRPr="00C42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22DD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0D722F"/>
    <w:multiLevelType w:val="hybridMultilevel"/>
    <w:tmpl w:val="B12EDF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28"/>
    <w:rsid w:val="0000264D"/>
    <w:rsid w:val="000254C7"/>
    <w:rsid w:val="00144820"/>
    <w:rsid w:val="001720BA"/>
    <w:rsid w:val="00232C96"/>
    <w:rsid w:val="002811BD"/>
    <w:rsid w:val="00373536"/>
    <w:rsid w:val="003965D7"/>
    <w:rsid w:val="00436B77"/>
    <w:rsid w:val="004917F1"/>
    <w:rsid w:val="00525E40"/>
    <w:rsid w:val="005438D9"/>
    <w:rsid w:val="00594D15"/>
    <w:rsid w:val="00600C10"/>
    <w:rsid w:val="006A5C8D"/>
    <w:rsid w:val="006F4FFA"/>
    <w:rsid w:val="00725D8D"/>
    <w:rsid w:val="0076063B"/>
    <w:rsid w:val="00864D62"/>
    <w:rsid w:val="00872A4B"/>
    <w:rsid w:val="00944474"/>
    <w:rsid w:val="00971CD9"/>
    <w:rsid w:val="0098704E"/>
    <w:rsid w:val="009F4862"/>
    <w:rsid w:val="00A03838"/>
    <w:rsid w:val="00A35DD2"/>
    <w:rsid w:val="00A8688F"/>
    <w:rsid w:val="00AA1AAD"/>
    <w:rsid w:val="00AD1A31"/>
    <w:rsid w:val="00B27A14"/>
    <w:rsid w:val="00B5772E"/>
    <w:rsid w:val="00BB73B3"/>
    <w:rsid w:val="00C22B30"/>
    <w:rsid w:val="00C35FD6"/>
    <w:rsid w:val="00C4259E"/>
    <w:rsid w:val="00C42D33"/>
    <w:rsid w:val="00C434C1"/>
    <w:rsid w:val="00C66CA9"/>
    <w:rsid w:val="00C70CF3"/>
    <w:rsid w:val="00C715E5"/>
    <w:rsid w:val="00C774E7"/>
    <w:rsid w:val="00D82723"/>
    <w:rsid w:val="00D85668"/>
    <w:rsid w:val="00DE1A4C"/>
    <w:rsid w:val="00DF5148"/>
    <w:rsid w:val="00E164AD"/>
    <w:rsid w:val="00EA269B"/>
    <w:rsid w:val="00EB0D52"/>
    <w:rsid w:val="00EB2628"/>
    <w:rsid w:val="00EE6566"/>
    <w:rsid w:val="00F404FF"/>
    <w:rsid w:val="00F457ED"/>
    <w:rsid w:val="00F5241B"/>
    <w:rsid w:val="00F71BC0"/>
    <w:rsid w:val="00FD3A56"/>
    <w:rsid w:val="00FE3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6D10"/>
  <w15:chartTrackingRefBased/>
  <w15:docId w15:val="{4DFCF35E-A449-4607-A7F2-BC6132A2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4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54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D52"/>
    <w:rPr>
      <w:color w:val="0563C1" w:themeColor="hyperlink"/>
      <w:u w:val="single"/>
    </w:rPr>
  </w:style>
  <w:style w:type="character" w:styleId="UnresolvedMention">
    <w:name w:val="Unresolved Mention"/>
    <w:basedOn w:val="DefaultParagraphFont"/>
    <w:uiPriority w:val="99"/>
    <w:semiHidden/>
    <w:unhideWhenUsed/>
    <w:rsid w:val="00EB0D52"/>
    <w:rPr>
      <w:color w:val="605E5C"/>
      <w:shd w:val="clear" w:color="auto" w:fill="E1DFDD"/>
    </w:rPr>
  </w:style>
  <w:style w:type="character" w:customStyle="1" w:styleId="Heading1Char">
    <w:name w:val="Heading 1 Char"/>
    <w:basedOn w:val="DefaultParagraphFont"/>
    <w:link w:val="Heading1"/>
    <w:uiPriority w:val="9"/>
    <w:rsid w:val="000254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54C7"/>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C66CA9"/>
    <w:pPr>
      <w:numPr>
        <w:numId w:val="1"/>
      </w:numPr>
      <w:contextualSpacing/>
    </w:pPr>
  </w:style>
  <w:style w:type="paragraph" w:styleId="ListParagraph">
    <w:name w:val="List Paragraph"/>
    <w:basedOn w:val="Normal"/>
    <w:uiPriority w:val="34"/>
    <w:qFormat/>
    <w:rsid w:val="00C66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ca@bca.org.au" TargetMode="External"/><Relationship Id="rId4" Type="http://schemas.openxmlformats.org/officeDocument/2006/relationships/numbering" Target="numbering.xml"/><Relationship Id="rId9" Type="http://schemas.openxmlformats.org/officeDocument/2006/relationships/hyperlink" Target="mailto:bca@b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1AD35-2E40-4A8D-9A90-BE10952C6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6A8BF-38F1-43E7-9732-4C33494FB218}">
  <ds:schemaRefs>
    <ds:schemaRef ds:uri="http://schemas.microsoft.com/sharepoint/v3/contenttype/forms"/>
  </ds:schemaRefs>
</ds:datastoreItem>
</file>

<file path=customXml/itemProps3.xml><?xml version="1.0" encoding="utf-8"?>
<ds:datastoreItem xmlns:ds="http://schemas.openxmlformats.org/officeDocument/2006/customXml" ds:itemID="{DC217D2D-8D0A-4365-BE32-0B82E9AAFCFE}">
  <ds:schemaRefs>
    <ds:schemaRef ds:uri="http://purl.org/dc/elements/1.1/"/>
    <ds:schemaRef ds:uri="http://schemas.microsoft.com/office/2006/metadata/properties"/>
    <ds:schemaRef ds:uri="http://purl.org/dc/terms/"/>
    <ds:schemaRef ds:uri="0bec18fc-f114-415a-892c-7a4e80c68006"/>
    <ds:schemaRef ds:uri="http://schemas.microsoft.com/office/2006/documentManagement/types"/>
    <ds:schemaRef ds:uri="http://schemas.microsoft.com/office/infopath/2007/PartnerControls"/>
    <ds:schemaRef ds:uri="e6b92012-73ef-42fe-b930-ea647f4e298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Bennison</dc:creator>
  <cp:keywords/>
  <dc:description/>
  <cp:lastModifiedBy>Anna Briggs</cp:lastModifiedBy>
  <cp:revision>2</cp:revision>
  <dcterms:created xsi:type="dcterms:W3CDTF">2018-11-30T22:09:00Z</dcterms:created>
  <dcterms:modified xsi:type="dcterms:W3CDTF">2018-11-30T22:09:00Z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