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04A0B" w14:textId="77777777" w:rsidR="00CB4D6F" w:rsidRDefault="00CB4D6F" w:rsidP="004B78C4">
      <w:pPr>
        <w:pStyle w:val="Heading1"/>
      </w:pPr>
      <w:r>
        <w:t>NSW / ACT State Division Plan</w:t>
      </w:r>
    </w:p>
    <w:p w14:paraId="55056129" w14:textId="77777777" w:rsidR="00CB4D6F" w:rsidRDefault="00CB4D6F" w:rsidP="004B78C4">
      <w:pPr>
        <w:pStyle w:val="Subtitle"/>
      </w:pPr>
      <w:r>
        <w:t xml:space="preserve">July 2019 </w:t>
      </w:r>
      <w:r w:rsidR="00A9563C">
        <w:t>–</w:t>
      </w:r>
      <w:r>
        <w:t xml:space="preserve"> June</w:t>
      </w:r>
      <w:r w:rsidR="00A9563C">
        <w:t xml:space="preserve"> 2021</w:t>
      </w:r>
    </w:p>
    <w:p w14:paraId="4A6D4194" w14:textId="77777777" w:rsidR="00A9563C" w:rsidRDefault="00A9563C"/>
    <w:p w14:paraId="5C79A2E1" w14:textId="77777777" w:rsidR="00FA13FA" w:rsidRDefault="00FA13FA" w:rsidP="004B78C4">
      <w:pPr>
        <w:pStyle w:val="Heading2"/>
      </w:pPr>
      <w:r>
        <w:t>Introduction:</w:t>
      </w:r>
    </w:p>
    <w:p w14:paraId="416A82F5" w14:textId="77777777" w:rsidR="00FA13FA" w:rsidRDefault="00FA13FA" w:rsidP="00FA13FA">
      <w:r>
        <w:t>Blind citizens Australia, (BCA), has developed a set of guidelines for the governance of its state divisions. The guidelines require that the state division must develop an annual state division plan and budget, as well as a calendar of state division events for the board’s approval.</w:t>
      </w:r>
    </w:p>
    <w:p w14:paraId="2E2EB617" w14:textId="77777777" w:rsidR="00FA13FA" w:rsidRDefault="00FA13FA" w:rsidP="00FA13FA">
      <w:r>
        <w:t xml:space="preserve">This document contains the second plan to be developed by BCA, following consultation with NSW / ACT State Division Committee members, staff and a review of the original State Division Plan. This plan will cover a </w:t>
      </w:r>
      <w:r w:rsidR="003B2216">
        <w:t>2-year</w:t>
      </w:r>
      <w:r>
        <w:t xml:space="preserve"> period from July 2019 to June 2021. The plan reflects the ideas and feedback that have been provided to and by members of the State Division Committee and a careful review of the effectiveness of the original plan.</w:t>
      </w:r>
    </w:p>
    <w:p w14:paraId="510C55F7" w14:textId="77777777" w:rsidR="00FA13FA" w:rsidRDefault="00FA13FA" w:rsidP="00FA13FA">
      <w:r>
        <w:t>The plan seeks to act as an ambitious but sustainable road map for the state division. Specifically, it aims to:</w:t>
      </w:r>
    </w:p>
    <w:p w14:paraId="614AB4C1" w14:textId="77777777" w:rsidR="00FA13FA" w:rsidRDefault="00FA13FA" w:rsidP="00FA13FA">
      <w:pPr>
        <w:pStyle w:val="ListParagraph"/>
        <w:numPr>
          <w:ilvl w:val="0"/>
          <w:numId w:val="2"/>
        </w:numPr>
      </w:pPr>
      <w:r>
        <w:t>Ensure that planned activities meet the needs and aspirations of members and of our organisation, whilst being sustainable and realistic</w:t>
      </w:r>
    </w:p>
    <w:p w14:paraId="0A0529A8" w14:textId="77777777" w:rsidR="00FA13FA" w:rsidRDefault="00FA13FA" w:rsidP="00FA13FA">
      <w:pPr>
        <w:pStyle w:val="ListParagraph"/>
        <w:numPr>
          <w:ilvl w:val="0"/>
          <w:numId w:val="2"/>
        </w:numPr>
      </w:pPr>
      <w:r>
        <w:t>Reflects BCA’s role as the representative voice of people who are blind or vision-impaired and its commitment to continuing to develop strong relationships across the blindness and broader disability sectors.</w:t>
      </w:r>
    </w:p>
    <w:p w14:paraId="031BC7D5" w14:textId="77777777" w:rsidR="00B82F27" w:rsidRDefault="00FA13FA">
      <w:r>
        <w:t xml:space="preserve">In addition to the </w:t>
      </w:r>
      <w:r w:rsidR="00B82F27">
        <w:t>activities</w:t>
      </w:r>
      <w:r>
        <w:t xml:space="preserve"> listed in the plan</w:t>
      </w:r>
      <w:r w:rsidR="00B82F27">
        <w:t>, the NSW / ACT State Division will continue to support BC</w:t>
      </w:r>
      <w:r w:rsidR="003B2216">
        <w:t>A in its core activities that are</w:t>
      </w:r>
      <w:r w:rsidR="00B82F27">
        <w:t xml:space="preserve"> continually provides on a national basis. These include, but are not limited to</w:t>
      </w:r>
      <w:r>
        <w:t>:</w:t>
      </w:r>
    </w:p>
    <w:p w14:paraId="5BCDF9E3" w14:textId="77777777" w:rsidR="00B82F27" w:rsidRDefault="00B82F27" w:rsidP="00B82F27">
      <w:pPr>
        <w:pStyle w:val="ListParagraph"/>
        <w:numPr>
          <w:ilvl w:val="0"/>
          <w:numId w:val="1"/>
        </w:numPr>
      </w:pPr>
      <w:r>
        <w:t>Advocacy support for individual cases</w:t>
      </w:r>
    </w:p>
    <w:p w14:paraId="07F86C90" w14:textId="77777777" w:rsidR="00B82F27" w:rsidRDefault="00B82F27" w:rsidP="00B82F27">
      <w:pPr>
        <w:pStyle w:val="ListParagraph"/>
        <w:numPr>
          <w:ilvl w:val="0"/>
          <w:numId w:val="1"/>
        </w:numPr>
      </w:pPr>
      <w:r>
        <w:t>Advocacy at a systemic level</w:t>
      </w:r>
      <w:r w:rsidR="00490D93">
        <w:t xml:space="preserve">, including policy development, campaigns and responding to inquiries of national </w:t>
      </w:r>
      <w:r w:rsidR="00FA13FA">
        <w:t>significance</w:t>
      </w:r>
    </w:p>
    <w:p w14:paraId="6069746D" w14:textId="77777777" w:rsidR="00B82F27" w:rsidRDefault="00B82F27" w:rsidP="00490D93">
      <w:pPr>
        <w:pStyle w:val="ListParagraph"/>
        <w:numPr>
          <w:ilvl w:val="0"/>
          <w:numId w:val="1"/>
        </w:numPr>
      </w:pPr>
      <w:r>
        <w:t>Providing information regarding blindness and related services</w:t>
      </w:r>
      <w:r w:rsidR="00FA13FA">
        <w:t xml:space="preserve"> and resources</w:t>
      </w:r>
    </w:p>
    <w:p w14:paraId="48A46891" w14:textId="77777777" w:rsidR="00FA13FA" w:rsidRDefault="00FA13FA" w:rsidP="00490D93">
      <w:pPr>
        <w:pStyle w:val="ListParagraph"/>
        <w:numPr>
          <w:ilvl w:val="0"/>
          <w:numId w:val="1"/>
        </w:numPr>
      </w:pPr>
      <w:r>
        <w:t>Providing continuing opportunities for peer support</w:t>
      </w:r>
    </w:p>
    <w:p w14:paraId="664C5CE3" w14:textId="77777777" w:rsidR="00A9563C" w:rsidRDefault="00A9563C">
      <w:r>
        <w:br w:type="page"/>
      </w:r>
    </w:p>
    <w:p w14:paraId="1A9464FB" w14:textId="77777777" w:rsidR="00490D93" w:rsidRDefault="00490D93"/>
    <w:p w14:paraId="49F2B5F8" w14:textId="77777777" w:rsidR="00B82F27" w:rsidRDefault="00B82F27" w:rsidP="004B78C4">
      <w:pPr>
        <w:pStyle w:val="Heading2"/>
      </w:pPr>
      <w:r>
        <w:t>Management</w:t>
      </w:r>
      <w:r w:rsidR="00490D93">
        <w:t xml:space="preserve"> and Governance: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613"/>
        <w:gridCol w:w="3614"/>
        <w:gridCol w:w="3613"/>
        <w:gridCol w:w="3614"/>
      </w:tblGrid>
      <w:tr w:rsidR="00490D93" w14:paraId="2C0EE100" w14:textId="77777777" w:rsidTr="008A00FE">
        <w:tc>
          <w:tcPr>
            <w:tcW w:w="3613" w:type="dxa"/>
          </w:tcPr>
          <w:p w14:paraId="7F3BBB30" w14:textId="77777777" w:rsidR="00490D93" w:rsidRPr="00C175C2" w:rsidRDefault="00490D93">
            <w:pPr>
              <w:rPr>
                <w:b/>
              </w:rPr>
            </w:pPr>
            <w:r w:rsidRPr="00C175C2">
              <w:rPr>
                <w:b/>
              </w:rPr>
              <w:t>Key Activity</w:t>
            </w:r>
          </w:p>
        </w:tc>
        <w:tc>
          <w:tcPr>
            <w:tcW w:w="3614" w:type="dxa"/>
          </w:tcPr>
          <w:p w14:paraId="3189274F" w14:textId="77777777" w:rsidR="00490D93" w:rsidRPr="00C175C2" w:rsidRDefault="003B2216">
            <w:pPr>
              <w:rPr>
                <w:b/>
              </w:rPr>
            </w:pPr>
            <w:r>
              <w:rPr>
                <w:b/>
              </w:rPr>
              <w:t>Proposed</w:t>
            </w:r>
            <w:r w:rsidR="00490D93" w:rsidRPr="00C175C2">
              <w:rPr>
                <w:b/>
              </w:rPr>
              <w:t xml:space="preserve"> Strategies</w:t>
            </w:r>
          </w:p>
        </w:tc>
        <w:tc>
          <w:tcPr>
            <w:tcW w:w="3613" w:type="dxa"/>
          </w:tcPr>
          <w:p w14:paraId="75B5D9BD" w14:textId="77777777" w:rsidR="00490D93" w:rsidRPr="00C175C2" w:rsidRDefault="00490D93">
            <w:pPr>
              <w:rPr>
                <w:b/>
              </w:rPr>
            </w:pPr>
            <w:r w:rsidRPr="00C175C2">
              <w:rPr>
                <w:b/>
              </w:rPr>
              <w:t>Timeframe</w:t>
            </w:r>
          </w:p>
        </w:tc>
        <w:tc>
          <w:tcPr>
            <w:tcW w:w="3614" w:type="dxa"/>
          </w:tcPr>
          <w:p w14:paraId="5C6F11E8" w14:textId="77777777" w:rsidR="00490D93" w:rsidRDefault="00490D93">
            <w:r>
              <w:t>Responsible</w:t>
            </w:r>
          </w:p>
        </w:tc>
      </w:tr>
      <w:tr w:rsidR="00490D93" w14:paraId="1D13D24A" w14:textId="77777777" w:rsidTr="008A00FE">
        <w:tc>
          <w:tcPr>
            <w:tcW w:w="3613" w:type="dxa"/>
          </w:tcPr>
          <w:p w14:paraId="51DA902B" w14:textId="77777777" w:rsidR="00490D93" w:rsidRDefault="00490D93">
            <w:r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  <w:t>Provide training and development opportunities for the state division committee</w:t>
            </w:r>
          </w:p>
        </w:tc>
        <w:tc>
          <w:tcPr>
            <w:tcW w:w="3614" w:type="dxa"/>
          </w:tcPr>
          <w:p w14:paraId="48D9B349" w14:textId="77777777" w:rsidR="00490D93" w:rsidRDefault="00490D93">
            <w:r>
              <w:t>Create an induction programme for current and future committee members</w:t>
            </w:r>
          </w:p>
        </w:tc>
        <w:tc>
          <w:tcPr>
            <w:tcW w:w="3613" w:type="dxa"/>
          </w:tcPr>
          <w:p w14:paraId="62BFE669" w14:textId="77777777" w:rsidR="00490D93" w:rsidRDefault="00490D93">
            <w:r>
              <w:t>November 2019</w:t>
            </w:r>
          </w:p>
        </w:tc>
        <w:tc>
          <w:tcPr>
            <w:tcW w:w="3614" w:type="dxa"/>
          </w:tcPr>
          <w:p w14:paraId="76F743C0" w14:textId="77777777" w:rsidR="00490D93" w:rsidRDefault="00490D93">
            <w:r w:rsidRPr="00A9563C">
              <w:rPr>
                <w:b/>
              </w:rPr>
              <w:t>Primary</w:t>
            </w:r>
            <w:r>
              <w:t>:</w:t>
            </w:r>
          </w:p>
          <w:p w14:paraId="06EF1563" w14:textId="77777777" w:rsidR="00490D93" w:rsidRDefault="00490D93">
            <w:r>
              <w:t>NSW / ACT Coordinator</w:t>
            </w:r>
          </w:p>
          <w:p w14:paraId="1D143B87" w14:textId="77777777" w:rsidR="00A9563C" w:rsidRDefault="00A9563C" w:rsidP="00490D93"/>
          <w:p w14:paraId="2C3C653D" w14:textId="77777777" w:rsidR="00A9563C" w:rsidRPr="00A9563C" w:rsidRDefault="00A9563C" w:rsidP="00490D93">
            <w:pPr>
              <w:rPr>
                <w:b/>
              </w:rPr>
            </w:pPr>
            <w:r w:rsidRPr="00A9563C">
              <w:rPr>
                <w:b/>
              </w:rPr>
              <w:t>W</w:t>
            </w:r>
            <w:r w:rsidR="00490D93" w:rsidRPr="00A9563C">
              <w:rPr>
                <w:b/>
              </w:rPr>
              <w:t xml:space="preserve">ith the support of: </w:t>
            </w:r>
          </w:p>
          <w:p w14:paraId="24049BAB" w14:textId="77777777" w:rsidR="00490D93" w:rsidRDefault="00490D93" w:rsidP="00490D93">
            <w:r>
              <w:t>CEO</w:t>
            </w:r>
          </w:p>
          <w:p w14:paraId="5FD4C609" w14:textId="77777777" w:rsidR="00490D93" w:rsidRDefault="00490D93" w:rsidP="00490D93">
            <w:r>
              <w:t>State Division Chair</w:t>
            </w:r>
          </w:p>
          <w:p w14:paraId="00BE3C16" w14:textId="77777777" w:rsidR="00490D93" w:rsidRDefault="008A00FE">
            <w:r>
              <w:t>State Division Deputy Chair</w:t>
            </w:r>
          </w:p>
        </w:tc>
      </w:tr>
      <w:tr w:rsidR="00490D93" w14:paraId="31DDD607" w14:textId="77777777" w:rsidTr="008A00FE">
        <w:tc>
          <w:tcPr>
            <w:tcW w:w="3613" w:type="dxa"/>
          </w:tcPr>
          <w:p w14:paraId="1C772080" w14:textId="77777777" w:rsidR="00490D93" w:rsidRDefault="00490D93">
            <w:r>
              <w:t>Ensure the continued efficiency and viability of the NSW/ACT state division</w:t>
            </w:r>
          </w:p>
        </w:tc>
        <w:tc>
          <w:tcPr>
            <w:tcW w:w="3614" w:type="dxa"/>
          </w:tcPr>
          <w:p w14:paraId="212695A6" w14:textId="77777777" w:rsidR="00490D93" w:rsidRDefault="00490D93">
            <w:r>
              <w:t>Review the State Division Guidelines document and propose required changes</w:t>
            </w:r>
          </w:p>
        </w:tc>
        <w:tc>
          <w:tcPr>
            <w:tcW w:w="3613" w:type="dxa"/>
          </w:tcPr>
          <w:p w14:paraId="6047B38B" w14:textId="77777777" w:rsidR="00490D93" w:rsidRDefault="00490D93">
            <w:r>
              <w:t>November 2019</w:t>
            </w:r>
          </w:p>
        </w:tc>
        <w:tc>
          <w:tcPr>
            <w:tcW w:w="3614" w:type="dxa"/>
          </w:tcPr>
          <w:p w14:paraId="39BFC076" w14:textId="77777777" w:rsidR="00490D93" w:rsidRDefault="00490D93">
            <w:r w:rsidRPr="00A9563C">
              <w:rPr>
                <w:b/>
              </w:rPr>
              <w:t>Primary</w:t>
            </w:r>
            <w:r>
              <w:t>:</w:t>
            </w:r>
          </w:p>
          <w:p w14:paraId="0C4752AD" w14:textId="77777777" w:rsidR="00490D93" w:rsidRDefault="00A9563C">
            <w:r>
              <w:t>State Division Chair</w:t>
            </w:r>
          </w:p>
          <w:p w14:paraId="273B683A" w14:textId="77777777" w:rsidR="00A9563C" w:rsidRDefault="00A9563C"/>
          <w:p w14:paraId="2D1A4772" w14:textId="77777777" w:rsidR="00490D93" w:rsidRPr="00A9563C" w:rsidRDefault="00490D93">
            <w:pPr>
              <w:rPr>
                <w:b/>
              </w:rPr>
            </w:pPr>
            <w:r w:rsidRPr="00A9563C">
              <w:rPr>
                <w:b/>
              </w:rPr>
              <w:t>With the support of:</w:t>
            </w:r>
          </w:p>
          <w:p w14:paraId="6433BA1A" w14:textId="77777777" w:rsidR="00A9563C" w:rsidRDefault="00A9563C">
            <w:r>
              <w:t>BCA President</w:t>
            </w:r>
          </w:p>
          <w:p w14:paraId="2F77618C" w14:textId="77777777" w:rsidR="00A9563C" w:rsidRDefault="00A9563C">
            <w:r>
              <w:t>CEO</w:t>
            </w:r>
          </w:p>
          <w:p w14:paraId="11E5F321" w14:textId="77777777" w:rsidR="00A9563C" w:rsidRDefault="00A9563C">
            <w:r>
              <w:t>State Division Committee</w:t>
            </w:r>
          </w:p>
          <w:p w14:paraId="3DAD0677" w14:textId="77777777" w:rsidR="00A9563C" w:rsidRDefault="00A9563C">
            <w:r>
              <w:t>NSW / ACT Coordinator</w:t>
            </w:r>
          </w:p>
        </w:tc>
      </w:tr>
    </w:tbl>
    <w:p w14:paraId="2668995F" w14:textId="77777777" w:rsidR="00B82F27" w:rsidRDefault="00B82F27"/>
    <w:p w14:paraId="15D0884A" w14:textId="77777777" w:rsidR="00B82F27" w:rsidRDefault="00CB4D6F" w:rsidP="004B78C4">
      <w:pPr>
        <w:pStyle w:val="Heading2"/>
      </w:pPr>
      <w:r>
        <w:t>Membership Development and Involvement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613"/>
        <w:gridCol w:w="3614"/>
        <w:gridCol w:w="3613"/>
        <w:gridCol w:w="3614"/>
      </w:tblGrid>
      <w:tr w:rsidR="00A42D59" w14:paraId="31E0C901" w14:textId="77777777" w:rsidTr="008A00FE">
        <w:tc>
          <w:tcPr>
            <w:tcW w:w="3613" w:type="dxa"/>
          </w:tcPr>
          <w:p w14:paraId="7C0929E3" w14:textId="77777777" w:rsidR="00A42D59" w:rsidRPr="00FD3636" w:rsidRDefault="00A9563C">
            <w:pPr>
              <w:rPr>
                <w:b/>
              </w:rPr>
            </w:pPr>
            <w:r w:rsidRPr="00FD3636">
              <w:rPr>
                <w:b/>
              </w:rPr>
              <w:t>Key Activity</w:t>
            </w:r>
          </w:p>
        </w:tc>
        <w:tc>
          <w:tcPr>
            <w:tcW w:w="3614" w:type="dxa"/>
          </w:tcPr>
          <w:p w14:paraId="0698F3B6" w14:textId="77777777" w:rsidR="00A42D59" w:rsidRPr="00FD3636" w:rsidRDefault="00A9563C">
            <w:pPr>
              <w:rPr>
                <w:b/>
              </w:rPr>
            </w:pPr>
            <w:r w:rsidRPr="00FD3636">
              <w:rPr>
                <w:b/>
              </w:rPr>
              <w:t>Possible Strategies</w:t>
            </w:r>
          </w:p>
        </w:tc>
        <w:tc>
          <w:tcPr>
            <w:tcW w:w="3613" w:type="dxa"/>
          </w:tcPr>
          <w:p w14:paraId="34CA458A" w14:textId="77777777" w:rsidR="00A42D59" w:rsidRPr="00FD3636" w:rsidRDefault="00A9563C">
            <w:pPr>
              <w:rPr>
                <w:b/>
              </w:rPr>
            </w:pPr>
            <w:r w:rsidRPr="00FD3636">
              <w:rPr>
                <w:b/>
              </w:rPr>
              <w:t>Timeframe</w:t>
            </w:r>
          </w:p>
        </w:tc>
        <w:tc>
          <w:tcPr>
            <w:tcW w:w="3614" w:type="dxa"/>
          </w:tcPr>
          <w:p w14:paraId="4EDA905B" w14:textId="77777777" w:rsidR="00A42D59" w:rsidRPr="00FD3636" w:rsidRDefault="00A9563C">
            <w:pPr>
              <w:rPr>
                <w:b/>
              </w:rPr>
            </w:pPr>
            <w:r w:rsidRPr="00FD3636">
              <w:rPr>
                <w:b/>
              </w:rPr>
              <w:t>Responsible</w:t>
            </w:r>
          </w:p>
        </w:tc>
      </w:tr>
      <w:tr w:rsidR="00A42D59" w14:paraId="70EB1F7F" w14:textId="77777777" w:rsidTr="008A00FE">
        <w:tc>
          <w:tcPr>
            <w:tcW w:w="3613" w:type="dxa"/>
          </w:tcPr>
          <w:p w14:paraId="178BEBF4" w14:textId="77777777" w:rsidR="00A42D59" w:rsidRDefault="00A42D59">
            <w:r>
              <w:t>Increase the visibility of BCA within the community both with individuals and service providers</w:t>
            </w:r>
          </w:p>
        </w:tc>
        <w:tc>
          <w:tcPr>
            <w:tcW w:w="3614" w:type="dxa"/>
          </w:tcPr>
          <w:p w14:paraId="6DE7B925" w14:textId="77777777" w:rsidR="00A42D59" w:rsidRDefault="00A42D59">
            <w:r>
              <w:t>Establish links with other community organisations and service providers to increase the number of referral pathways and attract new members</w:t>
            </w:r>
          </w:p>
        </w:tc>
        <w:tc>
          <w:tcPr>
            <w:tcW w:w="3613" w:type="dxa"/>
          </w:tcPr>
          <w:p w14:paraId="6DB6A18C" w14:textId="77777777" w:rsidR="00A42D59" w:rsidRDefault="00A42D59">
            <w:r>
              <w:t>Ongoing</w:t>
            </w:r>
          </w:p>
        </w:tc>
        <w:tc>
          <w:tcPr>
            <w:tcW w:w="3614" w:type="dxa"/>
          </w:tcPr>
          <w:p w14:paraId="12606149" w14:textId="3CF0E35C" w:rsidR="00A42D59" w:rsidRDefault="00A42D59">
            <w:r w:rsidRPr="00FD3636">
              <w:rPr>
                <w:b/>
              </w:rPr>
              <w:t>Primarily</w:t>
            </w:r>
            <w:r>
              <w:t>:</w:t>
            </w:r>
            <w:r w:rsidR="00E43B0F">
              <w:t xml:space="preserve"> Stephen Belbin </w:t>
            </w:r>
          </w:p>
          <w:p w14:paraId="1680F6E1" w14:textId="77777777" w:rsidR="00A42D59" w:rsidRDefault="00A42D59"/>
          <w:p w14:paraId="6C8BC28B" w14:textId="77777777" w:rsidR="00A42D59" w:rsidRPr="00FD3636" w:rsidRDefault="008A00FE">
            <w:pPr>
              <w:rPr>
                <w:b/>
              </w:rPr>
            </w:pPr>
            <w:r w:rsidRPr="00FD3636">
              <w:rPr>
                <w:b/>
              </w:rPr>
              <w:t xml:space="preserve">With the support </w:t>
            </w:r>
            <w:r w:rsidR="00A42D59" w:rsidRPr="00FD3636">
              <w:rPr>
                <w:b/>
              </w:rPr>
              <w:t>o</w:t>
            </w:r>
            <w:r w:rsidR="003B2216">
              <w:rPr>
                <w:b/>
              </w:rPr>
              <w:t>f</w:t>
            </w:r>
            <w:r w:rsidR="00A42D59" w:rsidRPr="00FD3636">
              <w:rPr>
                <w:b/>
              </w:rPr>
              <w:t>:</w:t>
            </w:r>
          </w:p>
          <w:p w14:paraId="1FB153DE" w14:textId="77777777" w:rsidR="00A42D59" w:rsidRDefault="00A42D59">
            <w:r>
              <w:t>National Membership Development Coordinator</w:t>
            </w:r>
          </w:p>
        </w:tc>
      </w:tr>
      <w:tr w:rsidR="00A42D59" w14:paraId="62032C37" w14:textId="77777777" w:rsidTr="008A00FE">
        <w:tc>
          <w:tcPr>
            <w:tcW w:w="3613" w:type="dxa"/>
          </w:tcPr>
          <w:p w14:paraId="07243FA7" w14:textId="77777777" w:rsidR="00A42D59" w:rsidRDefault="00A42D59">
            <w:r>
              <w:t>Increase the number of peer support activities available to members</w:t>
            </w:r>
          </w:p>
        </w:tc>
        <w:tc>
          <w:tcPr>
            <w:tcW w:w="3614" w:type="dxa"/>
          </w:tcPr>
          <w:p w14:paraId="14AAAE88" w14:textId="77777777" w:rsidR="00A42D59" w:rsidRDefault="00A42D59">
            <w:r>
              <w:t>Facilitate a ‘Spring into Action’ month in 2019 and 2020</w:t>
            </w:r>
          </w:p>
        </w:tc>
        <w:tc>
          <w:tcPr>
            <w:tcW w:w="3613" w:type="dxa"/>
          </w:tcPr>
          <w:p w14:paraId="72F6481B" w14:textId="77777777" w:rsidR="00A42D59" w:rsidRDefault="00A42D59">
            <w:r>
              <w:t>October of each year</w:t>
            </w:r>
          </w:p>
        </w:tc>
        <w:tc>
          <w:tcPr>
            <w:tcW w:w="3614" w:type="dxa"/>
          </w:tcPr>
          <w:p w14:paraId="6D39368E" w14:textId="5155654A" w:rsidR="00A42D59" w:rsidRDefault="00A42D59">
            <w:r w:rsidRPr="00FD3636">
              <w:rPr>
                <w:b/>
              </w:rPr>
              <w:t>Primarily</w:t>
            </w:r>
            <w:r>
              <w:t>:</w:t>
            </w:r>
            <w:r w:rsidR="007562B2">
              <w:t xml:space="preserve"> </w:t>
            </w:r>
            <w:r w:rsidR="003464C8">
              <w:t>Justin Simpson</w:t>
            </w:r>
          </w:p>
          <w:p w14:paraId="46EEE470" w14:textId="77777777" w:rsidR="00A42D59" w:rsidRDefault="00A42D59"/>
          <w:p w14:paraId="55BE8A75" w14:textId="0E071434" w:rsidR="00A42D59" w:rsidRPr="00FD3636" w:rsidRDefault="00A42D59">
            <w:pPr>
              <w:rPr>
                <w:b/>
              </w:rPr>
            </w:pPr>
            <w:r w:rsidRPr="00FD3636">
              <w:rPr>
                <w:b/>
              </w:rPr>
              <w:t>With the support of:</w:t>
            </w:r>
            <w:r w:rsidR="00334222">
              <w:rPr>
                <w:b/>
              </w:rPr>
              <w:t xml:space="preserve"> </w:t>
            </w:r>
          </w:p>
          <w:p w14:paraId="09D28851" w14:textId="77777777" w:rsidR="00A9563C" w:rsidRDefault="00A9563C">
            <w:r>
              <w:t>NSW / ACT Coordinator</w:t>
            </w:r>
          </w:p>
          <w:p w14:paraId="6CC44EC9" w14:textId="77777777" w:rsidR="00A9563C" w:rsidRDefault="00A9563C">
            <w:r>
              <w:lastRenderedPageBreak/>
              <w:t>National Membership Development Coordinator</w:t>
            </w:r>
          </w:p>
          <w:p w14:paraId="420F5A2C" w14:textId="77777777" w:rsidR="00A9563C" w:rsidRDefault="00A9563C">
            <w:r>
              <w:t>Branch Presidents</w:t>
            </w:r>
          </w:p>
        </w:tc>
      </w:tr>
      <w:tr w:rsidR="00A42D59" w14:paraId="175FE13E" w14:textId="77777777" w:rsidTr="008A00FE">
        <w:tc>
          <w:tcPr>
            <w:tcW w:w="3613" w:type="dxa"/>
          </w:tcPr>
          <w:p w14:paraId="2EC418D7" w14:textId="77777777" w:rsidR="00A42D59" w:rsidRDefault="00A42D59"/>
        </w:tc>
        <w:tc>
          <w:tcPr>
            <w:tcW w:w="3614" w:type="dxa"/>
          </w:tcPr>
          <w:p w14:paraId="33F9C84C" w14:textId="77777777" w:rsidR="00A42D59" w:rsidRDefault="00A42D59" w:rsidP="003B2216">
            <w:r>
              <w:t>Offer camp-style activities to support the national pilot</w:t>
            </w:r>
          </w:p>
        </w:tc>
        <w:tc>
          <w:tcPr>
            <w:tcW w:w="3613" w:type="dxa"/>
          </w:tcPr>
          <w:p w14:paraId="1085DD6F" w14:textId="77777777" w:rsidR="00A42D59" w:rsidRDefault="00A42D59">
            <w:r>
              <w:t>June 2019</w:t>
            </w:r>
          </w:p>
        </w:tc>
        <w:tc>
          <w:tcPr>
            <w:tcW w:w="3614" w:type="dxa"/>
          </w:tcPr>
          <w:p w14:paraId="7A8CAC49" w14:textId="0C17E55C" w:rsidR="00A42D59" w:rsidRPr="003464C8" w:rsidRDefault="00A42D59">
            <w:r w:rsidRPr="00FD3636">
              <w:rPr>
                <w:b/>
              </w:rPr>
              <w:t>Primarily:</w:t>
            </w:r>
            <w:r w:rsidR="003464C8">
              <w:rPr>
                <w:b/>
              </w:rPr>
              <w:t xml:space="preserve"> </w:t>
            </w:r>
            <w:r w:rsidR="003464C8">
              <w:t xml:space="preserve">Justin </w:t>
            </w:r>
            <w:r w:rsidR="00113554">
              <w:t>Simpson</w:t>
            </w:r>
          </w:p>
          <w:p w14:paraId="01BA58DF" w14:textId="77777777" w:rsidR="00A42D59" w:rsidRDefault="00A42D59"/>
          <w:p w14:paraId="64F0094C" w14:textId="77777777" w:rsidR="00A42D59" w:rsidRPr="00FD3636" w:rsidRDefault="00A42D59">
            <w:pPr>
              <w:rPr>
                <w:b/>
              </w:rPr>
            </w:pPr>
            <w:r w:rsidRPr="00FD3636">
              <w:rPr>
                <w:b/>
              </w:rPr>
              <w:t>With the support of:</w:t>
            </w:r>
          </w:p>
          <w:p w14:paraId="67A1A1D8" w14:textId="0BC6C355" w:rsidR="003464C8" w:rsidRDefault="003464C8" w:rsidP="003464C8">
            <w:r>
              <w:t>NSW / ACT Coordinator</w:t>
            </w:r>
          </w:p>
          <w:p w14:paraId="63403D3D" w14:textId="6A426807" w:rsidR="00113554" w:rsidRDefault="00113554" w:rsidP="003464C8">
            <w:r>
              <w:t>Camp Working Group</w:t>
            </w:r>
          </w:p>
          <w:p w14:paraId="0471A8A8" w14:textId="6816D668" w:rsidR="00A9563C" w:rsidRDefault="003464C8">
            <w:r>
              <w:t>National Membership Development Coordinator</w:t>
            </w:r>
          </w:p>
        </w:tc>
      </w:tr>
      <w:tr w:rsidR="00A42D59" w14:paraId="44CD9230" w14:textId="77777777" w:rsidTr="008A00FE">
        <w:tc>
          <w:tcPr>
            <w:tcW w:w="3613" w:type="dxa"/>
          </w:tcPr>
          <w:p w14:paraId="5450C171" w14:textId="77777777" w:rsidR="00A42D59" w:rsidRDefault="00A42D59"/>
        </w:tc>
        <w:tc>
          <w:tcPr>
            <w:tcW w:w="3614" w:type="dxa"/>
          </w:tcPr>
          <w:p w14:paraId="3919F58D" w14:textId="77777777" w:rsidR="00A42D59" w:rsidRDefault="00A42D59" w:rsidP="006B1C79">
            <w:r>
              <w:t xml:space="preserve">Pilot a BCA Getaway </w:t>
            </w:r>
            <w:r w:rsidR="006B1C79">
              <w:t xml:space="preserve">(a holiday/camp-like event) </w:t>
            </w:r>
            <w:r>
              <w:t>in place of formal convention in 2020</w:t>
            </w:r>
          </w:p>
        </w:tc>
        <w:tc>
          <w:tcPr>
            <w:tcW w:w="3613" w:type="dxa"/>
          </w:tcPr>
          <w:p w14:paraId="33EDF279" w14:textId="77777777" w:rsidR="00A42D59" w:rsidRDefault="00A42D59">
            <w:r>
              <w:t>October 2020</w:t>
            </w:r>
          </w:p>
        </w:tc>
        <w:tc>
          <w:tcPr>
            <w:tcW w:w="3614" w:type="dxa"/>
          </w:tcPr>
          <w:p w14:paraId="4A7BD40A" w14:textId="77777777" w:rsidR="00A42D59" w:rsidRPr="003B2216" w:rsidRDefault="00A42D59">
            <w:pPr>
              <w:rPr>
                <w:b/>
              </w:rPr>
            </w:pPr>
            <w:r w:rsidRPr="003B2216">
              <w:rPr>
                <w:b/>
              </w:rPr>
              <w:t>Primarily:</w:t>
            </w:r>
          </w:p>
          <w:p w14:paraId="0B82536F" w14:textId="77777777" w:rsidR="00A42D59" w:rsidRDefault="00A42D59">
            <w:r>
              <w:t>NSW / ACT Coordinator</w:t>
            </w:r>
          </w:p>
          <w:p w14:paraId="21C78DF6" w14:textId="77777777" w:rsidR="00A42D59" w:rsidRDefault="00A42D59"/>
          <w:p w14:paraId="7F9DD886" w14:textId="77777777" w:rsidR="003B2216" w:rsidRPr="003B2216" w:rsidRDefault="003B2216">
            <w:pPr>
              <w:rPr>
                <w:b/>
              </w:rPr>
            </w:pPr>
            <w:r w:rsidRPr="003B2216">
              <w:rPr>
                <w:b/>
              </w:rPr>
              <w:t>With the support of:</w:t>
            </w:r>
          </w:p>
          <w:p w14:paraId="5317E1D7" w14:textId="77777777" w:rsidR="003B2216" w:rsidRDefault="00113554">
            <w:r>
              <w:t>NSW / ACT State Division Committee</w:t>
            </w:r>
          </w:p>
          <w:p w14:paraId="32F1608F" w14:textId="77777777" w:rsidR="00113554" w:rsidRDefault="00113554">
            <w:r>
              <w:t>Camp Working Group</w:t>
            </w:r>
          </w:p>
          <w:p w14:paraId="782EAB1C" w14:textId="77777777" w:rsidR="00113554" w:rsidRDefault="00113554">
            <w:r>
              <w:t>CEO</w:t>
            </w:r>
          </w:p>
          <w:p w14:paraId="65889BCA" w14:textId="41CD5D76" w:rsidR="00113554" w:rsidRDefault="00113554">
            <w:r>
              <w:t>Membership Development Coordinator</w:t>
            </w:r>
          </w:p>
        </w:tc>
      </w:tr>
      <w:tr w:rsidR="00A42D59" w14:paraId="143162B5" w14:textId="77777777" w:rsidTr="008A00FE">
        <w:tc>
          <w:tcPr>
            <w:tcW w:w="3613" w:type="dxa"/>
          </w:tcPr>
          <w:p w14:paraId="1D6E144E" w14:textId="77777777" w:rsidR="00A42D59" w:rsidRDefault="00A42D59"/>
        </w:tc>
        <w:tc>
          <w:tcPr>
            <w:tcW w:w="3614" w:type="dxa"/>
          </w:tcPr>
          <w:p w14:paraId="230DB826" w14:textId="77777777" w:rsidR="00A42D59" w:rsidRDefault="00EF74EA">
            <w:r>
              <w:t>Create a database of special interest peer support groups that interested members can join, to be piloted with a multi disability group</w:t>
            </w:r>
          </w:p>
        </w:tc>
        <w:tc>
          <w:tcPr>
            <w:tcW w:w="3613" w:type="dxa"/>
          </w:tcPr>
          <w:p w14:paraId="605E4C0A" w14:textId="77777777" w:rsidR="00A42D59" w:rsidRDefault="00EF74EA">
            <w:r>
              <w:t>December 2019</w:t>
            </w:r>
          </w:p>
        </w:tc>
        <w:tc>
          <w:tcPr>
            <w:tcW w:w="3614" w:type="dxa"/>
          </w:tcPr>
          <w:p w14:paraId="1C980B5A" w14:textId="77777777" w:rsidR="00A42D59" w:rsidRPr="003464C8" w:rsidRDefault="00EF74EA">
            <w:r w:rsidRPr="00FD3636">
              <w:rPr>
                <w:b/>
              </w:rPr>
              <w:t>Primarily:</w:t>
            </w:r>
            <w:r w:rsidR="003464C8">
              <w:rPr>
                <w:b/>
              </w:rPr>
              <w:t xml:space="preserve"> </w:t>
            </w:r>
            <w:r w:rsidR="003464C8">
              <w:t>Bill McKennary</w:t>
            </w:r>
          </w:p>
          <w:p w14:paraId="0FF84EDE" w14:textId="77777777" w:rsidR="00EF74EA" w:rsidRPr="00FD3636" w:rsidRDefault="00EF74EA"/>
          <w:p w14:paraId="43F665F4" w14:textId="77777777" w:rsidR="00EF74EA" w:rsidRDefault="00EF74EA">
            <w:pPr>
              <w:rPr>
                <w:b/>
              </w:rPr>
            </w:pPr>
            <w:r w:rsidRPr="00FD3636">
              <w:rPr>
                <w:b/>
              </w:rPr>
              <w:t>With the support of:</w:t>
            </w:r>
          </w:p>
          <w:p w14:paraId="6F3D0D3A" w14:textId="4DA885B4" w:rsidR="003464C8" w:rsidRPr="00113554" w:rsidRDefault="003464C8">
            <w:r>
              <w:t>National Membership Development Coordinator</w:t>
            </w:r>
          </w:p>
        </w:tc>
      </w:tr>
      <w:tr w:rsidR="00A42D59" w14:paraId="73C3C638" w14:textId="77777777" w:rsidTr="008A00FE">
        <w:tc>
          <w:tcPr>
            <w:tcW w:w="3613" w:type="dxa"/>
          </w:tcPr>
          <w:p w14:paraId="45A47E50" w14:textId="77777777" w:rsidR="00A42D59" w:rsidRDefault="00EF74EA">
            <w:r>
              <w:t>Ensure that members are kept up to date with state base and national BCA activities</w:t>
            </w:r>
          </w:p>
        </w:tc>
        <w:tc>
          <w:tcPr>
            <w:tcW w:w="3614" w:type="dxa"/>
          </w:tcPr>
          <w:p w14:paraId="528EA49E" w14:textId="77777777" w:rsidR="00A42D59" w:rsidRDefault="00EF74EA">
            <w:r>
              <w:t>Maintain a number of communicational channels and methods</w:t>
            </w:r>
          </w:p>
        </w:tc>
        <w:tc>
          <w:tcPr>
            <w:tcW w:w="3613" w:type="dxa"/>
          </w:tcPr>
          <w:p w14:paraId="454E2E45" w14:textId="77777777" w:rsidR="00A42D59" w:rsidRDefault="004B78C4">
            <w:r>
              <w:t>Ongoing</w:t>
            </w:r>
          </w:p>
        </w:tc>
        <w:tc>
          <w:tcPr>
            <w:tcW w:w="3614" w:type="dxa"/>
          </w:tcPr>
          <w:p w14:paraId="6351E3FB" w14:textId="77777777" w:rsidR="00A42D59" w:rsidRPr="00E43B0F" w:rsidRDefault="00EF74EA">
            <w:r w:rsidRPr="00FD3636">
              <w:rPr>
                <w:b/>
              </w:rPr>
              <w:t>Primarily:</w:t>
            </w:r>
            <w:r w:rsidR="00E43B0F">
              <w:rPr>
                <w:b/>
              </w:rPr>
              <w:t xml:space="preserve"> </w:t>
            </w:r>
            <w:r w:rsidR="00E43B0F">
              <w:t>Stephen Belbin</w:t>
            </w:r>
          </w:p>
          <w:p w14:paraId="57A408FF" w14:textId="77777777" w:rsidR="00EF74EA" w:rsidRDefault="00EF74EA"/>
          <w:p w14:paraId="10653813" w14:textId="175D8BAF" w:rsidR="00EF74EA" w:rsidRDefault="00EF74EA" w:rsidP="00113554">
            <w:pPr>
              <w:rPr>
                <w:b/>
              </w:rPr>
            </w:pPr>
            <w:r w:rsidRPr="00FD3636">
              <w:rPr>
                <w:b/>
              </w:rPr>
              <w:t>With the support of:</w:t>
            </w:r>
            <w:r w:rsidR="003464C8">
              <w:rPr>
                <w:b/>
              </w:rPr>
              <w:t xml:space="preserve"> </w:t>
            </w:r>
          </w:p>
          <w:p w14:paraId="7AC482FA" w14:textId="7C008953" w:rsidR="00113554" w:rsidRPr="00113554" w:rsidRDefault="00113554" w:rsidP="00113554">
            <w:r w:rsidRPr="00113554">
              <w:t>NSW / ACT Coordinator</w:t>
            </w:r>
          </w:p>
          <w:p w14:paraId="4AF9FF4B" w14:textId="26B5612C" w:rsidR="00113554" w:rsidRPr="003464C8" w:rsidRDefault="00113554" w:rsidP="00113554">
            <w:r>
              <w:t>National Membership Development Coordinator</w:t>
            </w:r>
          </w:p>
        </w:tc>
      </w:tr>
      <w:tr w:rsidR="00EF74EA" w14:paraId="0D9EE5AA" w14:textId="77777777" w:rsidTr="008A00FE">
        <w:tc>
          <w:tcPr>
            <w:tcW w:w="3613" w:type="dxa"/>
          </w:tcPr>
          <w:p w14:paraId="38985AB7" w14:textId="77777777" w:rsidR="00EF74EA" w:rsidRDefault="00EF74EA"/>
        </w:tc>
        <w:tc>
          <w:tcPr>
            <w:tcW w:w="3614" w:type="dxa"/>
          </w:tcPr>
          <w:p w14:paraId="47DCE86F" w14:textId="77777777" w:rsidR="00EF74EA" w:rsidRDefault="00CB4D6F">
            <w:r>
              <w:t>Create and m</w:t>
            </w:r>
            <w:r w:rsidR="00EF74EA">
              <w:t>aintain a calendar of state, local and branch events for members to access</w:t>
            </w:r>
          </w:p>
        </w:tc>
        <w:tc>
          <w:tcPr>
            <w:tcW w:w="3613" w:type="dxa"/>
          </w:tcPr>
          <w:p w14:paraId="00CDCEE2" w14:textId="77777777" w:rsidR="00EF74EA" w:rsidRDefault="004B78C4">
            <w:r>
              <w:t>Created by July 2019 and maintained on an ongoing basis</w:t>
            </w:r>
          </w:p>
        </w:tc>
        <w:tc>
          <w:tcPr>
            <w:tcW w:w="3614" w:type="dxa"/>
          </w:tcPr>
          <w:p w14:paraId="72865E6F" w14:textId="77777777" w:rsidR="00EF74EA" w:rsidRPr="00BA0110" w:rsidRDefault="00CB4D6F">
            <w:r w:rsidRPr="00FD3636">
              <w:rPr>
                <w:b/>
              </w:rPr>
              <w:t>Primarily:</w:t>
            </w:r>
            <w:r w:rsidR="00BA0110">
              <w:rPr>
                <w:b/>
              </w:rPr>
              <w:t xml:space="preserve"> </w:t>
            </w:r>
            <w:r w:rsidR="00BA0110">
              <w:t>Bill McKennary</w:t>
            </w:r>
          </w:p>
          <w:p w14:paraId="27E1BA38" w14:textId="77777777" w:rsidR="00CB4D6F" w:rsidRDefault="00CB4D6F"/>
          <w:p w14:paraId="19B1B8F5" w14:textId="77777777" w:rsidR="00CB4D6F" w:rsidRDefault="00CB4D6F">
            <w:pPr>
              <w:rPr>
                <w:b/>
              </w:rPr>
            </w:pPr>
            <w:r w:rsidRPr="00FD3636">
              <w:rPr>
                <w:b/>
              </w:rPr>
              <w:t>With the Support of:</w:t>
            </w:r>
          </w:p>
          <w:p w14:paraId="521154D6" w14:textId="77777777" w:rsidR="00BA0110" w:rsidRDefault="00BA0110" w:rsidP="00BA0110">
            <w:r>
              <w:lastRenderedPageBreak/>
              <w:t>National Membership Development Coordinator</w:t>
            </w:r>
          </w:p>
          <w:p w14:paraId="7DF07AAB" w14:textId="77777777" w:rsidR="00BA0110" w:rsidRPr="00FD3636" w:rsidRDefault="00BA0110">
            <w:pPr>
              <w:rPr>
                <w:b/>
              </w:rPr>
            </w:pPr>
          </w:p>
        </w:tc>
      </w:tr>
    </w:tbl>
    <w:p w14:paraId="23DD61D5" w14:textId="77777777" w:rsidR="00EF74EA" w:rsidRDefault="00EF74EA"/>
    <w:p w14:paraId="7EFEEF42" w14:textId="77777777" w:rsidR="00CB4D6F" w:rsidRDefault="00CB4D6F" w:rsidP="004B78C4">
      <w:pPr>
        <w:pStyle w:val="Heading2"/>
      </w:pPr>
      <w:r>
        <w:t>Advocacy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CB4D6F" w14:paraId="655E53B8" w14:textId="77777777" w:rsidTr="003B2216">
        <w:tc>
          <w:tcPr>
            <w:tcW w:w="3649" w:type="dxa"/>
          </w:tcPr>
          <w:p w14:paraId="152DB0BD" w14:textId="77777777" w:rsidR="00CB4D6F" w:rsidRDefault="00CB4D6F">
            <w:r>
              <w:t>Key Activity</w:t>
            </w:r>
          </w:p>
        </w:tc>
        <w:tc>
          <w:tcPr>
            <w:tcW w:w="3649" w:type="dxa"/>
          </w:tcPr>
          <w:p w14:paraId="14E1FC95" w14:textId="77777777" w:rsidR="00CB4D6F" w:rsidRDefault="00CB4D6F">
            <w:r>
              <w:t>Proposed Strategies</w:t>
            </w:r>
          </w:p>
        </w:tc>
        <w:tc>
          <w:tcPr>
            <w:tcW w:w="3649" w:type="dxa"/>
          </w:tcPr>
          <w:p w14:paraId="3CA3A344" w14:textId="77777777" w:rsidR="00CB4D6F" w:rsidRDefault="00CB4D6F">
            <w:r>
              <w:t>Timeframe</w:t>
            </w:r>
          </w:p>
        </w:tc>
        <w:tc>
          <w:tcPr>
            <w:tcW w:w="3649" w:type="dxa"/>
          </w:tcPr>
          <w:p w14:paraId="6CBB37F3" w14:textId="77777777" w:rsidR="00CB4D6F" w:rsidRDefault="00CB4D6F">
            <w:r>
              <w:t>Responsible</w:t>
            </w:r>
          </w:p>
        </w:tc>
      </w:tr>
      <w:tr w:rsidR="00CB4D6F" w14:paraId="42678DC4" w14:textId="77777777" w:rsidTr="003B2216">
        <w:tc>
          <w:tcPr>
            <w:tcW w:w="3649" w:type="dxa"/>
          </w:tcPr>
          <w:p w14:paraId="6EBEB027" w14:textId="77777777" w:rsidR="00CB4D6F" w:rsidRDefault="003B2216">
            <w:r>
              <w:t>Ensure the voice of members from within NSW/ACT is represented</w:t>
            </w:r>
          </w:p>
        </w:tc>
        <w:tc>
          <w:tcPr>
            <w:tcW w:w="3649" w:type="dxa"/>
          </w:tcPr>
          <w:p w14:paraId="2478C11B" w14:textId="77777777" w:rsidR="00CB4D6F" w:rsidRDefault="00CB4D6F">
            <w:r>
              <w:t>Ensure adequate representation on NPC teleconferences and other state and national committees</w:t>
            </w:r>
          </w:p>
        </w:tc>
        <w:tc>
          <w:tcPr>
            <w:tcW w:w="3649" w:type="dxa"/>
          </w:tcPr>
          <w:p w14:paraId="4794E2E1" w14:textId="77777777" w:rsidR="00CB4D6F" w:rsidRDefault="00CB4D6F">
            <w:r>
              <w:t>Ongoing</w:t>
            </w:r>
          </w:p>
        </w:tc>
        <w:tc>
          <w:tcPr>
            <w:tcW w:w="3649" w:type="dxa"/>
          </w:tcPr>
          <w:p w14:paraId="35D0A2D0" w14:textId="557177D2" w:rsidR="004B78C4" w:rsidRPr="00E43B0F" w:rsidRDefault="004B78C4" w:rsidP="004B78C4">
            <w:r w:rsidRPr="00FD3636">
              <w:rPr>
                <w:b/>
              </w:rPr>
              <w:t>Primarily:</w:t>
            </w:r>
            <w:r w:rsidR="00E43B0F">
              <w:rPr>
                <w:b/>
              </w:rPr>
              <w:t xml:space="preserve"> </w:t>
            </w:r>
            <w:r w:rsidR="00113554">
              <w:t>Marie Shang</w:t>
            </w:r>
          </w:p>
          <w:p w14:paraId="2002CD92" w14:textId="77777777" w:rsidR="004B78C4" w:rsidRDefault="004B78C4" w:rsidP="004B78C4"/>
          <w:p w14:paraId="3C77125D" w14:textId="5A8AE759" w:rsidR="00113554" w:rsidRDefault="004B78C4" w:rsidP="00113554">
            <w:r w:rsidRPr="00FD3636">
              <w:rPr>
                <w:b/>
              </w:rPr>
              <w:t>With the Support of:</w:t>
            </w:r>
            <w:r w:rsidR="00BA0110">
              <w:rPr>
                <w:b/>
              </w:rPr>
              <w:t xml:space="preserve"> </w:t>
            </w:r>
          </w:p>
          <w:p w14:paraId="269522DF" w14:textId="65313806" w:rsidR="00D77D9C" w:rsidRPr="00BA0110" w:rsidRDefault="00113554" w:rsidP="004B78C4">
            <w:r>
              <w:t>NSW / ACT Coordinator</w:t>
            </w:r>
          </w:p>
        </w:tc>
      </w:tr>
      <w:tr w:rsidR="00CB4D6F" w14:paraId="437F78D2" w14:textId="77777777" w:rsidTr="003B2216">
        <w:tc>
          <w:tcPr>
            <w:tcW w:w="3649" w:type="dxa"/>
          </w:tcPr>
          <w:p w14:paraId="19B6805B" w14:textId="77777777" w:rsidR="00CB4D6F" w:rsidRDefault="00CB4D6F"/>
        </w:tc>
        <w:tc>
          <w:tcPr>
            <w:tcW w:w="3649" w:type="dxa"/>
          </w:tcPr>
          <w:p w14:paraId="0966E8F8" w14:textId="77777777" w:rsidR="00CB4D6F" w:rsidRDefault="00CB4D6F">
            <w:r>
              <w:t>Ensure feedback is gathered and provided for state and national enquiries</w:t>
            </w:r>
          </w:p>
        </w:tc>
        <w:tc>
          <w:tcPr>
            <w:tcW w:w="3649" w:type="dxa"/>
          </w:tcPr>
          <w:p w14:paraId="4C0437A0" w14:textId="77777777" w:rsidR="00CB4D6F" w:rsidRDefault="004B78C4">
            <w:r>
              <w:t>Ongoing</w:t>
            </w:r>
          </w:p>
        </w:tc>
        <w:tc>
          <w:tcPr>
            <w:tcW w:w="3649" w:type="dxa"/>
          </w:tcPr>
          <w:p w14:paraId="58D6E48B" w14:textId="6369846A" w:rsidR="004B78C4" w:rsidRPr="00E43B0F" w:rsidRDefault="004B78C4" w:rsidP="004B78C4">
            <w:r w:rsidRPr="00FD3636">
              <w:rPr>
                <w:b/>
              </w:rPr>
              <w:t>Primarily:</w:t>
            </w:r>
            <w:r w:rsidR="00E43B0F">
              <w:rPr>
                <w:b/>
              </w:rPr>
              <w:t xml:space="preserve"> </w:t>
            </w:r>
            <w:r w:rsidR="00113554">
              <w:t>Susan Thompson</w:t>
            </w:r>
          </w:p>
          <w:p w14:paraId="470A8628" w14:textId="77777777" w:rsidR="004B78C4" w:rsidRDefault="004B78C4" w:rsidP="004B78C4"/>
          <w:p w14:paraId="5E657735" w14:textId="77777777" w:rsidR="00CB4D6F" w:rsidRDefault="004B78C4" w:rsidP="004B78C4">
            <w:r w:rsidRPr="00FD3636">
              <w:rPr>
                <w:b/>
              </w:rPr>
              <w:t>With the Support of:</w:t>
            </w:r>
            <w:r w:rsidR="00C1672C">
              <w:rPr>
                <w:b/>
              </w:rPr>
              <w:t xml:space="preserve"> </w:t>
            </w:r>
          </w:p>
          <w:p w14:paraId="6F49191D" w14:textId="77777777" w:rsidR="00C1672C" w:rsidRDefault="00113554" w:rsidP="004B78C4">
            <w:r>
              <w:t>State Division Committee</w:t>
            </w:r>
          </w:p>
          <w:p w14:paraId="79C98851" w14:textId="29F59604" w:rsidR="00113554" w:rsidRPr="00C1672C" w:rsidRDefault="00113554" w:rsidP="004B78C4">
            <w:r>
              <w:t>NSW / ACT Coordinator</w:t>
            </w:r>
            <w:bookmarkStart w:id="0" w:name="_GoBack"/>
            <w:bookmarkEnd w:id="0"/>
          </w:p>
        </w:tc>
      </w:tr>
    </w:tbl>
    <w:p w14:paraId="0C4AF1A0" w14:textId="77777777" w:rsidR="00B82F27" w:rsidRDefault="00B82F27">
      <w:r>
        <w:t xml:space="preserve"> </w:t>
      </w:r>
    </w:p>
    <w:sectPr w:rsidR="00B82F27" w:rsidSect="00A956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B6441"/>
    <w:multiLevelType w:val="hybridMultilevel"/>
    <w:tmpl w:val="39D619FA"/>
    <w:lvl w:ilvl="0" w:tplc="85C0B7EA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27711"/>
    <w:multiLevelType w:val="hybridMultilevel"/>
    <w:tmpl w:val="3ED838C2"/>
    <w:lvl w:ilvl="0" w:tplc="A0B830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27"/>
    <w:rsid w:val="000D687C"/>
    <w:rsid w:val="00113554"/>
    <w:rsid w:val="00160970"/>
    <w:rsid w:val="00334222"/>
    <w:rsid w:val="00340F8E"/>
    <w:rsid w:val="003464C8"/>
    <w:rsid w:val="003B2216"/>
    <w:rsid w:val="00490D93"/>
    <w:rsid w:val="004B78C4"/>
    <w:rsid w:val="00625FFA"/>
    <w:rsid w:val="006B1C79"/>
    <w:rsid w:val="007562B2"/>
    <w:rsid w:val="008A00FE"/>
    <w:rsid w:val="00A42D59"/>
    <w:rsid w:val="00A9563C"/>
    <w:rsid w:val="00B82F27"/>
    <w:rsid w:val="00BA0110"/>
    <w:rsid w:val="00C1672C"/>
    <w:rsid w:val="00C175C2"/>
    <w:rsid w:val="00C66502"/>
    <w:rsid w:val="00CB4D6F"/>
    <w:rsid w:val="00D77D9C"/>
    <w:rsid w:val="00E43B0F"/>
    <w:rsid w:val="00EF74EA"/>
    <w:rsid w:val="00FA13FA"/>
    <w:rsid w:val="00FD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11ADA"/>
  <w15:chartTrackingRefBased/>
  <w15:docId w15:val="{D698E2FB-44BE-4C6F-864C-3C9E9FE5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F2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F27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F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2F27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2F27"/>
    <w:rPr>
      <w:rFonts w:ascii="Arial" w:eastAsiaTheme="majorEastAsia" w:hAnsi="Arial" w:cstheme="majorBidi"/>
      <w:b/>
      <w:sz w:val="28"/>
      <w:szCs w:val="26"/>
    </w:rPr>
  </w:style>
  <w:style w:type="table" w:styleId="TableGrid">
    <w:name w:val="Table Grid"/>
    <w:basedOn w:val="TableNormal"/>
    <w:uiPriority w:val="39"/>
    <w:rsid w:val="00490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B78C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78C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0" ma:contentTypeDescription="Create a new document." ma:contentTypeScope="" ma:versionID="d1549735df4d5d0fac6edfd6d5d02ae4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fbe80fad343c8f228a20a7d88e3077ec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41E041-0DA4-463F-8D30-0A72A4C38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643CA-0F27-4108-8936-EA2B26D62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A178CC-2B60-4E25-A06E-FF40DA419335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e6b92012-73ef-42fe-b930-ea647f4e298e"/>
    <ds:schemaRef ds:uri="0bec18fc-f114-415a-892c-7a4e80c680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Aurisch</dc:creator>
  <cp:keywords/>
  <dc:description/>
  <cp:lastModifiedBy>Sally Aurisch</cp:lastModifiedBy>
  <cp:revision>3</cp:revision>
  <dcterms:created xsi:type="dcterms:W3CDTF">2019-05-29T04:30:00Z</dcterms:created>
  <dcterms:modified xsi:type="dcterms:W3CDTF">2019-08-13T23:09:00Z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</Properties>
</file>