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FB01" w14:textId="77777777" w:rsidR="00F372AD" w:rsidRDefault="007469EF">
      <w:pPr>
        <w:pStyle w:val="Title"/>
      </w:pPr>
      <w:bookmarkStart w:id="0" w:name="_GoBack"/>
      <w:bookmarkEnd w:id="0"/>
      <w:r>
        <w:t>Service Provider Expectations Policy – Questions to Ask Providers</w:t>
      </w:r>
    </w:p>
    <w:p w14:paraId="68EB23A9" w14:textId="77777777" w:rsidR="00F372AD" w:rsidRDefault="00F372AD">
      <w:pPr>
        <w:pStyle w:val="Body"/>
      </w:pPr>
    </w:p>
    <w:p w14:paraId="1FC4037B" w14:textId="77777777" w:rsidR="00F372AD" w:rsidRDefault="007469EF" w:rsidP="002243B4">
      <w:pPr>
        <w:pStyle w:val="Heading"/>
      </w:pPr>
      <w:r>
        <w:t>Instructions</w:t>
      </w:r>
    </w:p>
    <w:p w14:paraId="3DC64D8A" w14:textId="77777777" w:rsidR="002243B4" w:rsidRDefault="007469EF" w:rsidP="002243B4">
      <w:pPr>
        <w:pStyle w:val="Body"/>
        <w:rPr>
          <w:sz w:val="32"/>
          <w:szCs w:val="32"/>
        </w:rPr>
      </w:pPr>
      <w:r>
        <w:rPr>
          <w:sz w:val="32"/>
          <w:szCs w:val="32"/>
        </w:rPr>
        <w:t>These questions are based on the expectations BCA expresses in our policy on service providers. You can decide which questions are most important to you and the answers can help you to choose a service provider which best meets your needs.</w:t>
      </w:r>
    </w:p>
    <w:p w14:paraId="7B998863" w14:textId="77777777" w:rsidR="00F372AD" w:rsidRDefault="007469EF" w:rsidP="002243B4">
      <w:pPr>
        <w:pStyle w:val="Body"/>
        <w:rPr>
          <w:sz w:val="32"/>
          <w:szCs w:val="32"/>
        </w:rPr>
      </w:pPr>
      <w:r>
        <w:rPr>
          <w:sz w:val="32"/>
          <w:szCs w:val="32"/>
        </w:rPr>
        <w:t>We h</w:t>
      </w:r>
      <w:r w:rsidR="006124E9">
        <w:rPr>
          <w:sz w:val="32"/>
          <w:szCs w:val="32"/>
        </w:rPr>
        <w:t xml:space="preserve">ave used the term </w:t>
      </w:r>
      <w:proofErr w:type="spellStart"/>
      <w:r w:rsidR="006124E9" w:rsidRPr="006124E9">
        <w:rPr>
          <w:i/>
          <w:sz w:val="32"/>
          <w:szCs w:val="32"/>
        </w:rPr>
        <w:t>organisations</w:t>
      </w:r>
      <w:proofErr w:type="spellEnd"/>
      <w:r w:rsidR="006124E9">
        <w:rPr>
          <w:sz w:val="32"/>
          <w:szCs w:val="32"/>
        </w:rPr>
        <w:t xml:space="preserve">, </w:t>
      </w:r>
      <w:r>
        <w:rPr>
          <w:sz w:val="32"/>
          <w:szCs w:val="32"/>
        </w:rPr>
        <w:t xml:space="preserve">by which we mean any service provider which portrays itself to the public as being in existence to assist people who are blind or vision impaired. </w:t>
      </w:r>
    </w:p>
    <w:p w14:paraId="4C123553" w14:textId="77777777" w:rsidR="002243B4" w:rsidRPr="002243B4" w:rsidRDefault="002243B4" w:rsidP="002243B4">
      <w:pPr>
        <w:pStyle w:val="Heading1"/>
      </w:pPr>
      <w:r>
        <w:t>Questions to ask</w:t>
      </w:r>
    </w:p>
    <w:p w14:paraId="719498A0" w14:textId="77777777" w:rsidR="00F372AD" w:rsidRDefault="007469EF">
      <w:pPr>
        <w:pStyle w:val="ListParagraph"/>
        <w:numPr>
          <w:ilvl w:val="0"/>
          <w:numId w:val="2"/>
        </w:numPr>
        <w:rPr>
          <w:sz w:val="32"/>
          <w:szCs w:val="32"/>
        </w:rPr>
      </w:pPr>
      <w:r>
        <w:rPr>
          <w:sz w:val="32"/>
          <w:szCs w:val="32"/>
        </w:rPr>
        <w:t xml:space="preserve">Can you guarantee that I will be able to receive services from your </w:t>
      </w:r>
      <w:proofErr w:type="spellStart"/>
      <w:r>
        <w:rPr>
          <w:sz w:val="32"/>
          <w:szCs w:val="32"/>
        </w:rPr>
        <w:t>organisation</w:t>
      </w:r>
      <w:proofErr w:type="spellEnd"/>
      <w:r>
        <w:rPr>
          <w:sz w:val="32"/>
          <w:szCs w:val="32"/>
        </w:rPr>
        <w:t xml:space="preserve">, regardless of my eligibility for funding? What services can I access? </w:t>
      </w:r>
    </w:p>
    <w:p w14:paraId="6CB02C68" w14:textId="77777777" w:rsidR="00F372AD" w:rsidRDefault="007469EF">
      <w:pPr>
        <w:pStyle w:val="ListParagraph"/>
        <w:numPr>
          <w:ilvl w:val="0"/>
          <w:numId w:val="2"/>
        </w:numPr>
        <w:rPr>
          <w:sz w:val="32"/>
          <w:szCs w:val="32"/>
        </w:rPr>
      </w:pPr>
      <w:r>
        <w:rPr>
          <w:sz w:val="32"/>
          <w:szCs w:val="32"/>
        </w:rPr>
        <w:t xml:space="preserve">Can I choose the services I receive from your </w:t>
      </w:r>
      <w:proofErr w:type="spellStart"/>
      <w:r>
        <w:rPr>
          <w:sz w:val="32"/>
          <w:szCs w:val="32"/>
        </w:rPr>
        <w:t>organisation</w:t>
      </w:r>
      <w:proofErr w:type="spellEnd"/>
      <w:r>
        <w:rPr>
          <w:sz w:val="32"/>
          <w:szCs w:val="32"/>
        </w:rPr>
        <w:t>, plus the time and place at which I receive them? Who will deliver my services?</w:t>
      </w:r>
    </w:p>
    <w:p w14:paraId="3DA47C68" w14:textId="77777777" w:rsidR="00F372AD" w:rsidRDefault="007469EF">
      <w:pPr>
        <w:pStyle w:val="ListParagraph"/>
        <w:numPr>
          <w:ilvl w:val="0"/>
          <w:numId w:val="4"/>
        </w:numPr>
        <w:rPr>
          <w:sz w:val="32"/>
          <w:szCs w:val="32"/>
        </w:rPr>
      </w:pPr>
      <w:r>
        <w:rPr>
          <w:sz w:val="32"/>
          <w:szCs w:val="32"/>
        </w:rPr>
        <w:t>How long will I need to wait for my assessment, report and/or commencement of my service?</w:t>
      </w:r>
    </w:p>
    <w:p w14:paraId="6A45678A" w14:textId="77777777" w:rsidR="00F372AD" w:rsidRPr="002243B4" w:rsidRDefault="007469EF" w:rsidP="002243B4">
      <w:pPr>
        <w:pStyle w:val="ListParagraph"/>
        <w:numPr>
          <w:ilvl w:val="0"/>
          <w:numId w:val="4"/>
        </w:numPr>
        <w:rPr>
          <w:sz w:val="32"/>
          <w:szCs w:val="32"/>
        </w:rPr>
      </w:pPr>
      <w:r>
        <w:rPr>
          <w:sz w:val="32"/>
          <w:szCs w:val="32"/>
        </w:rPr>
        <w:t>Can I get a copy of my service agreement in the format of my choice?</w:t>
      </w:r>
    </w:p>
    <w:p w14:paraId="03A1F719" w14:textId="77777777" w:rsidR="00F372AD" w:rsidRPr="002243B4" w:rsidRDefault="006124E9" w:rsidP="002243B4">
      <w:pPr>
        <w:pStyle w:val="ListParagraph"/>
        <w:numPr>
          <w:ilvl w:val="0"/>
          <w:numId w:val="4"/>
        </w:numPr>
        <w:rPr>
          <w:sz w:val="32"/>
          <w:szCs w:val="32"/>
        </w:rPr>
      </w:pPr>
      <w:r>
        <w:rPr>
          <w:sz w:val="32"/>
          <w:szCs w:val="32"/>
        </w:rPr>
        <w:t xml:space="preserve">If I </w:t>
      </w:r>
      <w:proofErr w:type="gramStart"/>
      <w:r>
        <w:rPr>
          <w:sz w:val="32"/>
          <w:szCs w:val="32"/>
        </w:rPr>
        <w:t>have to</w:t>
      </w:r>
      <w:proofErr w:type="gramEnd"/>
      <w:r>
        <w:rPr>
          <w:sz w:val="32"/>
          <w:szCs w:val="32"/>
        </w:rPr>
        <w:t xml:space="preserve"> pay for services,</w:t>
      </w:r>
      <w:r w:rsidR="007469EF">
        <w:rPr>
          <w:sz w:val="32"/>
          <w:szCs w:val="32"/>
        </w:rPr>
        <w:t xml:space="preserve"> how are costs calculated and what is the maximum I can expect to pay? </w:t>
      </w:r>
    </w:p>
    <w:p w14:paraId="77912503" w14:textId="77777777" w:rsidR="00F372AD" w:rsidRPr="002243B4" w:rsidRDefault="007469EF" w:rsidP="002243B4">
      <w:pPr>
        <w:pStyle w:val="ListParagraph"/>
        <w:numPr>
          <w:ilvl w:val="0"/>
          <w:numId w:val="4"/>
        </w:numPr>
        <w:rPr>
          <w:sz w:val="32"/>
          <w:szCs w:val="32"/>
        </w:rPr>
      </w:pPr>
      <w:r>
        <w:rPr>
          <w:sz w:val="32"/>
          <w:szCs w:val="32"/>
        </w:rPr>
        <w:t xml:space="preserve">If I purchase a product from your </w:t>
      </w:r>
      <w:proofErr w:type="spellStart"/>
      <w:r>
        <w:rPr>
          <w:sz w:val="32"/>
          <w:szCs w:val="32"/>
        </w:rPr>
        <w:t>organisation</w:t>
      </w:r>
      <w:proofErr w:type="spellEnd"/>
      <w:r>
        <w:rPr>
          <w:sz w:val="32"/>
          <w:szCs w:val="32"/>
        </w:rPr>
        <w:t xml:space="preserve">, what support and consumer protection can I obtain from your </w:t>
      </w:r>
      <w:proofErr w:type="spellStart"/>
      <w:r>
        <w:rPr>
          <w:sz w:val="32"/>
          <w:szCs w:val="32"/>
        </w:rPr>
        <w:t>organisation</w:t>
      </w:r>
      <w:proofErr w:type="spellEnd"/>
      <w:r>
        <w:rPr>
          <w:sz w:val="32"/>
          <w:szCs w:val="32"/>
        </w:rPr>
        <w:t xml:space="preserve"> if something goes wrong with the product?</w:t>
      </w:r>
    </w:p>
    <w:p w14:paraId="1645E75E" w14:textId="77777777" w:rsidR="00F372AD" w:rsidRPr="002243B4" w:rsidRDefault="007469EF" w:rsidP="002243B4">
      <w:pPr>
        <w:pStyle w:val="ListParagraph"/>
        <w:numPr>
          <w:ilvl w:val="0"/>
          <w:numId w:val="4"/>
        </w:numPr>
        <w:rPr>
          <w:sz w:val="32"/>
          <w:szCs w:val="32"/>
        </w:rPr>
      </w:pPr>
      <w:r>
        <w:rPr>
          <w:sz w:val="32"/>
          <w:szCs w:val="32"/>
        </w:rPr>
        <w:t xml:space="preserve">How do you gain input and feedback from your service users? </w:t>
      </w:r>
    </w:p>
    <w:p w14:paraId="12C9BD9E" w14:textId="77777777" w:rsidR="00F372AD" w:rsidRDefault="007469EF">
      <w:pPr>
        <w:pStyle w:val="ListParagraph"/>
        <w:numPr>
          <w:ilvl w:val="0"/>
          <w:numId w:val="4"/>
        </w:numPr>
        <w:rPr>
          <w:sz w:val="32"/>
          <w:szCs w:val="32"/>
        </w:rPr>
      </w:pPr>
      <w:r>
        <w:rPr>
          <w:sz w:val="32"/>
          <w:szCs w:val="32"/>
        </w:rPr>
        <w:lastRenderedPageBreak/>
        <w:t xml:space="preserve">How will your </w:t>
      </w:r>
      <w:proofErr w:type="spellStart"/>
      <w:r>
        <w:rPr>
          <w:sz w:val="32"/>
          <w:szCs w:val="32"/>
        </w:rPr>
        <w:t>organisation</w:t>
      </w:r>
      <w:proofErr w:type="spellEnd"/>
      <w:r>
        <w:rPr>
          <w:sz w:val="32"/>
          <w:szCs w:val="32"/>
        </w:rPr>
        <w:t xml:space="preserve"> communicate with me about the services I receive, including if, how and when they are to be paid for?</w:t>
      </w:r>
    </w:p>
    <w:p w14:paraId="607C2047" w14:textId="77777777" w:rsidR="00F372AD" w:rsidRPr="002243B4" w:rsidRDefault="007469EF" w:rsidP="002243B4">
      <w:pPr>
        <w:pStyle w:val="ListParagraph"/>
        <w:numPr>
          <w:ilvl w:val="0"/>
          <w:numId w:val="4"/>
        </w:numPr>
        <w:rPr>
          <w:sz w:val="32"/>
          <w:szCs w:val="32"/>
        </w:rPr>
      </w:pPr>
      <w:r>
        <w:rPr>
          <w:sz w:val="32"/>
          <w:szCs w:val="32"/>
        </w:rPr>
        <w:t xml:space="preserve">How can I get access to information in my preferred format? </w:t>
      </w:r>
      <w:r>
        <w:t xml:space="preserve"> </w:t>
      </w:r>
    </w:p>
    <w:p w14:paraId="14EF2162" w14:textId="77777777" w:rsidR="00F372AD" w:rsidRPr="002243B4" w:rsidRDefault="007469EF" w:rsidP="002243B4">
      <w:pPr>
        <w:pStyle w:val="ListParagraph"/>
        <w:numPr>
          <w:ilvl w:val="0"/>
          <w:numId w:val="4"/>
        </w:numPr>
        <w:rPr>
          <w:sz w:val="32"/>
          <w:szCs w:val="32"/>
        </w:rPr>
      </w:pPr>
      <w:r>
        <w:rPr>
          <w:sz w:val="32"/>
          <w:szCs w:val="32"/>
        </w:rPr>
        <w:t>What processes can I follow if I am unhappy with a service I receive?</w:t>
      </w:r>
    </w:p>
    <w:p w14:paraId="34E05B0F" w14:textId="77777777" w:rsidR="00F372AD" w:rsidRDefault="007469EF">
      <w:pPr>
        <w:pStyle w:val="ListParagraph"/>
        <w:numPr>
          <w:ilvl w:val="0"/>
          <w:numId w:val="4"/>
        </w:numPr>
        <w:rPr>
          <w:sz w:val="32"/>
          <w:szCs w:val="32"/>
        </w:rPr>
      </w:pPr>
      <w:r>
        <w:rPr>
          <w:sz w:val="32"/>
          <w:szCs w:val="32"/>
        </w:rPr>
        <w:t>Will I be expected to participate in any form of fundraising or p</w:t>
      </w:r>
      <w:r w:rsidR="006124E9">
        <w:rPr>
          <w:sz w:val="32"/>
          <w:szCs w:val="32"/>
        </w:rPr>
        <w:t xml:space="preserve">ublicity for the </w:t>
      </w:r>
      <w:proofErr w:type="spellStart"/>
      <w:r w:rsidR="006124E9">
        <w:rPr>
          <w:sz w:val="32"/>
          <w:szCs w:val="32"/>
        </w:rPr>
        <w:t>organisation</w:t>
      </w:r>
      <w:proofErr w:type="spellEnd"/>
      <w:r w:rsidR="006124E9">
        <w:rPr>
          <w:sz w:val="32"/>
          <w:szCs w:val="32"/>
        </w:rPr>
        <w:t>?</w:t>
      </w:r>
    </w:p>
    <w:p w14:paraId="1E12199B" w14:textId="77777777" w:rsidR="00F372AD" w:rsidRDefault="007469EF">
      <w:pPr>
        <w:pStyle w:val="Body"/>
        <w:ind w:left="360"/>
      </w:pPr>
      <w:r>
        <w:rPr>
          <w:sz w:val="32"/>
          <w:szCs w:val="32"/>
          <w:lang w:val="fr-FR"/>
        </w:rPr>
        <w:t>[Document end]</w:t>
      </w:r>
      <w:r>
        <w:t xml:space="preserve"> </w:t>
      </w:r>
    </w:p>
    <w:sectPr w:rsidR="00F372AD">
      <w:headerReference w:type="default" r:id="rId10"/>
      <w:footerReference w:type="default" r:id="rId11"/>
      <w:pgSz w:w="11900" w:h="16840"/>
      <w:pgMar w:top="1440" w:right="1440" w:bottom="1134"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398B" w14:textId="77777777" w:rsidR="00590DEE" w:rsidRDefault="00590DEE">
      <w:r>
        <w:separator/>
      </w:r>
    </w:p>
  </w:endnote>
  <w:endnote w:type="continuationSeparator" w:id="0">
    <w:p w14:paraId="10FD18AA" w14:textId="77777777" w:rsidR="00590DEE" w:rsidRDefault="0059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8B9F" w14:textId="77777777" w:rsidR="00F372AD" w:rsidRDefault="00F372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C051" w14:textId="77777777" w:rsidR="00590DEE" w:rsidRDefault="00590DEE">
      <w:r>
        <w:separator/>
      </w:r>
    </w:p>
  </w:footnote>
  <w:footnote w:type="continuationSeparator" w:id="0">
    <w:p w14:paraId="1D1DB59C" w14:textId="77777777" w:rsidR="00590DEE" w:rsidRDefault="0059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63B5" w14:textId="77777777" w:rsidR="00F372AD" w:rsidRDefault="00F372A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02D1"/>
    <w:multiLevelType w:val="hybridMultilevel"/>
    <w:tmpl w:val="B2947B96"/>
    <w:numStyleLink w:val="ImportedStyle2"/>
  </w:abstractNum>
  <w:abstractNum w:abstractNumId="1" w15:restartNumberingAfterBreak="0">
    <w:nsid w:val="13986E68"/>
    <w:multiLevelType w:val="hybridMultilevel"/>
    <w:tmpl w:val="B2947B96"/>
    <w:styleLink w:val="ImportedStyle2"/>
    <w:lvl w:ilvl="0" w:tplc="96525E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6A04D0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7C674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6080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1E4C7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6C2FA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529F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DBE9C2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2A0D1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7266AF"/>
    <w:multiLevelType w:val="multilevel"/>
    <w:tmpl w:val="B9709DE2"/>
    <w:styleLink w:val="ImportedStyle1"/>
    <w:lvl w:ilvl="0">
      <w:start w:val="1"/>
      <w:numFmt w:val="decimal"/>
      <w:lvlText w:val="%1."/>
      <w:lvlJc w:val="left"/>
      <w:pPr>
        <w:tabs>
          <w:tab w:val="num" w:pos="1169"/>
        </w:tabs>
        <w:ind w:left="884" w:hanging="23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20"/>
        </w:tabs>
        <w:ind w:left="435" w:hanging="1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756" w:hanging="1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756" w:hanging="1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16" w:hanging="5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6" w:hanging="5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76" w:hanging="9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476" w:hanging="9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76" w:hanging="9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B809E4"/>
    <w:multiLevelType w:val="multilevel"/>
    <w:tmpl w:val="B9709DE2"/>
    <w:numStyleLink w:val="ImportedStyle1"/>
  </w:abstractNum>
  <w:abstractNum w:abstractNumId="4" w15:restartNumberingAfterBreak="0">
    <w:nsid w:val="521F3741"/>
    <w:multiLevelType w:val="hybridMultilevel"/>
    <w:tmpl w:val="DCC4E072"/>
    <w:numStyleLink w:val="ImportedStyle3"/>
  </w:abstractNum>
  <w:abstractNum w:abstractNumId="5" w15:restartNumberingAfterBreak="0">
    <w:nsid w:val="78605815"/>
    <w:multiLevelType w:val="hybridMultilevel"/>
    <w:tmpl w:val="DCC4E072"/>
    <w:styleLink w:val="ImportedStyle3"/>
    <w:lvl w:ilvl="0" w:tplc="1DBE5E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6E7F7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8C2F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A2AB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68114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C26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F8363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3E543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62A8F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3"/>
    <w:lvlOverride w:ilvl="1">
      <w:startOverride w:val="3"/>
    </w:lvlOverride>
  </w:num>
  <w:num w:numId="8">
    <w:abstractNumId w:val="3"/>
    <w:lvlOverride w:ilvl="1">
      <w:startOverride w:val="4"/>
    </w:lvlOverride>
  </w:num>
  <w:num w:numId="9">
    <w:abstractNumId w:val="3"/>
    <w:lvlOverride w:ilvl="0">
      <w:startOverride w:val="4"/>
      <w:lvl w:ilvl="0">
        <w:start w:val="4"/>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startOverride w:val="5"/>
      <w:lvl w:ilvl="0">
        <w:start w:val="5"/>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startOverride w:val="6"/>
      <w:lvl w:ilvl="0">
        <w:start w:val="6"/>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5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AD"/>
    <w:rsid w:val="000C5F13"/>
    <w:rsid w:val="002243B4"/>
    <w:rsid w:val="00590DEE"/>
    <w:rsid w:val="006124E9"/>
    <w:rsid w:val="006872FE"/>
    <w:rsid w:val="007469EF"/>
    <w:rsid w:val="00D2008C"/>
    <w:rsid w:val="00F37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7600"/>
  <w15:docId w15:val="{909063CB-E2CC-471A-93A7-B0A66D75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2243B4"/>
    <w:pPr>
      <w:keepNext/>
      <w:keepLines/>
      <w:spacing w:before="240"/>
      <w:outlineLvl w:val="0"/>
    </w:pPr>
    <w:rPr>
      <w:rFonts w:asciiTheme="majorHAnsi" w:eastAsiaTheme="majorEastAsia" w:hAnsiTheme="majorHAnsi" w:cstheme="majorBidi"/>
      <w:sz w:val="40"/>
      <w:szCs w:val="32"/>
    </w:rPr>
  </w:style>
  <w:style w:type="paragraph" w:styleId="Heading2">
    <w:name w:val="heading 2"/>
    <w:next w:val="Body"/>
    <w:pPr>
      <w:keepNext/>
      <w:keepLines/>
      <w:spacing w:before="40" w:line="256" w:lineRule="auto"/>
      <w:ind w:firstLine="285"/>
      <w:outlineLvl w:val="1"/>
    </w:pPr>
    <w:rPr>
      <w:rFonts w:ascii="Calibri Light" w:eastAsia="Calibri Light" w:hAnsi="Calibri Light" w:cs="Calibri Light"/>
      <w:color w:val="000000"/>
      <w:sz w:val="32"/>
      <w:szCs w:val="3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rPr>
      <w:rFonts w:ascii="Calibri Light" w:eastAsia="Calibri Light" w:hAnsi="Calibri Light" w:cs="Calibri Light"/>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240" w:line="256" w:lineRule="auto"/>
      <w:outlineLvl w:val="0"/>
    </w:pPr>
    <w:rPr>
      <w:rFonts w:ascii="Calibri Light" w:eastAsia="Calibri Light" w:hAnsi="Calibri Light" w:cs="Calibri Light"/>
      <w:color w:val="000000"/>
      <w:sz w:val="36"/>
      <w:szCs w:val="36"/>
      <w:u w:color="000000"/>
      <w:lang w:val="fr-FR"/>
      <w14:textOutline w14:w="0" w14:cap="flat" w14:cmpd="sng" w14:algn="ctr">
        <w14:noFill/>
        <w14:prstDash w14:val="solid"/>
        <w14:bevel/>
      </w14:textOutline>
    </w:rPr>
  </w:style>
  <w:style w:type="paragraph" w:styleId="ListParagraph">
    <w:name w:val="List Paragraph"/>
    <w:pPr>
      <w:spacing w:after="160" w:line="25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1">
    <w:name w:val="Imported Style 1"/>
    <w:pPr>
      <w:numPr>
        <w:numId w:val="5"/>
      </w:numPr>
    </w:pPr>
  </w:style>
  <w:style w:type="character" w:customStyle="1" w:styleId="Heading1Char">
    <w:name w:val="Heading 1 Char"/>
    <w:basedOn w:val="DefaultParagraphFont"/>
    <w:link w:val="Heading1"/>
    <w:uiPriority w:val="9"/>
    <w:rsid w:val="002243B4"/>
    <w:rPr>
      <w:rFonts w:asciiTheme="majorHAnsi" w:eastAsiaTheme="majorEastAsia" w:hAnsiTheme="majorHAnsi" w:cstheme="majorBidi"/>
      <w:sz w:val="4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920AF-CC43-4AA9-9B21-A27898B7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3D2BF-6128-4D58-88DF-5A78F4681B3B}">
  <ds:schemaRefs>
    <ds:schemaRef ds:uri="http://schemas.microsoft.com/sharepoint/v3/contenttype/forms"/>
  </ds:schemaRefs>
</ds:datastoreItem>
</file>

<file path=customXml/itemProps3.xml><?xml version="1.0" encoding="utf-8"?>
<ds:datastoreItem xmlns:ds="http://schemas.openxmlformats.org/officeDocument/2006/customXml" ds:itemID="{23CFCC70-2033-4BD1-A6F6-9D001049DD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1423</Characters>
  <Application>Microsoft Office Word</Application>
  <DocSecurity>0</DocSecurity>
  <Lines>11</Lines>
  <Paragraphs>3</Paragraphs>
  <ScaleCrop>false</ScaleCrop>
  <Company>Toshiba</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Briggs</dc:creator>
  <cp:lastModifiedBy>Anna Briggs</cp:lastModifiedBy>
  <cp:revision>3</cp:revision>
  <dcterms:created xsi:type="dcterms:W3CDTF">2020-01-29T02:44:00Z</dcterms:created>
  <dcterms:modified xsi:type="dcterms:W3CDTF">2020-01-29T02:44:00Z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