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9B7B6" w14:textId="1277BF30" w:rsidR="0003211C" w:rsidRPr="0003211C" w:rsidRDefault="0003211C" w:rsidP="0003211C">
      <w:pPr>
        <w:pStyle w:val="Heading1"/>
        <w:rPr>
          <w:rFonts w:ascii="Arial" w:hAnsi="Arial" w:cs="Arial"/>
          <w:b/>
          <w:bCs/>
          <w:color w:val="auto"/>
          <w:szCs w:val="32"/>
        </w:rPr>
      </w:pPr>
      <w:r w:rsidRPr="0003211C">
        <w:rPr>
          <w:rFonts w:ascii="Arial" w:hAnsi="Arial" w:cs="Arial"/>
          <w:b/>
          <w:bCs/>
          <w:color w:val="auto"/>
          <w:szCs w:val="32"/>
        </w:rPr>
        <w:t>BCA Inform</w:t>
      </w:r>
      <w:r>
        <w:rPr>
          <w:rFonts w:ascii="Arial" w:hAnsi="Arial" w:cs="Arial"/>
          <w:b/>
          <w:bCs/>
          <w:color w:val="auto"/>
          <w:szCs w:val="32"/>
        </w:rPr>
        <w:t xml:space="preserve">, Tuesday </w:t>
      </w:r>
      <w:r w:rsidRPr="0003211C">
        <w:rPr>
          <w:rFonts w:ascii="Arial" w:hAnsi="Arial" w:cs="Arial"/>
          <w:b/>
          <w:bCs/>
          <w:color w:val="auto"/>
          <w:szCs w:val="32"/>
        </w:rPr>
        <w:t>August 2</w:t>
      </w:r>
      <w:r w:rsidRPr="0003211C">
        <w:rPr>
          <w:rFonts w:ascii="Arial" w:hAnsi="Arial" w:cs="Arial"/>
          <w:b/>
          <w:bCs/>
          <w:color w:val="auto"/>
          <w:szCs w:val="32"/>
          <w:vertAlign w:val="superscript"/>
        </w:rPr>
        <w:t>nd</w:t>
      </w:r>
      <w:r w:rsidRPr="0003211C">
        <w:rPr>
          <w:rFonts w:ascii="Arial" w:hAnsi="Arial" w:cs="Arial"/>
          <w:b/>
          <w:bCs/>
          <w:color w:val="auto"/>
          <w:szCs w:val="32"/>
        </w:rPr>
        <w:t xml:space="preserve"> </w:t>
      </w:r>
      <w:r w:rsidRPr="0003211C">
        <w:rPr>
          <w:rFonts w:ascii="Arial" w:hAnsi="Arial" w:cs="Arial"/>
          <w:b/>
          <w:bCs/>
          <w:color w:val="auto"/>
          <w:szCs w:val="32"/>
        </w:rPr>
        <w:br/>
        <w:t xml:space="preserve">Policy, </w:t>
      </w:r>
      <w:proofErr w:type="gramStart"/>
      <w:r w:rsidRPr="0003211C">
        <w:rPr>
          <w:rFonts w:ascii="Arial" w:hAnsi="Arial" w:cs="Arial"/>
          <w:b/>
          <w:bCs/>
          <w:color w:val="auto"/>
          <w:szCs w:val="32"/>
        </w:rPr>
        <w:t>Projects</w:t>
      </w:r>
      <w:proofErr w:type="gramEnd"/>
      <w:r w:rsidRPr="0003211C">
        <w:rPr>
          <w:rFonts w:ascii="Arial" w:hAnsi="Arial" w:cs="Arial"/>
          <w:b/>
          <w:bCs/>
          <w:color w:val="auto"/>
          <w:szCs w:val="32"/>
        </w:rPr>
        <w:t xml:space="preserve"> and Future prospects </w:t>
      </w:r>
    </w:p>
    <w:p w14:paraId="34799783" w14:textId="635FE92A" w:rsidR="0003211C" w:rsidRDefault="0003211C" w:rsidP="0003211C">
      <w:pPr>
        <w:pStyle w:val="Heading1"/>
        <w:rPr>
          <w:rFonts w:ascii="Arial" w:hAnsi="Arial" w:cs="Arial"/>
          <w:sz w:val="24"/>
          <w:szCs w:val="24"/>
        </w:rPr>
      </w:pPr>
    </w:p>
    <w:p w14:paraId="7180E3CB" w14:textId="78AFE664" w:rsidR="00DD7E1E" w:rsidRDefault="00DD7E1E" w:rsidP="00DD7E1E"/>
    <w:p w14:paraId="0F269014" w14:textId="77777777" w:rsidR="00DD7E1E" w:rsidRPr="00DD7E1E" w:rsidRDefault="00DD7E1E" w:rsidP="00DD7E1E"/>
    <w:p w14:paraId="13333570" w14:textId="77777777" w:rsidR="00DD7E1E" w:rsidRDefault="0003211C" w:rsidP="00DD7E1E">
      <w:pPr>
        <w:rPr>
          <w:rFonts w:ascii="Arial" w:hAnsi="Arial" w:cs="Arial"/>
          <w:sz w:val="24"/>
          <w:szCs w:val="24"/>
        </w:rPr>
      </w:pPr>
      <w:r w:rsidRPr="00DD7E1E">
        <w:rPr>
          <w:rFonts w:ascii="Arial" w:hAnsi="Arial" w:cs="Arial"/>
          <w:b/>
          <w:bCs/>
          <w:sz w:val="24"/>
          <w:szCs w:val="24"/>
        </w:rPr>
        <w:t>Project update</w:t>
      </w:r>
      <w:r w:rsidR="008A6265" w:rsidRPr="00DD7E1E">
        <w:rPr>
          <w:rFonts w:ascii="Arial" w:hAnsi="Arial" w:cs="Arial"/>
          <w:b/>
          <w:bCs/>
          <w:sz w:val="24"/>
          <w:szCs w:val="24"/>
        </w:rPr>
        <w:t>:</w:t>
      </w:r>
      <w:r w:rsidRPr="00DD7E1E">
        <w:rPr>
          <w:rFonts w:ascii="Arial" w:hAnsi="Arial" w:cs="Arial"/>
          <w:b/>
          <w:bCs/>
          <w:sz w:val="24"/>
          <w:szCs w:val="24"/>
        </w:rPr>
        <w:br/>
      </w:r>
      <w:r w:rsidRPr="00DD7E1E">
        <w:rPr>
          <w:rStyle w:val="Strong"/>
          <w:rFonts w:ascii="Arial" w:hAnsi="Arial" w:cs="Arial"/>
          <w:sz w:val="24"/>
          <w:szCs w:val="24"/>
          <w:bdr w:val="none" w:sz="0" w:space="0" w:color="auto" w:frame="1"/>
          <w:shd w:val="clear" w:color="auto" w:fill="FFFFFF"/>
        </w:rPr>
        <w:t xml:space="preserve">General Manager, </w:t>
      </w:r>
      <w:proofErr w:type="gramStart"/>
      <w:r w:rsidRPr="00DD7E1E">
        <w:rPr>
          <w:rStyle w:val="Strong"/>
          <w:rFonts w:ascii="Arial" w:hAnsi="Arial" w:cs="Arial"/>
          <w:sz w:val="24"/>
          <w:szCs w:val="24"/>
          <w:bdr w:val="none" w:sz="0" w:space="0" w:color="auto" w:frame="1"/>
          <w:shd w:val="clear" w:color="auto" w:fill="FFFFFF"/>
        </w:rPr>
        <w:t>Projects</w:t>
      </w:r>
      <w:proofErr w:type="gramEnd"/>
      <w:r w:rsidRPr="00DD7E1E">
        <w:rPr>
          <w:rStyle w:val="Strong"/>
          <w:rFonts w:ascii="Arial" w:hAnsi="Arial" w:cs="Arial"/>
          <w:sz w:val="24"/>
          <w:szCs w:val="24"/>
          <w:bdr w:val="none" w:sz="0" w:space="0" w:color="auto" w:frame="1"/>
          <w:shd w:val="clear" w:color="auto" w:fill="FFFFFF"/>
        </w:rPr>
        <w:t xml:space="preserve"> and Engagement</w:t>
      </w:r>
      <w:r w:rsidRPr="00DD7E1E">
        <w:rPr>
          <w:rStyle w:val="Strong"/>
          <w:rFonts w:ascii="Arial" w:hAnsi="Arial" w:cs="Arial"/>
          <w:b w:val="0"/>
          <w:bCs w:val="0"/>
          <w:sz w:val="24"/>
          <w:szCs w:val="24"/>
          <w:bdr w:val="none" w:sz="0" w:space="0" w:color="auto" w:frame="1"/>
          <w:shd w:val="clear" w:color="auto" w:fill="FFFFFF"/>
        </w:rPr>
        <w:t xml:space="preserve"> </w:t>
      </w:r>
      <w:r w:rsidRPr="00DD7E1E">
        <w:rPr>
          <w:rStyle w:val="Strong"/>
          <w:rFonts w:ascii="Arial" w:hAnsi="Arial" w:cs="Arial"/>
          <w:sz w:val="24"/>
          <w:szCs w:val="24"/>
          <w:bdr w:val="none" w:sz="0" w:space="0" w:color="auto" w:frame="1"/>
          <w:shd w:val="clear" w:color="auto" w:fill="FFFFFF"/>
        </w:rPr>
        <w:t>–</w:t>
      </w:r>
      <w:r w:rsidRPr="00DD7E1E">
        <w:rPr>
          <w:rStyle w:val="Strong"/>
          <w:rFonts w:ascii="Arial" w:hAnsi="Arial" w:cs="Arial"/>
          <w:b w:val="0"/>
          <w:bCs w:val="0"/>
          <w:sz w:val="24"/>
          <w:szCs w:val="24"/>
          <w:bdr w:val="none" w:sz="0" w:space="0" w:color="auto" w:frame="1"/>
          <w:shd w:val="clear" w:color="auto" w:fill="FFFFFF"/>
        </w:rPr>
        <w:t> </w:t>
      </w:r>
      <w:r w:rsidRPr="00DD7E1E">
        <w:rPr>
          <w:rFonts w:ascii="Arial" w:hAnsi="Arial" w:cs="Arial"/>
          <w:b/>
          <w:bCs/>
          <w:sz w:val="24"/>
          <w:szCs w:val="24"/>
          <w:shd w:val="clear" w:color="auto" w:fill="FFFFFF"/>
        </w:rPr>
        <w:t>Sally Aurisch</w:t>
      </w:r>
      <w:r w:rsidRPr="00DD7E1E">
        <w:rPr>
          <w:rFonts w:ascii="Arial" w:hAnsi="Arial" w:cs="Arial"/>
          <w:sz w:val="24"/>
          <w:szCs w:val="24"/>
        </w:rPr>
        <w:t xml:space="preserve"> </w:t>
      </w:r>
    </w:p>
    <w:p w14:paraId="5BD4E693" w14:textId="55720B95" w:rsidR="00DD7E1E" w:rsidRDefault="008A6265" w:rsidP="00DD7E1E">
      <w:pPr>
        <w:rPr>
          <w:rFonts w:ascii="Arial" w:hAnsi="Arial" w:cs="Arial"/>
          <w:sz w:val="24"/>
          <w:szCs w:val="24"/>
        </w:rPr>
      </w:pPr>
      <w:r w:rsidRPr="00DD7E1E">
        <w:rPr>
          <w:rFonts w:ascii="Arial" w:hAnsi="Arial" w:cs="Arial"/>
          <w:sz w:val="24"/>
          <w:szCs w:val="24"/>
        </w:rPr>
        <w:br/>
      </w:r>
    </w:p>
    <w:p w14:paraId="37B640A0" w14:textId="7DD6F345" w:rsidR="0003211C" w:rsidRPr="00DD7E1E" w:rsidRDefault="0003211C" w:rsidP="00DD7E1E">
      <w:pPr>
        <w:pStyle w:val="ListParagraph"/>
        <w:numPr>
          <w:ilvl w:val="0"/>
          <w:numId w:val="1"/>
        </w:numPr>
        <w:rPr>
          <w:rFonts w:ascii="Arial" w:hAnsi="Arial" w:cs="Arial"/>
          <w:sz w:val="24"/>
          <w:szCs w:val="24"/>
        </w:rPr>
      </w:pPr>
      <w:r w:rsidRPr="00DD7E1E">
        <w:rPr>
          <w:rFonts w:ascii="Arial" w:hAnsi="Arial" w:cs="Arial"/>
          <w:sz w:val="24"/>
          <w:szCs w:val="24"/>
        </w:rPr>
        <w:t xml:space="preserve">Plans for </w:t>
      </w:r>
      <w:r w:rsidR="00DD7E1E">
        <w:rPr>
          <w:rFonts w:ascii="Arial" w:hAnsi="Arial" w:cs="Arial"/>
          <w:sz w:val="24"/>
          <w:szCs w:val="24"/>
        </w:rPr>
        <w:t xml:space="preserve">the new </w:t>
      </w:r>
      <w:r w:rsidRPr="00DD7E1E">
        <w:rPr>
          <w:rFonts w:ascii="Arial" w:hAnsi="Arial" w:cs="Arial"/>
          <w:sz w:val="24"/>
          <w:szCs w:val="24"/>
        </w:rPr>
        <w:t>member communication platform have progressed and a trial is now underway</w:t>
      </w:r>
      <w:r w:rsidR="00DD7E1E">
        <w:rPr>
          <w:rFonts w:ascii="Arial" w:hAnsi="Arial" w:cs="Arial"/>
          <w:sz w:val="24"/>
          <w:szCs w:val="24"/>
        </w:rPr>
        <w:t xml:space="preserve"> with a small group of members. From there we will iron out an </w:t>
      </w:r>
      <w:proofErr w:type="gramStart"/>
      <w:r w:rsidR="00DD7E1E">
        <w:rPr>
          <w:rFonts w:ascii="Arial" w:hAnsi="Arial" w:cs="Arial"/>
          <w:sz w:val="24"/>
          <w:szCs w:val="24"/>
        </w:rPr>
        <w:t>issues</w:t>
      </w:r>
      <w:proofErr w:type="gramEnd"/>
      <w:r w:rsidR="00DD7E1E">
        <w:rPr>
          <w:rFonts w:ascii="Arial" w:hAnsi="Arial" w:cs="Arial"/>
          <w:sz w:val="24"/>
          <w:szCs w:val="24"/>
        </w:rPr>
        <w:t xml:space="preserve"> before</w:t>
      </w:r>
      <w:r w:rsidRPr="00DD7E1E">
        <w:rPr>
          <w:rFonts w:ascii="Arial" w:hAnsi="Arial" w:cs="Arial"/>
          <w:sz w:val="24"/>
          <w:szCs w:val="24"/>
        </w:rPr>
        <w:t xml:space="preserve"> a proper roll out in mid</w:t>
      </w:r>
      <w:r w:rsidR="00DD7E1E">
        <w:rPr>
          <w:rFonts w:ascii="Arial" w:hAnsi="Arial" w:cs="Arial"/>
          <w:sz w:val="24"/>
          <w:szCs w:val="24"/>
        </w:rPr>
        <w:t>-S</w:t>
      </w:r>
      <w:r w:rsidRPr="00DD7E1E">
        <w:rPr>
          <w:rFonts w:ascii="Arial" w:hAnsi="Arial" w:cs="Arial"/>
          <w:sz w:val="24"/>
          <w:szCs w:val="24"/>
        </w:rPr>
        <w:t xml:space="preserve">eptember. </w:t>
      </w:r>
    </w:p>
    <w:p w14:paraId="65DA1144" w14:textId="1EA6DE67" w:rsidR="0003211C" w:rsidRPr="00DD7E1E" w:rsidRDefault="00DD7E1E" w:rsidP="00DD7E1E">
      <w:pPr>
        <w:pStyle w:val="ListParagraph"/>
        <w:numPr>
          <w:ilvl w:val="0"/>
          <w:numId w:val="1"/>
        </w:numPr>
        <w:rPr>
          <w:rFonts w:ascii="Arial" w:hAnsi="Arial" w:cs="Arial"/>
          <w:sz w:val="24"/>
          <w:szCs w:val="24"/>
        </w:rPr>
      </w:pPr>
      <w:r>
        <w:rPr>
          <w:rFonts w:ascii="Arial" w:hAnsi="Arial" w:cs="Arial"/>
          <w:sz w:val="24"/>
          <w:szCs w:val="24"/>
        </w:rPr>
        <w:t xml:space="preserve">The </w:t>
      </w:r>
      <w:r w:rsidR="0003211C" w:rsidRPr="00DD7E1E">
        <w:rPr>
          <w:rFonts w:ascii="Arial" w:hAnsi="Arial" w:cs="Arial"/>
          <w:sz w:val="24"/>
          <w:szCs w:val="24"/>
        </w:rPr>
        <w:t>BCA skills exchange project is now up and running, and we are looking for a few extra people who might like to get involved in a history of BCA project. Please get in touch</w:t>
      </w:r>
      <w:r>
        <w:rPr>
          <w:rFonts w:ascii="Arial" w:hAnsi="Arial" w:cs="Arial"/>
          <w:sz w:val="24"/>
          <w:szCs w:val="24"/>
        </w:rPr>
        <w:t xml:space="preserve"> with our Project Officer Conor Smith if you are interested in being involved via email at </w:t>
      </w:r>
      <w:hyperlink r:id="rId5" w:history="1">
        <w:r w:rsidRPr="00B8646E">
          <w:rPr>
            <w:rStyle w:val="Hyperlink"/>
            <w:rFonts w:ascii="Arial" w:hAnsi="Arial" w:cs="Arial"/>
            <w:sz w:val="24"/>
            <w:szCs w:val="24"/>
          </w:rPr>
          <w:t>conor.smith@bca.org.au</w:t>
        </w:r>
      </w:hyperlink>
      <w:r>
        <w:rPr>
          <w:rFonts w:ascii="Arial" w:hAnsi="Arial" w:cs="Arial"/>
          <w:sz w:val="24"/>
          <w:szCs w:val="24"/>
        </w:rPr>
        <w:t xml:space="preserve"> or by calling 1800 033 660.</w:t>
      </w:r>
    </w:p>
    <w:p w14:paraId="79D5410E" w14:textId="46D3BBBF" w:rsidR="0003211C" w:rsidRPr="00DD7E1E" w:rsidRDefault="0003211C" w:rsidP="00DD7E1E">
      <w:pPr>
        <w:pStyle w:val="ListParagraph"/>
        <w:numPr>
          <w:ilvl w:val="0"/>
          <w:numId w:val="1"/>
        </w:numPr>
        <w:rPr>
          <w:rFonts w:ascii="Arial" w:hAnsi="Arial" w:cs="Arial"/>
          <w:sz w:val="24"/>
          <w:szCs w:val="24"/>
        </w:rPr>
      </w:pPr>
      <w:r w:rsidRPr="00DD7E1E">
        <w:rPr>
          <w:rFonts w:ascii="Arial" w:hAnsi="Arial" w:cs="Arial"/>
          <w:sz w:val="24"/>
          <w:szCs w:val="24"/>
        </w:rPr>
        <w:t>Work on our peer connect group</w:t>
      </w:r>
      <w:r w:rsidR="00DD7E1E">
        <w:rPr>
          <w:rFonts w:ascii="Arial" w:hAnsi="Arial" w:cs="Arial"/>
          <w:sz w:val="24"/>
          <w:szCs w:val="24"/>
        </w:rPr>
        <w:t>s are also</w:t>
      </w:r>
      <w:r w:rsidRPr="00DD7E1E">
        <w:rPr>
          <w:rFonts w:ascii="Arial" w:hAnsi="Arial" w:cs="Arial"/>
          <w:sz w:val="24"/>
          <w:szCs w:val="24"/>
        </w:rPr>
        <w:t xml:space="preserve"> well underway</w:t>
      </w:r>
      <w:r w:rsidR="00DD7E1E">
        <w:rPr>
          <w:rFonts w:ascii="Arial" w:hAnsi="Arial" w:cs="Arial"/>
          <w:sz w:val="24"/>
          <w:szCs w:val="24"/>
        </w:rPr>
        <w:t xml:space="preserve"> and</w:t>
      </w:r>
      <w:r w:rsidRPr="00DD7E1E">
        <w:rPr>
          <w:rFonts w:ascii="Arial" w:hAnsi="Arial" w:cs="Arial"/>
          <w:sz w:val="24"/>
          <w:szCs w:val="24"/>
        </w:rPr>
        <w:t xml:space="preserve"> we are looking for group </w:t>
      </w:r>
      <w:r w:rsidR="00DD7E1E">
        <w:rPr>
          <w:rFonts w:ascii="Arial" w:hAnsi="Arial" w:cs="Arial"/>
          <w:sz w:val="24"/>
          <w:szCs w:val="24"/>
        </w:rPr>
        <w:t xml:space="preserve">team leaders. Promotions for the group will start soon so please keep an eye out on our communication channels and member update, again Conor is the best contact if you are interested in becoming a team leader or have any further questions. </w:t>
      </w:r>
      <w:r w:rsidR="00DD7E1E" w:rsidRPr="00DD7E1E">
        <w:rPr>
          <w:rFonts w:ascii="Arial" w:hAnsi="Arial" w:cs="Arial"/>
          <w:sz w:val="24"/>
          <w:szCs w:val="24"/>
        </w:rPr>
        <w:t>Please get in touch</w:t>
      </w:r>
      <w:r w:rsidR="00DD7E1E">
        <w:rPr>
          <w:rFonts w:ascii="Arial" w:hAnsi="Arial" w:cs="Arial"/>
          <w:sz w:val="24"/>
          <w:szCs w:val="24"/>
        </w:rPr>
        <w:t xml:space="preserve"> with our Project Officer Conor Smith if you are interested in being involved via email at </w:t>
      </w:r>
      <w:hyperlink r:id="rId6" w:history="1">
        <w:r w:rsidR="00DD7E1E" w:rsidRPr="00B8646E">
          <w:rPr>
            <w:rStyle w:val="Hyperlink"/>
            <w:rFonts w:ascii="Arial" w:hAnsi="Arial" w:cs="Arial"/>
            <w:sz w:val="24"/>
            <w:szCs w:val="24"/>
          </w:rPr>
          <w:t>conor.smith@bca.org.au</w:t>
        </w:r>
      </w:hyperlink>
      <w:r w:rsidR="00DD7E1E">
        <w:rPr>
          <w:rFonts w:ascii="Arial" w:hAnsi="Arial" w:cs="Arial"/>
          <w:sz w:val="24"/>
          <w:szCs w:val="24"/>
        </w:rPr>
        <w:t xml:space="preserve"> or by calling 1800 033 660.</w:t>
      </w:r>
      <w:r w:rsidRPr="00DD7E1E">
        <w:rPr>
          <w:rFonts w:ascii="Arial" w:hAnsi="Arial" w:cs="Arial"/>
          <w:sz w:val="24"/>
          <w:szCs w:val="24"/>
        </w:rPr>
        <w:t xml:space="preserve"> </w:t>
      </w:r>
    </w:p>
    <w:p w14:paraId="44E25033" w14:textId="61594334" w:rsidR="0003211C" w:rsidRPr="00DD7E1E" w:rsidRDefault="00DD7E1E" w:rsidP="00DD7E1E">
      <w:pPr>
        <w:pStyle w:val="ListParagraph"/>
        <w:numPr>
          <w:ilvl w:val="0"/>
          <w:numId w:val="1"/>
        </w:numPr>
        <w:rPr>
          <w:rFonts w:ascii="Arial" w:hAnsi="Arial" w:cs="Arial"/>
          <w:sz w:val="24"/>
          <w:szCs w:val="24"/>
        </w:rPr>
      </w:pPr>
      <w:r>
        <w:rPr>
          <w:rFonts w:ascii="Arial" w:hAnsi="Arial" w:cs="Arial"/>
          <w:sz w:val="24"/>
          <w:szCs w:val="24"/>
        </w:rPr>
        <w:t>We have officially s</w:t>
      </w:r>
      <w:r w:rsidR="0003211C" w:rsidRPr="00DD7E1E">
        <w:rPr>
          <w:rFonts w:ascii="Arial" w:hAnsi="Arial" w:cs="Arial"/>
          <w:sz w:val="24"/>
          <w:szCs w:val="24"/>
        </w:rPr>
        <w:t xml:space="preserve">elected the first round of recipients for the </w:t>
      </w:r>
      <w:r>
        <w:rPr>
          <w:rFonts w:ascii="Arial" w:hAnsi="Arial" w:cs="Arial"/>
          <w:sz w:val="24"/>
          <w:szCs w:val="24"/>
        </w:rPr>
        <w:t>Hugh</w:t>
      </w:r>
      <w:r w:rsidR="0003211C" w:rsidRPr="00DD7E1E">
        <w:rPr>
          <w:rFonts w:ascii="Arial" w:hAnsi="Arial" w:cs="Arial"/>
          <w:sz w:val="24"/>
          <w:szCs w:val="24"/>
        </w:rPr>
        <w:t xml:space="preserve"> Jefferies </w:t>
      </w:r>
      <w:r>
        <w:rPr>
          <w:rFonts w:ascii="Arial" w:hAnsi="Arial" w:cs="Arial"/>
          <w:sz w:val="24"/>
          <w:szCs w:val="24"/>
        </w:rPr>
        <w:t>S</w:t>
      </w:r>
      <w:r w:rsidRPr="00DD7E1E">
        <w:rPr>
          <w:rFonts w:ascii="Arial" w:hAnsi="Arial" w:cs="Arial"/>
          <w:sz w:val="24"/>
          <w:szCs w:val="24"/>
        </w:rPr>
        <w:t>cholarship</w:t>
      </w:r>
      <w:r w:rsidR="0003211C" w:rsidRPr="00DD7E1E">
        <w:rPr>
          <w:rFonts w:ascii="Arial" w:hAnsi="Arial" w:cs="Arial"/>
          <w:sz w:val="24"/>
          <w:szCs w:val="24"/>
        </w:rPr>
        <w:t xml:space="preserve"> awards, announcements will be made soon. As part of the </w:t>
      </w:r>
      <w:r w:rsidRPr="00DD7E1E">
        <w:rPr>
          <w:rFonts w:ascii="Arial" w:hAnsi="Arial" w:cs="Arial"/>
          <w:sz w:val="24"/>
          <w:szCs w:val="24"/>
        </w:rPr>
        <w:t>scholarship</w:t>
      </w:r>
      <w:r w:rsidR="0003211C" w:rsidRPr="00DD7E1E">
        <w:rPr>
          <w:rFonts w:ascii="Arial" w:hAnsi="Arial" w:cs="Arial"/>
          <w:sz w:val="24"/>
          <w:szCs w:val="24"/>
        </w:rPr>
        <w:t xml:space="preserve"> these people will be working with BCA on some projects</w:t>
      </w:r>
      <w:r>
        <w:rPr>
          <w:rFonts w:ascii="Arial" w:hAnsi="Arial" w:cs="Arial"/>
          <w:sz w:val="24"/>
          <w:szCs w:val="24"/>
        </w:rPr>
        <w:t xml:space="preserve"> throughout the year</w:t>
      </w:r>
    </w:p>
    <w:p w14:paraId="392B92F0" w14:textId="5D6A5BF1" w:rsidR="0003211C" w:rsidRPr="00DD7E1E" w:rsidRDefault="0003211C" w:rsidP="00DD7E1E">
      <w:pPr>
        <w:pStyle w:val="ListParagraph"/>
        <w:numPr>
          <w:ilvl w:val="0"/>
          <w:numId w:val="1"/>
        </w:numPr>
        <w:rPr>
          <w:rFonts w:ascii="Arial" w:hAnsi="Arial" w:cs="Arial"/>
          <w:sz w:val="24"/>
          <w:szCs w:val="24"/>
        </w:rPr>
      </w:pPr>
      <w:r w:rsidRPr="00DD7E1E">
        <w:rPr>
          <w:rFonts w:ascii="Arial" w:hAnsi="Arial" w:cs="Arial"/>
          <w:sz w:val="24"/>
          <w:szCs w:val="24"/>
        </w:rPr>
        <w:t xml:space="preserve">We are opening another round of scholarships later in the year for people commencing their study in early 2022, </w:t>
      </w:r>
      <w:r w:rsidR="00DD7E1E">
        <w:rPr>
          <w:rFonts w:ascii="Arial" w:hAnsi="Arial" w:cs="Arial"/>
          <w:sz w:val="24"/>
          <w:szCs w:val="24"/>
        </w:rPr>
        <w:t xml:space="preserve">there will be five scholarships of $5000 and </w:t>
      </w:r>
      <w:r w:rsidRPr="00DD7E1E">
        <w:rPr>
          <w:rFonts w:ascii="Arial" w:hAnsi="Arial" w:cs="Arial"/>
          <w:sz w:val="24"/>
          <w:szCs w:val="24"/>
        </w:rPr>
        <w:t xml:space="preserve">those </w:t>
      </w:r>
      <w:r w:rsidR="00DD7E1E">
        <w:rPr>
          <w:rFonts w:ascii="Arial" w:hAnsi="Arial" w:cs="Arial"/>
          <w:sz w:val="24"/>
          <w:szCs w:val="24"/>
        </w:rPr>
        <w:t>recipients</w:t>
      </w:r>
      <w:r w:rsidRPr="00DD7E1E">
        <w:rPr>
          <w:rFonts w:ascii="Arial" w:hAnsi="Arial" w:cs="Arial"/>
          <w:sz w:val="24"/>
          <w:szCs w:val="24"/>
        </w:rPr>
        <w:t xml:space="preserve"> </w:t>
      </w:r>
      <w:r w:rsidR="00DD7E1E">
        <w:rPr>
          <w:rFonts w:ascii="Arial" w:hAnsi="Arial" w:cs="Arial"/>
          <w:sz w:val="24"/>
          <w:szCs w:val="24"/>
        </w:rPr>
        <w:t>will be announced in</w:t>
      </w:r>
      <w:r w:rsidRPr="00DD7E1E">
        <w:rPr>
          <w:rFonts w:ascii="Arial" w:hAnsi="Arial" w:cs="Arial"/>
          <w:sz w:val="24"/>
          <w:szCs w:val="24"/>
        </w:rPr>
        <w:t xml:space="preserve"> February 2020. </w:t>
      </w:r>
    </w:p>
    <w:p w14:paraId="37B4382F" w14:textId="2E95C927" w:rsidR="00DD7E1E" w:rsidRDefault="0003211C" w:rsidP="00DD7E1E">
      <w:pPr>
        <w:pStyle w:val="ListParagraph"/>
        <w:numPr>
          <w:ilvl w:val="0"/>
          <w:numId w:val="1"/>
        </w:numPr>
        <w:rPr>
          <w:rFonts w:ascii="Arial" w:hAnsi="Arial" w:cs="Arial"/>
          <w:sz w:val="24"/>
          <w:szCs w:val="24"/>
        </w:rPr>
      </w:pPr>
      <w:r w:rsidRPr="00DD7E1E">
        <w:rPr>
          <w:rFonts w:ascii="Arial" w:hAnsi="Arial" w:cs="Arial"/>
          <w:sz w:val="24"/>
          <w:szCs w:val="24"/>
        </w:rPr>
        <w:t xml:space="preserve">We have been successful in obtaining a grant for our </w:t>
      </w:r>
      <w:r w:rsidR="00DD7E1E">
        <w:rPr>
          <w:rFonts w:ascii="Arial" w:hAnsi="Arial" w:cs="Arial"/>
          <w:sz w:val="24"/>
          <w:szCs w:val="24"/>
        </w:rPr>
        <w:t>E</w:t>
      </w:r>
      <w:r w:rsidRPr="00DD7E1E">
        <w:rPr>
          <w:rFonts w:ascii="Arial" w:hAnsi="Arial" w:cs="Arial"/>
          <w:sz w:val="24"/>
          <w:szCs w:val="24"/>
        </w:rPr>
        <w:t xml:space="preserve">ye </w:t>
      </w:r>
      <w:proofErr w:type="gramStart"/>
      <w:r w:rsidR="00DD7E1E">
        <w:rPr>
          <w:rFonts w:ascii="Arial" w:hAnsi="Arial" w:cs="Arial"/>
          <w:sz w:val="24"/>
          <w:szCs w:val="24"/>
        </w:rPr>
        <w:t>T</w:t>
      </w:r>
      <w:r w:rsidRPr="00DD7E1E">
        <w:rPr>
          <w:rFonts w:ascii="Arial" w:hAnsi="Arial" w:cs="Arial"/>
          <w:sz w:val="24"/>
          <w:szCs w:val="24"/>
        </w:rPr>
        <w:t>o</w:t>
      </w:r>
      <w:proofErr w:type="gramEnd"/>
      <w:r w:rsidRPr="00DD7E1E">
        <w:rPr>
          <w:rFonts w:ascii="Arial" w:hAnsi="Arial" w:cs="Arial"/>
          <w:sz w:val="24"/>
          <w:szCs w:val="24"/>
        </w:rPr>
        <w:t xml:space="preserve"> </w:t>
      </w:r>
      <w:r w:rsidR="00DD7E1E">
        <w:rPr>
          <w:rFonts w:ascii="Arial" w:hAnsi="Arial" w:cs="Arial"/>
          <w:sz w:val="24"/>
          <w:szCs w:val="24"/>
        </w:rPr>
        <w:t>Th</w:t>
      </w:r>
      <w:r w:rsidRPr="00DD7E1E">
        <w:rPr>
          <w:rFonts w:ascii="Arial" w:hAnsi="Arial" w:cs="Arial"/>
          <w:sz w:val="24"/>
          <w:szCs w:val="24"/>
        </w:rPr>
        <w:t xml:space="preserve">e </w:t>
      </w:r>
      <w:r w:rsidR="00DD7E1E">
        <w:rPr>
          <w:rFonts w:ascii="Arial" w:hAnsi="Arial" w:cs="Arial"/>
          <w:sz w:val="24"/>
          <w:szCs w:val="24"/>
        </w:rPr>
        <w:t>F</w:t>
      </w:r>
      <w:r w:rsidRPr="00DD7E1E">
        <w:rPr>
          <w:rFonts w:ascii="Arial" w:hAnsi="Arial" w:cs="Arial"/>
          <w:sz w:val="24"/>
          <w:szCs w:val="24"/>
        </w:rPr>
        <w:t>uture 2.0 project which aims to change the views of both recruiters and employers.</w:t>
      </w:r>
      <w:r w:rsidR="00DD7E1E">
        <w:rPr>
          <w:rFonts w:ascii="Arial" w:hAnsi="Arial" w:cs="Arial"/>
          <w:sz w:val="24"/>
          <w:szCs w:val="24"/>
        </w:rPr>
        <w:t xml:space="preserve"> </w:t>
      </w:r>
      <w:r w:rsidR="00DD7E1E" w:rsidRPr="00DD7E1E">
        <w:rPr>
          <w:rFonts w:ascii="Arial" w:hAnsi="Arial" w:cs="Arial"/>
          <w:sz w:val="24"/>
          <w:szCs w:val="24"/>
        </w:rPr>
        <w:t xml:space="preserve">The </w:t>
      </w:r>
      <w:r w:rsidRPr="00DD7E1E">
        <w:rPr>
          <w:rFonts w:ascii="Arial" w:hAnsi="Arial" w:cs="Arial"/>
          <w:sz w:val="24"/>
          <w:szCs w:val="24"/>
        </w:rPr>
        <w:t xml:space="preserve">Project </w:t>
      </w:r>
      <w:r w:rsidR="00DD7E1E" w:rsidRPr="00DD7E1E">
        <w:rPr>
          <w:rFonts w:ascii="Arial" w:hAnsi="Arial" w:cs="Arial"/>
          <w:sz w:val="24"/>
          <w:szCs w:val="24"/>
        </w:rPr>
        <w:t>M</w:t>
      </w:r>
      <w:r w:rsidRPr="00DD7E1E">
        <w:rPr>
          <w:rFonts w:ascii="Arial" w:hAnsi="Arial" w:cs="Arial"/>
          <w:sz w:val="24"/>
          <w:szCs w:val="24"/>
        </w:rPr>
        <w:t>anager position</w:t>
      </w:r>
      <w:r w:rsidR="00DD7E1E" w:rsidRPr="00DD7E1E">
        <w:rPr>
          <w:rFonts w:ascii="Arial" w:hAnsi="Arial" w:cs="Arial"/>
          <w:sz w:val="24"/>
          <w:szCs w:val="24"/>
        </w:rPr>
        <w:t xml:space="preserve"> for this project has now closed and we will be hopefully undergoing interviews next week.</w:t>
      </w:r>
      <w:r w:rsidRPr="00DD7E1E">
        <w:rPr>
          <w:rFonts w:ascii="Arial" w:hAnsi="Arial" w:cs="Arial"/>
          <w:sz w:val="24"/>
          <w:szCs w:val="24"/>
        </w:rPr>
        <w:t xml:space="preserve"> </w:t>
      </w:r>
    </w:p>
    <w:p w14:paraId="360BF603" w14:textId="6313DE2F" w:rsidR="0003211C" w:rsidRPr="00DD7E1E" w:rsidRDefault="00DD7E1E" w:rsidP="00DD7E1E">
      <w:pPr>
        <w:pStyle w:val="ListParagraph"/>
        <w:numPr>
          <w:ilvl w:val="0"/>
          <w:numId w:val="1"/>
        </w:numPr>
        <w:rPr>
          <w:rFonts w:ascii="Arial" w:hAnsi="Arial" w:cs="Arial"/>
          <w:sz w:val="24"/>
          <w:szCs w:val="24"/>
        </w:rPr>
      </w:pPr>
      <w:r>
        <w:rPr>
          <w:rFonts w:ascii="Arial" w:hAnsi="Arial" w:cs="Arial"/>
          <w:sz w:val="24"/>
          <w:szCs w:val="24"/>
        </w:rPr>
        <w:t xml:space="preserve">BCA will also have six further </w:t>
      </w:r>
      <w:proofErr w:type="gramStart"/>
      <w:r>
        <w:rPr>
          <w:rFonts w:ascii="Arial" w:hAnsi="Arial" w:cs="Arial"/>
          <w:sz w:val="24"/>
          <w:szCs w:val="24"/>
        </w:rPr>
        <w:t>job</w:t>
      </w:r>
      <w:proofErr w:type="gramEnd"/>
      <w:r>
        <w:rPr>
          <w:rFonts w:ascii="Arial" w:hAnsi="Arial" w:cs="Arial"/>
          <w:sz w:val="24"/>
          <w:szCs w:val="24"/>
        </w:rPr>
        <w:t xml:space="preserve"> announced in the coming weeks including an</w:t>
      </w:r>
      <w:r w:rsidR="0003211C" w:rsidRPr="00DD7E1E">
        <w:rPr>
          <w:rFonts w:ascii="Arial" w:hAnsi="Arial" w:cs="Arial"/>
          <w:sz w:val="24"/>
          <w:szCs w:val="24"/>
        </w:rPr>
        <w:t xml:space="preserve"> </w:t>
      </w:r>
      <w:r>
        <w:rPr>
          <w:rFonts w:ascii="Arial" w:hAnsi="Arial" w:cs="Arial"/>
          <w:sz w:val="24"/>
          <w:szCs w:val="24"/>
        </w:rPr>
        <w:t>Administration</w:t>
      </w:r>
      <w:r w:rsidR="0003211C" w:rsidRPr="00DD7E1E">
        <w:rPr>
          <w:rFonts w:ascii="Arial" w:hAnsi="Arial" w:cs="Arial"/>
          <w:sz w:val="24"/>
          <w:szCs w:val="24"/>
        </w:rPr>
        <w:t xml:space="preserve"> </w:t>
      </w:r>
      <w:r>
        <w:rPr>
          <w:rFonts w:ascii="Arial" w:hAnsi="Arial" w:cs="Arial"/>
          <w:sz w:val="24"/>
          <w:szCs w:val="24"/>
        </w:rPr>
        <w:t>A</w:t>
      </w:r>
      <w:r w:rsidR="0003211C" w:rsidRPr="00DD7E1E">
        <w:rPr>
          <w:rFonts w:ascii="Arial" w:hAnsi="Arial" w:cs="Arial"/>
          <w:sz w:val="24"/>
          <w:szCs w:val="24"/>
        </w:rPr>
        <w:t>ssistant,</w:t>
      </w:r>
      <w:r>
        <w:rPr>
          <w:rFonts w:ascii="Arial" w:hAnsi="Arial" w:cs="Arial"/>
          <w:sz w:val="24"/>
          <w:szCs w:val="24"/>
        </w:rPr>
        <w:t xml:space="preserve"> an E</w:t>
      </w:r>
      <w:r w:rsidR="0003211C" w:rsidRPr="00DD7E1E">
        <w:rPr>
          <w:rFonts w:ascii="Arial" w:hAnsi="Arial" w:cs="Arial"/>
          <w:sz w:val="24"/>
          <w:szCs w:val="24"/>
        </w:rPr>
        <w:t xml:space="preserve">vents and </w:t>
      </w:r>
      <w:r>
        <w:rPr>
          <w:rFonts w:ascii="Arial" w:hAnsi="Arial" w:cs="Arial"/>
          <w:sz w:val="24"/>
          <w:szCs w:val="24"/>
        </w:rPr>
        <w:t>I</w:t>
      </w:r>
      <w:r w:rsidR="0003211C" w:rsidRPr="00DD7E1E">
        <w:rPr>
          <w:rFonts w:ascii="Arial" w:hAnsi="Arial" w:cs="Arial"/>
          <w:sz w:val="24"/>
          <w:szCs w:val="24"/>
        </w:rPr>
        <w:t xml:space="preserve">nitiatives </w:t>
      </w:r>
      <w:r>
        <w:rPr>
          <w:rFonts w:ascii="Arial" w:hAnsi="Arial" w:cs="Arial"/>
          <w:sz w:val="24"/>
          <w:szCs w:val="24"/>
        </w:rPr>
        <w:t>P</w:t>
      </w:r>
      <w:r w:rsidR="0003211C" w:rsidRPr="00DD7E1E">
        <w:rPr>
          <w:rFonts w:ascii="Arial" w:hAnsi="Arial" w:cs="Arial"/>
          <w:sz w:val="24"/>
          <w:szCs w:val="24"/>
        </w:rPr>
        <w:t xml:space="preserve">roject </w:t>
      </w:r>
      <w:r>
        <w:rPr>
          <w:rFonts w:ascii="Arial" w:hAnsi="Arial" w:cs="Arial"/>
          <w:sz w:val="24"/>
          <w:szCs w:val="24"/>
        </w:rPr>
        <w:t>O</w:t>
      </w:r>
      <w:r w:rsidR="0003211C" w:rsidRPr="00DD7E1E">
        <w:rPr>
          <w:rFonts w:ascii="Arial" w:hAnsi="Arial" w:cs="Arial"/>
          <w:sz w:val="24"/>
          <w:szCs w:val="24"/>
        </w:rPr>
        <w:t xml:space="preserve">fficer and four other </w:t>
      </w:r>
      <w:r>
        <w:rPr>
          <w:rFonts w:ascii="Arial" w:hAnsi="Arial" w:cs="Arial"/>
          <w:sz w:val="24"/>
          <w:szCs w:val="24"/>
        </w:rPr>
        <w:t>P</w:t>
      </w:r>
      <w:r w:rsidR="0003211C" w:rsidRPr="00DD7E1E">
        <w:rPr>
          <w:rFonts w:ascii="Arial" w:hAnsi="Arial" w:cs="Arial"/>
          <w:sz w:val="24"/>
          <w:szCs w:val="24"/>
        </w:rPr>
        <w:t xml:space="preserve">roject </w:t>
      </w:r>
      <w:r>
        <w:rPr>
          <w:rFonts w:ascii="Arial" w:hAnsi="Arial" w:cs="Arial"/>
          <w:sz w:val="24"/>
          <w:szCs w:val="24"/>
        </w:rPr>
        <w:t>O</w:t>
      </w:r>
      <w:r w:rsidR="0003211C" w:rsidRPr="00DD7E1E">
        <w:rPr>
          <w:rFonts w:ascii="Arial" w:hAnsi="Arial" w:cs="Arial"/>
          <w:sz w:val="24"/>
          <w:szCs w:val="24"/>
        </w:rPr>
        <w:t>ffi</w:t>
      </w:r>
      <w:r>
        <w:rPr>
          <w:rFonts w:ascii="Arial" w:hAnsi="Arial" w:cs="Arial"/>
          <w:sz w:val="24"/>
          <w:szCs w:val="24"/>
        </w:rPr>
        <w:t>c</w:t>
      </w:r>
      <w:r w:rsidR="0003211C" w:rsidRPr="00DD7E1E">
        <w:rPr>
          <w:rFonts w:ascii="Arial" w:hAnsi="Arial" w:cs="Arial"/>
          <w:sz w:val="24"/>
          <w:szCs w:val="24"/>
        </w:rPr>
        <w:t>er jobs</w:t>
      </w:r>
      <w:r>
        <w:rPr>
          <w:rFonts w:ascii="Arial" w:hAnsi="Arial" w:cs="Arial"/>
          <w:sz w:val="24"/>
          <w:szCs w:val="24"/>
        </w:rPr>
        <w:t xml:space="preserve"> that will be</w:t>
      </w:r>
      <w:r w:rsidR="0003211C" w:rsidRPr="00DD7E1E">
        <w:rPr>
          <w:rFonts w:ascii="Arial" w:hAnsi="Arial" w:cs="Arial"/>
          <w:sz w:val="24"/>
          <w:szCs w:val="24"/>
        </w:rPr>
        <w:t xml:space="preserve"> focusing on business and working with younger people. We will promote those jobs through our announcements list and through ethical jobs and seek so keep an eye out if you are interested in joining the team.</w:t>
      </w:r>
    </w:p>
    <w:p w14:paraId="03E98FCF" w14:textId="77777777" w:rsidR="0003211C" w:rsidRPr="0003211C" w:rsidRDefault="0003211C" w:rsidP="0003211C">
      <w:pPr>
        <w:rPr>
          <w:rFonts w:ascii="Arial" w:hAnsi="Arial" w:cs="Arial"/>
          <w:sz w:val="24"/>
          <w:szCs w:val="24"/>
        </w:rPr>
      </w:pPr>
    </w:p>
    <w:p w14:paraId="323EACF3" w14:textId="77777777" w:rsidR="0003211C" w:rsidRPr="0003211C" w:rsidRDefault="0003211C" w:rsidP="0003211C">
      <w:pPr>
        <w:rPr>
          <w:rFonts w:ascii="Arial" w:hAnsi="Arial" w:cs="Arial"/>
          <w:sz w:val="24"/>
          <w:szCs w:val="24"/>
        </w:rPr>
      </w:pPr>
    </w:p>
    <w:p w14:paraId="7CEF199C" w14:textId="77777777" w:rsidR="00DD7E1E" w:rsidRDefault="00DD7E1E" w:rsidP="0003211C">
      <w:pPr>
        <w:rPr>
          <w:rFonts w:ascii="Arial" w:hAnsi="Arial" w:cs="Arial"/>
          <w:b/>
          <w:bCs/>
          <w:sz w:val="24"/>
          <w:szCs w:val="24"/>
        </w:rPr>
      </w:pPr>
    </w:p>
    <w:p w14:paraId="2205C1DA" w14:textId="77777777" w:rsidR="00DD7E1E" w:rsidRDefault="00DD7E1E" w:rsidP="0003211C">
      <w:pPr>
        <w:rPr>
          <w:rFonts w:ascii="Arial" w:hAnsi="Arial" w:cs="Arial"/>
          <w:b/>
          <w:bCs/>
          <w:sz w:val="24"/>
          <w:szCs w:val="24"/>
        </w:rPr>
      </w:pPr>
    </w:p>
    <w:p w14:paraId="2C88BC4B" w14:textId="77777777" w:rsidR="00DD7E1E" w:rsidRDefault="00DD7E1E" w:rsidP="0003211C">
      <w:pPr>
        <w:rPr>
          <w:rFonts w:ascii="Arial" w:hAnsi="Arial" w:cs="Arial"/>
          <w:b/>
          <w:bCs/>
          <w:sz w:val="24"/>
          <w:szCs w:val="24"/>
        </w:rPr>
      </w:pPr>
    </w:p>
    <w:p w14:paraId="342E56FE" w14:textId="77777777" w:rsidR="00DD7E1E" w:rsidRDefault="00DD7E1E" w:rsidP="0003211C">
      <w:pPr>
        <w:rPr>
          <w:rFonts w:ascii="Arial" w:hAnsi="Arial" w:cs="Arial"/>
          <w:b/>
          <w:bCs/>
          <w:sz w:val="24"/>
          <w:szCs w:val="24"/>
        </w:rPr>
      </w:pPr>
    </w:p>
    <w:p w14:paraId="62B8B761" w14:textId="77777777" w:rsidR="00DD7E1E" w:rsidRDefault="00DD7E1E" w:rsidP="0003211C">
      <w:pPr>
        <w:rPr>
          <w:rFonts w:ascii="Arial" w:hAnsi="Arial" w:cs="Arial"/>
          <w:b/>
          <w:bCs/>
          <w:sz w:val="24"/>
          <w:szCs w:val="24"/>
        </w:rPr>
      </w:pPr>
    </w:p>
    <w:p w14:paraId="297DBB53" w14:textId="70CC251D" w:rsidR="0003211C" w:rsidRPr="008A6265" w:rsidRDefault="0003211C" w:rsidP="0003211C">
      <w:pPr>
        <w:rPr>
          <w:rFonts w:ascii="Arial" w:hAnsi="Arial" w:cs="Arial"/>
          <w:b/>
          <w:bCs/>
          <w:sz w:val="24"/>
          <w:szCs w:val="24"/>
        </w:rPr>
      </w:pPr>
      <w:r w:rsidRPr="008A6265">
        <w:rPr>
          <w:rFonts w:ascii="Arial" w:hAnsi="Arial" w:cs="Arial"/>
          <w:b/>
          <w:bCs/>
          <w:sz w:val="24"/>
          <w:szCs w:val="24"/>
        </w:rPr>
        <w:t>Policy update</w:t>
      </w:r>
      <w:r w:rsidR="008A6265" w:rsidRPr="008A6265">
        <w:rPr>
          <w:rFonts w:ascii="Arial" w:hAnsi="Arial" w:cs="Arial"/>
          <w:b/>
          <w:bCs/>
          <w:sz w:val="24"/>
          <w:szCs w:val="24"/>
        </w:rPr>
        <w:t>:</w:t>
      </w:r>
      <w:r w:rsidRPr="008A6265">
        <w:rPr>
          <w:rFonts w:ascii="Arial" w:hAnsi="Arial" w:cs="Arial"/>
          <w:b/>
          <w:bCs/>
          <w:sz w:val="24"/>
          <w:szCs w:val="24"/>
        </w:rPr>
        <w:br/>
      </w:r>
      <w:r w:rsidRPr="008A6265">
        <w:rPr>
          <w:rStyle w:val="Strong"/>
          <w:rFonts w:ascii="Arial" w:hAnsi="Arial" w:cs="Arial"/>
          <w:sz w:val="24"/>
          <w:szCs w:val="24"/>
          <w:bdr w:val="none" w:sz="0" w:space="0" w:color="auto" w:frame="1"/>
          <w:shd w:val="clear" w:color="auto" w:fill="FFFFFF"/>
        </w:rPr>
        <w:t>National Advocacy Projects Officer</w:t>
      </w:r>
      <w:r w:rsidRPr="008A6265">
        <w:rPr>
          <w:rFonts w:ascii="Arial" w:hAnsi="Arial" w:cs="Arial"/>
          <w:sz w:val="24"/>
          <w:szCs w:val="24"/>
          <w:shd w:val="clear" w:color="auto" w:fill="FFFFFF"/>
        </w:rPr>
        <w:t> </w:t>
      </w:r>
      <w:r w:rsidRPr="008A6265">
        <w:rPr>
          <w:rFonts w:ascii="Arial" w:hAnsi="Arial" w:cs="Arial"/>
          <w:b/>
          <w:bCs/>
          <w:sz w:val="24"/>
          <w:szCs w:val="24"/>
          <w:shd w:val="clear" w:color="auto" w:fill="FFFFFF"/>
        </w:rPr>
        <w:t>– Jaci Armstrong</w:t>
      </w:r>
      <w:r w:rsidRPr="008A6265">
        <w:rPr>
          <w:rFonts w:ascii="Arial" w:hAnsi="Arial" w:cs="Arial"/>
          <w:b/>
          <w:bCs/>
          <w:sz w:val="24"/>
          <w:szCs w:val="24"/>
        </w:rPr>
        <w:t xml:space="preserve"> </w:t>
      </w:r>
      <w:r w:rsidR="008A6265" w:rsidRPr="008A6265">
        <w:rPr>
          <w:rFonts w:ascii="Arial" w:hAnsi="Arial" w:cs="Arial"/>
          <w:b/>
          <w:bCs/>
          <w:sz w:val="24"/>
          <w:szCs w:val="24"/>
        </w:rPr>
        <w:br/>
      </w:r>
    </w:p>
    <w:p w14:paraId="578818D9" w14:textId="712097C6" w:rsidR="0003211C" w:rsidRPr="00B96576" w:rsidRDefault="00B96576" w:rsidP="00B96576">
      <w:pPr>
        <w:pStyle w:val="ListParagraph"/>
        <w:numPr>
          <w:ilvl w:val="0"/>
          <w:numId w:val="3"/>
        </w:numPr>
        <w:rPr>
          <w:rFonts w:ascii="Arial" w:hAnsi="Arial" w:cs="Arial"/>
          <w:sz w:val="24"/>
          <w:szCs w:val="24"/>
        </w:rPr>
      </w:pPr>
      <w:r>
        <w:rPr>
          <w:rFonts w:ascii="Arial" w:hAnsi="Arial" w:cs="Arial"/>
          <w:sz w:val="24"/>
          <w:szCs w:val="24"/>
        </w:rPr>
        <w:t xml:space="preserve">The 2021 </w:t>
      </w:r>
      <w:r w:rsidR="0003211C" w:rsidRPr="00B96576">
        <w:rPr>
          <w:rFonts w:ascii="Arial" w:hAnsi="Arial" w:cs="Arial"/>
          <w:sz w:val="24"/>
          <w:szCs w:val="24"/>
        </w:rPr>
        <w:t>Census is coming up next Tuesday 10</w:t>
      </w:r>
      <w:r w:rsidR="0003211C" w:rsidRPr="00B96576">
        <w:rPr>
          <w:rFonts w:ascii="Arial" w:hAnsi="Arial" w:cs="Arial"/>
          <w:sz w:val="24"/>
          <w:szCs w:val="24"/>
          <w:vertAlign w:val="superscript"/>
        </w:rPr>
        <w:t>th</w:t>
      </w:r>
      <w:r w:rsidR="0003211C" w:rsidRPr="00B96576">
        <w:rPr>
          <w:rFonts w:ascii="Arial" w:hAnsi="Arial" w:cs="Arial"/>
          <w:sz w:val="24"/>
          <w:szCs w:val="24"/>
        </w:rPr>
        <w:t xml:space="preserve"> August, the census is already open and can be completed any time before that night</w:t>
      </w:r>
      <w:r>
        <w:rPr>
          <w:rFonts w:ascii="Arial" w:hAnsi="Arial" w:cs="Arial"/>
          <w:sz w:val="24"/>
          <w:szCs w:val="24"/>
        </w:rPr>
        <w:t xml:space="preserve"> and any time up to August 12</w:t>
      </w:r>
      <w:r w:rsidR="0003211C" w:rsidRPr="00B96576">
        <w:rPr>
          <w:rFonts w:ascii="Arial" w:hAnsi="Arial" w:cs="Arial"/>
          <w:sz w:val="24"/>
          <w:szCs w:val="24"/>
        </w:rPr>
        <w:t xml:space="preserve">. </w:t>
      </w:r>
      <w:r>
        <w:rPr>
          <w:rFonts w:ascii="Arial" w:hAnsi="Arial" w:cs="Arial"/>
          <w:sz w:val="24"/>
          <w:szCs w:val="24"/>
        </w:rPr>
        <w:t>There</w:t>
      </w:r>
      <w:r w:rsidR="0003211C" w:rsidRPr="00B96576">
        <w:rPr>
          <w:rFonts w:ascii="Arial" w:hAnsi="Arial" w:cs="Arial"/>
          <w:sz w:val="24"/>
          <w:szCs w:val="24"/>
        </w:rPr>
        <w:t xml:space="preserve"> has </w:t>
      </w:r>
      <w:r>
        <w:rPr>
          <w:rFonts w:ascii="Arial" w:hAnsi="Arial" w:cs="Arial"/>
          <w:sz w:val="24"/>
          <w:szCs w:val="24"/>
        </w:rPr>
        <w:t>been</w:t>
      </w:r>
      <w:r w:rsidR="0003211C" w:rsidRPr="00B96576">
        <w:rPr>
          <w:rFonts w:ascii="Arial" w:hAnsi="Arial" w:cs="Arial"/>
          <w:sz w:val="24"/>
          <w:szCs w:val="24"/>
        </w:rPr>
        <w:t xml:space="preserve"> quite an improvement </w:t>
      </w:r>
      <w:r>
        <w:rPr>
          <w:rFonts w:ascii="Arial" w:hAnsi="Arial" w:cs="Arial"/>
          <w:sz w:val="24"/>
          <w:szCs w:val="24"/>
        </w:rPr>
        <w:t xml:space="preserve">on this census compared to previous years </w:t>
      </w:r>
      <w:r w:rsidR="0003211C" w:rsidRPr="00B96576">
        <w:rPr>
          <w:rFonts w:ascii="Arial" w:hAnsi="Arial" w:cs="Arial"/>
          <w:sz w:val="24"/>
          <w:szCs w:val="24"/>
        </w:rPr>
        <w:t xml:space="preserve">and the website and forms have completely been redesigned and tested with a number of </w:t>
      </w:r>
      <w:proofErr w:type="gramStart"/>
      <w:r w:rsidR="0003211C" w:rsidRPr="00B96576">
        <w:rPr>
          <w:rFonts w:ascii="Arial" w:hAnsi="Arial" w:cs="Arial"/>
          <w:sz w:val="24"/>
          <w:szCs w:val="24"/>
        </w:rPr>
        <w:t>screen</w:t>
      </w:r>
      <w:proofErr w:type="gramEnd"/>
      <w:r>
        <w:rPr>
          <w:rFonts w:ascii="Arial" w:hAnsi="Arial" w:cs="Arial"/>
          <w:sz w:val="24"/>
          <w:szCs w:val="24"/>
        </w:rPr>
        <w:t xml:space="preserve"> </w:t>
      </w:r>
      <w:r w:rsidR="0003211C" w:rsidRPr="00B96576">
        <w:rPr>
          <w:rFonts w:ascii="Arial" w:hAnsi="Arial" w:cs="Arial"/>
          <w:sz w:val="24"/>
          <w:szCs w:val="24"/>
        </w:rPr>
        <w:t xml:space="preserve">reading </w:t>
      </w:r>
      <w:proofErr w:type="spellStart"/>
      <w:r w:rsidR="0003211C" w:rsidRPr="00B96576">
        <w:rPr>
          <w:rFonts w:ascii="Arial" w:hAnsi="Arial" w:cs="Arial"/>
          <w:sz w:val="24"/>
          <w:szCs w:val="24"/>
        </w:rPr>
        <w:t>softwares</w:t>
      </w:r>
      <w:proofErr w:type="spellEnd"/>
      <w:r>
        <w:rPr>
          <w:rFonts w:ascii="Arial" w:hAnsi="Arial" w:cs="Arial"/>
          <w:sz w:val="24"/>
          <w:szCs w:val="24"/>
        </w:rPr>
        <w:t xml:space="preserve"> to make it more accessible. </w:t>
      </w:r>
      <w:proofErr w:type="gramStart"/>
      <w:r>
        <w:rPr>
          <w:rFonts w:ascii="Arial" w:hAnsi="Arial" w:cs="Arial"/>
          <w:sz w:val="24"/>
          <w:szCs w:val="24"/>
        </w:rPr>
        <w:t>However</w:t>
      </w:r>
      <w:proofErr w:type="gramEnd"/>
      <w:r w:rsidR="0003211C" w:rsidRPr="00B96576">
        <w:rPr>
          <w:rFonts w:ascii="Arial" w:hAnsi="Arial" w:cs="Arial"/>
          <w:sz w:val="24"/>
          <w:szCs w:val="24"/>
        </w:rPr>
        <w:t xml:space="preserve"> if you are having issues please get in touch with our advocacy team. </w:t>
      </w:r>
    </w:p>
    <w:p w14:paraId="1B2E116E" w14:textId="2CCBF0F5" w:rsidR="0003211C" w:rsidRPr="00B96576" w:rsidRDefault="0003211C" w:rsidP="00B96576">
      <w:pPr>
        <w:pStyle w:val="ListParagraph"/>
        <w:numPr>
          <w:ilvl w:val="0"/>
          <w:numId w:val="3"/>
        </w:numPr>
        <w:rPr>
          <w:rFonts w:ascii="Arial" w:hAnsi="Arial" w:cs="Arial"/>
          <w:sz w:val="24"/>
          <w:szCs w:val="24"/>
        </w:rPr>
      </w:pPr>
      <w:r w:rsidRPr="00B96576">
        <w:rPr>
          <w:rFonts w:ascii="Arial" w:hAnsi="Arial" w:cs="Arial"/>
          <w:sz w:val="24"/>
          <w:szCs w:val="24"/>
        </w:rPr>
        <w:t xml:space="preserve">There is also a </w:t>
      </w:r>
      <w:r w:rsidR="00B96576">
        <w:rPr>
          <w:rFonts w:ascii="Arial" w:hAnsi="Arial" w:cs="Arial"/>
          <w:sz w:val="24"/>
          <w:szCs w:val="24"/>
        </w:rPr>
        <w:t>N</w:t>
      </w:r>
      <w:r w:rsidRPr="00B96576">
        <w:rPr>
          <w:rFonts w:ascii="Arial" w:hAnsi="Arial" w:cs="Arial"/>
          <w:sz w:val="24"/>
          <w:szCs w:val="24"/>
        </w:rPr>
        <w:t xml:space="preserve">ew </w:t>
      </w:r>
      <w:r w:rsidR="00B96576">
        <w:rPr>
          <w:rFonts w:ascii="Arial" w:hAnsi="Arial" w:cs="Arial"/>
          <w:sz w:val="24"/>
          <w:szCs w:val="24"/>
        </w:rPr>
        <w:t>H</w:t>
      </w:r>
      <w:r w:rsidRPr="00B96576">
        <w:rPr>
          <w:rFonts w:ascii="Arial" w:hAnsi="Arial" w:cs="Arial"/>
          <w:sz w:val="24"/>
          <w:szCs w:val="24"/>
        </w:rPr>
        <w:t>orizons episode this week where we chat with a representative from the ABS to address many concerns people have had with the census in the past.</w:t>
      </w:r>
      <w:r w:rsidR="00B96576" w:rsidRPr="00B96576">
        <w:rPr>
          <w:rFonts w:ascii="Arial" w:hAnsi="Arial" w:cs="Arial"/>
          <w:sz w:val="24"/>
          <w:szCs w:val="24"/>
        </w:rPr>
        <w:t xml:space="preserve"> See the link here: </w:t>
      </w:r>
      <w:hyperlink r:id="rId7" w:history="1">
        <w:r w:rsidR="00B96576" w:rsidRPr="00B96576">
          <w:rPr>
            <w:rStyle w:val="Hyperlink"/>
            <w:rFonts w:ascii="Arial" w:hAnsi="Arial" w:cs="Arial"/>
            <w:sz w:val="24"/>
            <w:szCs w:val="24"/>
          </w:rPr>
          <w:t>Episode 721 – 2021 Census – Blind Citizens Australia (bca.org.au)</w:t>
        </w:r>
      </w:hyperlink>
    </w:p>
    <w:p w14:paraId="5AE1FCF4" w14:textId="77777777" w:rsidR="00B96576" w:rsidRDefault="0003211C" w:rsidP="00B96576">
      <w:pPr>
        <w:pStyle w:val="ListParagraph"/>
        <w:numPr>
          <w:ilvl w:val="0"/>
          <w:numId w:val="3"/>
        </w:numPr>
        <w:rPr>
          <w:rFonts w:ascii="Arial" w:hAnsi="Arial" w:cs="Arial"/>
          <w:sz w:val="24"/>
          <w:szCs w:val="24"/>
        </w:rPr>
      </w:pPr>
      <w:r w:rsidRPr="00B96576">
        <w:rPr>
          <w:rFonts w:ascii="Arial" w:hAnsi="Arial" w:cs="Arial"/>
          <w:sz w:val="24"/>
          <w:szCs w:val="24"/>
        </w:rPr>
        <w:t xml:space="preserve">Have been continuing discussions with the banking industry in terms of accessibility. We rely on the feedback of our members on the ground to shape this advocacy so if you have any </w:t>
      </w:r>
      <w:proofErr w:type="gramStart"/>
      <w:r w:rsidRPr="00B96576">
        <w:rPr>
          <w:rFonts w:ascii="Arial" w:hAnsi="Arial" w:cs="Arial"/>
          <w:sz w:val="24"/>
          <w:szCs w:val="24"/>
        </w:rPr>
        <w:t>feedback</w:t>
      </w:r>
      <w:proofErr w:type="gramEnd"/>
      <w:r w:rsidRPr="00B96576">
        <w:rPr>
          <w:rFonts w:ascii="Arial" w:hAnsi="Arial" w:cs="Arial"/>
          <w:sz w:val="24"/>
          <w:szCs w:val="24"/>
        </w:rPr>
        <w:t xml:space="preserve"> please reach out to us as we want to represent the broad experience of our members in terms of feedback but also improvements of service. </w:t>
      </w:r>
    </w:p>
    <w:p w14:paraId="7BF74C26" w14:textId="77777777" w:rsidR="00B96576" w:rsidRDefault="0003211C" w:rsidP="00B96576">
      <w:pPr>
        <w:pStyle w:val="ListParagraph"/>
        <w:numPr>
          <w:ilvl w:val="0"/>
          <w:numId w:val="3"/>
        </w:numPr>
        <w:rPr>
          <w:rFonts w:ascii="Arial" w:hAnsi="Arial" w:cs="Arial"/>
          <w:sz w:val="24"/>
          <w:szCs w:val="24"/>
        </w:rPr>
      </w:pPr>
      <w:r w:rsidRPr="00B96576">
        <w:rPr>
          <w:rFonts w:ascii="Arial" w:hAnsi="Arial" w:cs="Arial"/>
          <w:sz w:val="24"/>
          <w:szCs w:val="24"/>
        </w:rPr>
        <w:t xml:space="preserve">Many members raised issue with e-scooters and e-bikes particularly around the Brisbane area, we have recently updated our e-scooters policy as well as written an environment scan about them on our website. More detail can be found here: </w:t>
      </w:r>
      <w:hyperlink r:id="rId8" w:anchor="travel" w:history="1">
        <w:r w:rsidRPr="00B96576">
          <w:rPr>
            <w:rStyle w:val="Hyperlink"/>
            <w:rFonts w:ascii="Arial" w:hAnsi="Arial" w:cs="Arial"/>
            <w:sz w:val="24"/>
            <w:szCs w:val="24"/>
          </w:rPr>
          <w:t>Policy – Blind Citizens Australia (bca.org.au)</w:t>
        </w:r>
      </w:hyperlink>
      <w:r w:rsidR="00B96576">
        <w:rPr>
          <w:rFonts w:ascii="Arial" w:hAnsi="Arial" w:cs="Arial"/>
          <w:sz w:val="24"/>
          <w:szCs w:val="24"/>
        </w:rPr>
        <w:t>.</w:t>
      </w:r>
    </w:p>
    <w:p w14:paraId="52D46193" w14:textId="4B557DAA" w:rsidR="0003211C" w:rsidRPr="00B96576" w:rsidRDefault="00B96576" w:rsidP="00B96576">
      <w:pPr>
        <w:pStyle w:val="ListParagraph"/>
        <w:numPr>
          <w:ilvl w:val="0"/>
          <w:numId w:val="3"/>
        </w:numPr>
        <w:rPr>
          <w:rFonts w:ascii="Arial" w:hAnsi="Arial" w:cs="Arial"/>
          <w:sz w:val="24"/>
          <w:szCs w:val="24"/>
        </w:rPr>
      </w:pPr>
      <w:r>
        <w:rPr>
          <w:rFonts w:ascii="Arial" w:hAnsi="Arial" w:cs="Arial"/>
          <w:sz w:val="24"/>
          <w:szCs w:val="24"/>
        </w:rPr>
        <w:t xml:space="preserve">We encourage any of our members to get in touch with the Policy and </w:t>
      </w:r>
      <w:r w:rsidR="0003211C" w:rsidRPr="00B96576">
        <w:rPr>
          <w:rFonts w:ascii="Arial" w:hAnsi="Arial" w:cs="Arial"/>
          <w:sz w:val="24"/>
          <w:szCs w:val="24"/>
        </w:rPr>
        <w:t xml:space="preserve">Advocacy </w:t>
      </w:r>
      <w:r>
        <w:rPr>
          <w:rFonts w:ascii="Arial" w:hAnsi="Arial" w:cs="Arial"/>
          <w:sz w:val="24"/>
          <w:szCs w:val="24"/>
        </w:rPr>
        <w:t xml:space="preserve">tram if they have any questions, comments or need any support via email at </w:t>
      </w:r>
      <w:hyperlink r:id="rId9" w:history="1">
        <w:r w:rsidR="0003211C" w:rsidRPr="00B96576">
          <w:rPr>
            <w:rStyle w:val="Hyperlink"/>
            <w:rFonts w:ascii="Arial" w:hAnsi="Arial" w:cs="Arial"/>
            <w:sz w:val="24"/>
            <w:szCs w:val="24"/>
          </w:rPr>
          <w:t>advocacy@bca.org.au</w:t>
        </w:r>
      </w:hyperlink>
      <w:r w:rsidR="0003211C" w:rsidRPr="00B96576">
        <w:rPr>
          <w:rFonts w:ascii="Arial" w:hAnsi="Arial" w:cs="Arial"/>
          <w:sz w:val="24"/>
          <w:szCs w:val="24"/>
        </w:rPr>
        <w:t xml:space="preserve"> or call 1800 033 660.</w:t>
      </w:r>
    </w:p>
    <w:p w14:paraId="38B01EC4" w14:textId="77777777" w:rsidR="0003211C" w:rsidRPr="0003211C" w:rsidRDefault="0003211C" w:rsidP="00B96576">
      <w:pPr>
        <w:rPr>
          <w:rFonts w:ascii="Arial" w:hAnsi="Arial" w:cs="Arial"/>
          <w:sz w:val="24"/>
          <w:szCs w:val="24"/>
        </w:rPr>
      </w:pPr>
    </w:p>
    <w:p w14:paraId="17D444C4" w14:textId="77777777" w:rsidR="0000474D" w:rsidRDefault="0000474D"/>
    <w:sectPr w:rsidR="000047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9098C"/>
    <w:multiLevelType w:val="hybridMultilevel"/>
    <w:tmpl w:val="233C1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4D139E"/>
    <w:multiLevelType w:val="hybridMultilevel"/>
    <w:tmpl w:val="B204C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525665"/>
    <w:multiLevelType w:val="hybridMultilevel"/>
    <w:tmpl w:val="58646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14"/>
    <w:rsid w:val="0000474D"/>
    <w:rsid w:val="0003211C"/>
    <w:rsid w:val="00401A12"/>
    <w:rsid w:val="005E5F14"/>
    <w:rsid w:val="008A6265"/>
    <w:rsid w:val="00B96576"/>
    <w:rsid w:val="00DD7E1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D1BF"/>
  <w15:chartTrackingRefBased/>
  <w15:docId w15:val="{3A484DC8-7764-4C51-838C-5340C607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11C"/>
    <w:pPr>
      <w:spacing w:after="0" w:line="240" w:lineRule="auto"/>
    </w:pPr>
  </w:style>
  <w:style w:type="paragraph" w:styleId="Heading1">
    <w:name w:val="heading 1"/>
    <w:basedOn w:val="Normal"/>
    <w:next w:val="Normal"/>
    <w:link w:val="Heading1Char"/>
    <w:uiPriority w:val="9"/>
    <w:qFormat/>
    <w:rsid w:val="0003211C"/>
    <w:pPr>
      <w:keepNext/>
      <w:keepLines/>
      <w:spacing w:before="24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11C"/>
    <w:rPr>
      <w:color w:val="0563C1" w:themeColor="hyperlink"/>
      <w:u w:val="single"/>
    </w:rPr>
  </w:style>
  <w:style w:type="character" w:styleId="Strong">
    <w:name w:val="Strong"/>
    <w:basedOn w:val="DefaultParagraphFont"/>
    <w:uiPriority w:val="22"/>
    <w:qFormat/>
    <w:rsid w:val="0003211C"/>
    <w:rPr>
      <w:b/>
      <w:bCs/>
    </w:rPr>
  </w:style>
  <w:style w:type="character" w:customStyle="1" w:styleId="Heading1Char">
    <w:name w:val="Heading 1 Char"/>
    <w:basedOn w:val="DefaultParagraphFont"/>
    <w:link w:val="Heading1"/>
    <w:uiPriority w:val="9"/>
    <w:rsid w:val="0003211C"/>
    <w:rPr>
      <w:rFonts w:asciiTheme="majorHAnsi" w:eastAsiaTheme="majorEastAsia" w:hAnsiTheme="majorHAnsi" w:cstheme="majorBidi"/>
      <w:color w:val="2F5496" w:themeColor="accent1" w:themeShade="BF"/>
      <w:sz w:val="32"/>
      <w:szCs w:val="40"/>
    </w:rPr>
  </w:style>
  <w:style w:type="paragraph" w:styleId="ListParagraph">
    <w:name w:val="List Paragraph"/>
    <w:basedOn w:val="Normal"/>
    <w:uiPriority w:val="34"/>
    <w:qFormat/>
    <w:rsid w:val="00DD7E1E"/>
    <w:pPr>
      <w:ind w:left="720"/>
      <w:contextualSpacing/>
    </w:pPr>
  </w:style>
  <w:style w:type="character" w:styleId="UnresolvedMention">
    <w:name w:val="Unresolved Mention"/>
    <w:basedOn w:val="DefaultParagraphFont"/>
    <w:uiPriority w:val="99"/>
    <w:semiHidden/>
    <w:unhideWhenUsed/>
    <w:rsid w:val="00DD7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org.au/policy/" TargetMode="External"/><Relationship Id="rId3" Type="http://schemas.openxmlformats.org/officeDocument/2006/relationships/settings" Target="settings.xml"/><Relationship Id="rId7" Type="http://schemas.openxmlformats.org/officeDocument/2006/relationships/hyperlink" Target="https://www.bca.org.au/2021/08/03/episode-721-2021-cens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or.smith@bca.org.au" TargetMode="External"/><Relationship Id="rId11" Type="http://schemas.openxmlformats.org/officeDocument/2006/relationships/theme" Target="theme/theme1.xml"/><Relationship Id="rId5" Type="http://schemas.openxmlformats.org/officeDocument/2006/relationships/hyperlink" Target="mailto:conor.smith@bca.org.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vocacy@bc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McKee</dc:creator>
  <cp:keywords/>
  <dc:description/>
  <cp:lastModifiedBy>Jill McKee</cp:lastModifiedBy>
  <cp:revision>2</cp:revision>
  <dcterms:created xsi:type="dcterms:W3CDTF">2021-08-12T03:16:00Z</dcterms:created>
  <dcterms:modified xsi:type="dcterms:W3CDTF">2021-08-12T03:16:00Z</dcterms:modified>
</cp:coreProperties>
</file>