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3AC9" w14:textId="77777777" w:rsidR="00B328DB" w:rsidRDefault="004A0E71">
      <w:pPr>
        <w:pStyle w:val="Heading1"/>
        <w:spacing w:before="240"/>
        <w:jc w:val="center"/>
        <w:rPr>
          <w:rFonts w:ascii="Arial" w:hAnsi="Calibri Light"/>
          <w:sz w:val="24"/>
          <w:szCs w:val="24"/>
        </w:rPr>
      </w:pPr>
      <w:r>
        <w:rPr>
          <w:rFonts w:ascii="Arial" w:hAnsi="Calibri Light"/>
          <w:sz w:val="24"/>
          <w:szCs w:val="24"/>
        </w:rPr>
        <w:t>BLIND CITIZENS AUSTRALIA</w:t>
      </w:r>
    </w:p>
    <w:p w14:paraId="0F12F8E1" w14:textId="77777777" w:rsidR="00B328DB" w:rsidRDefault="004A0E71">
      <w:pPr>
        <w:pStyle w:val="Heading1"/>
        <w:spacing w:before="240"/>
        <w:jc w:val="center"/>
        <w:rPr>
          <w:rFonts w:ascii="Arial" w:hAnsi="Calibri Light"/>
          <w:sz w:val="24"/>
          <w:szCs w:val="24"/>
        </w:rPr>
      </w:pPr>
      <w:r>
        <w:rPr>
          <w:rFonts w:ascii="Arial" w:hAnsi="Calibri Light"/>
          <w:sz w:val="24"/>
          <w:szCs w:val="24"/>
        </w:rPr>
        <w:t>Tracking list of draft changes to the Constitution</w:t>
      </w:r>
    </w:p>
    <w:p w14:paraId="65E28AA1" w14:textId="426F9DDB" w:rsidR="00B328DB" w:rsidRDefault="00A75D3F">
      <w:pPr>
        <w:pStyle w:val="Heading1"/>
        <w:spacing w:before="240"/>
        <w:jc w:val="center"/>
        <w:rPr>
          <w:rFonts w:ascii="Arial" w:hAnsi="Calibri Light"/>
          <w:sz w:val="24"/>
          <w:szCs w:val="24"/>
        </w:rPr>
      </w:pPr>
      <w:r>
        <w:rPr>
          <w:rFonts w:ascii="Arial" w:hAnsi="Calibri Light"/>
          <w:sz w:val="24"/>
          <w:szCs w:val="24"/>
        </w:rPr>
        <w:t>February</w:t>
      </w:r>
      <w:r w:rsidR="004A0E71">
        <w:rPr>
          <w:rFonts w:ascii="Arial" w:hAnsi="Calibri Light"/>
          <w:sz w:val="24"/>
          <w:szCs w:val="24"/>
        </w:rPr>
        <w:t xml:space="preserve"> 2023 </w:t>
      </w:r>
      <w:r w:rsidR="004A0E71">
        <w:rPr>
          <w:rFonts w:ascii="Arial" w:hAnsi="Calibri Light"/>
          <w:sz w:val="24"/>
          <w:szCs w:val="24"/>
        </w:rPr>
        <w:br/>
      </w:r>
    </w:p>
    <w:p w14:paraId="3EED39D9" w14:textId="77777777" w:rsidR="00B328DB" w:rsidRDefault="004A0E71">
      <w:pPr>
        <w:spacing w:after="160" w:line="259" w:lineRule="auto"/>
        <w:rPr>
          <w:sz w:val="24"/>
          <w:szCs w:val="24"/>
        </w:rPr>
      </w:pPr>
      <w:r>
        <w:rPr>
          <w:sz w:val="24"/>
          <w:szCs w:val="24"/>
        </w:rPr>
        <w:t xml:space="preserve">These notes should be read in association with the “Template Constitution for a Charitable Purpose Company Limited by Guarantee” as published by the Australian Charities and Not-for-Profit Commission (ACNC). </w:t>
      </w:r>
    </w:p>
    <w:p w14:paraId="2DD1213C" w14:textId="77777777" w:rsidR="00B328DB" w:rsidRDefault="004A0E71">
      <w:pPr>
        <w:spacing w:after="160" w:line="259" w:lineRule="auto"/>
        <w:rPr>
          <w:sz w:val="24"/>
          <w:szCs w:val="24"/>
        </w:rPr>
      </w:pPr>
      <w:r>
        <w:rPr>
          <w:sz w:val="24"/>
          <w:szCs w:val="24"/>
        </w:rPr>
        <w:t>The following changes have been made throughout:</w:t>
      </w:r>
    </w:p>
    <w:p w14:paraId="4AF4C7BF" w14:textId="77777777" w:rsidR="00B328DB" w:rsidRDefault="004A0E71">
      <w:pPr>
        <w:pStyle w:val="ListParagraph"/>
        <w:numPr>
          <w:ilvl w:val="0"/>
          <w:numId w:val="17"/>
        </w:numPr>
        <w:spacing w:after="160" w:line="259" w:lineRule="auto"/>
        <w:rPr>
          <w:sz w:val="24"/>
          <w:szCs w:val="24"/>
        </w:rPr>
      </w:pPr>
      <w:r>
        <w:rPr>
          <w:sz w:val="24"/>
          <w:szCs w:val="24"/>
        </w:rPr>
        <w:t xml:space="preserve">All language throughout the Constitution will be gender neutral. </w:t>
      </w:r>
    </w:p>
    <w:p w14:paraId="2B9FD922" w14:textId="77777777" w:rsidR="00B328DB" w:rsidRDefault="004A0E71">
      <w:pPr>
        <w:pStyle w:val="ListParagraph"/>
        <w:numPr>
          <w:ilvl w:val="0"/>
          <w:numId w:val="17"/>
        </w:numPr>
        <w:spacing w:after="160" w:line="259" w:lineRule="auto"/>
        <w:rPr>
          <w:sz w:val="24"/>
          <w:szCs w:val="24"/>
        </w:rPr>
      </w:pPr>
      <w:r>
        <w:rPr>
          <w:sz w:val="24"/>
          <w:szCs w:val="24"/>
        </w:rPr>
        <w:t>All references will be to individuals or people, rather than to persons.</w:t>
      </w:r>
    </w:p>
    <w:p w14:paraId="2E59B2A9" w14:textId="77777777" w:rsidR="00B328DB" w:rsidRDefault="004A0E71">
      <w:pPr>
        <w:pStyle w:val="ListParagraph"/>
        <w:numPr>
          <w:ilvl w:val="0"/>
          <w:numId w:val="17"/>
        </w:numPr>
        <w:spacing w:after="160" w:line="259" w:lineRule="auto"/>
        <w:rPr>
          <w:sz w:val="24"/>
          <w:szCs w:val="24"/>
        </w:rPr>
      </w:pPr>
      <w:r>
        <w:rPr>
          <w:sz w:val="24"/>
          <w:szCs w:val="24"/>
        </w:rPr>
        <w:t xml:space="preserve">The phrase "from time to time" has been removed, wherever possible. </w:t>
      </w:r>
    </w:p>
    <w:p w14:paraId="4227D7E8" w14:textId="77777777" w:rsidR="00B328DB" w:rsidRDefault="004A0E71">
      <w:pPr>
        <w:pStyle w:val="ListParagraph"/>
        <w:numPr>
          <w:ilvl w:val="0"/>
          <w:numId w:val="17"/>
        </w:numPr>
        <w:spacing w:after="160" w:line="259" w:lineRule="auto"/>
        <w:rPr>
          <w:sz w:val="24"/>
          <w:szCs w:val="24"/>
        </w:rPr>
      </w:pPr>
      <w:r>
        <w:rPr>
          <w:sz w:val="24"/>
          <w:szCs w:val="24"/>
        </w:rPr>
        <w:t>“The organisation” has been replaced with “BCA”.</w:t>
      </w:r>
    </w:p>
    <w:p w14:paraId="0D92C94F" w14:textId="3ED3AA53" w:rsidR="00B328DB" w:rsidRDefault="004A0E71">
      <w:pPr>
        <w:pStyle w:val="ListParagraph"/>
        <w:numPr>
          <w:ilvl w:val="0"/>
          <w:numId w:val="17"/>
        </w:numPr>
        <w:spacing w:after="160" w:line="259" w:lineRule="auto"/>
        <w:rPr>
          <w:sz w:val="24"/>
          <w:szCs w:val="24"/>
        </w:rPr>
      </w:pPr>
      <w:r>
        <w:rPr>
          <w:sz w:val="24"/>
          <w:szCs w:val="24"/>
        </w:rPr>
        <w:t>Headings inserted to separate sections, per</w:t>
      </w:r>
      <w:r w:rsidR="00C46BFE">
        <w:rPr>
          <w:sz w:val="24"/>
          <w:szCs w:val="24"/>
        </w:rPr>
        <w:t xml:space="preserve"> the</w:t>
      </w:r>
      <w:r>
        <w:rPr>
          <w:sz w:val="24"/>
          <w:szCs w:val="24"/>
        </w:rPr>
        <w:t xml:space="preserve"> template. For example, “Preliminary”, “Charitable purposes and powers” and “Members”. </w:t>
      </w:r>
    </w:p>
    <w:p w14:paraId="53419000" w14:textId="223225F6" w:rsidR="00B328DB" w:rsidRDefault="004A0E71">
      <w:pPr>
        <w:pStyle w:val="ListParagraph"/>
        <w:numPr>
          <w:ilvl w:val="0"/>
          <w:numId w:val="17"/>
        </w:numPr>
        <w:spacing w:after="160" w:line="259" w:lineRule="auto"/>
        <w:rPr>
          <w:sz w:val="24"/>
          <w:szCs w:val="24"/>
        </w:rPr>
      </w:pPr>
      <w:r>
        <w:rPr>
          <w:sz w:val="24"/>
          <w:szCs w:val="24"/>
        </w:rPr>
        <w:t xml:space="preserve">Secretary or </w:t>
      </w:r>
      <w:r w:rsidR="00C46BFE">
        <w:rPr>
          <w:sz w:val="24"/>
          <w:szCs w:val="24"/>
        </w:rPr>
        <w:t>C</w:t>
      </w:r>
      <w:r>
        <w:rPr>
          <w:sz w:val="24"/>
          <w:szCs w:val="24"/>
        </w:rPr>
        <w:t xml:space="preserve">ompany </w:t>
      </w:r>
      <w:r w:rsidR="00C46BFE">
        <w:rPr>
          <w:sz w:val="24"/>
          <w:szCs w:val="24"/>
        </w:rPr>
        <w:t>S</w:t>
      </w:r>
      <w:r>
        <w:rPr>
          <w:sz w:val="24"/>
          <w:szCs w:val="24"/>
        </w:rPr>
        <w:t>ecretary to be consistently referred to as “Company Secretary”.</w:t>
      </w:r>
    </w:p>
    <w:p w14:paraId="153E219A" w14:textId="6205DF4E" w:rsidR="00B328DB" w:rsidRDefault="004A0E71">
      <w:pPr>
        <w:spacing w:after="160" w:line="259" w:lineRule="auto"/>
        <w:rPr>
          <w:sz w:val="24"/>
          <w:szCs w:val="24"/>
        </w:rPr>
      </w:pPr>
      <w:r>
        <w:rPr>
          <w:sz w:val="24"/>
          <w:szCs w:val="24"/>
        </w:rPr>
        <w:t xml:space="preserve">Changes are detailed below, with “2017” indicating existing wording in the Constitution and “2023” indicating draft changes currently proposed.  </w:t>
      </w:r>
    </w:p>
    <w:p w14:paraId="0B9BBD02" w14:textId="77777777" w:rsidR="00B328DB" w:rsidRDefault="004A0E71">
      <w:pPr>
        <w:spacing w:after="160" w:line="259" w:lineRule="auto"/>
        <w:rPr>
          <w:sz w:val="24"/>
          <w:szCs w:val="24"/>
        </w:rPr>
      </w:pPr>
      <w:r>
        <w:rPr>
          <w:sz w:val="24"/>
          <w:szCs w:val="24"/>
        </w:rPr>
        <w:t xml:space="preserve">Numbering of clauses is indicative only and will be confirmed when changes to the Constitution are finalised.  </w:t>
      </w:r>
    </w:p>
    <w:p w14:paraId="70AEA1B5" w14:textId="77777777" w:rsidR="00B328DB" w:rsidRDefault="004A0E71">
      <w:pPr>
        <w:spacing w:after="160" w:line="259" w:lineRule="auto"/>
        <w:rPr>
          <w:b/>
          <w:sz w:val="24"/>
          <w:szCs w:val="24"/>
        </w:rPr>
      </w:pPr>
      <w:r>
        <w:rPr>
          <w:b/>
          <w:sz w:val="24"/>
          <w:szCs w:val="24"/>
        </w:rPr>
        <w:t>INSERT: Cover page and table of contents</w:t>
      </w:r>
    </w:p>
    <w:p w14:paraId="767E8E7E" w14:textId="77777777" w:rsidR="00B328DB" w:rsidRDefault="004A0E71">
      <w:pPr>
        <w:spacing w:after="160" w:line="259" w:lineRule="auto"/>
        <w:rPr>
          <w:b/>
          <w:sz w:val="24"/>
          <w:szCs w:val="24"/>
        </w:rPr>
      </w:pPr>
      <w:r>
        <w:rPr>
          <w:b/>
          <w:sz w:val="24"/>
          <w:szCs w:val="24"/>
        </w:rPr>
        <w:t xml:space="preserve">INSERT HEADING: Preliminary </w:t>
      </w:r>
    </w:p>
    <w:p w14:paraId="702D6DC8" w14:textId="77777777" w:rsidR="00B328DB" w:rsidRDefault="004A0E71">
      <w:pPr>
        <w:spacing w:after="160" w:line="259" w:lineRule="auto"/>
        <w:rPr>
          <w:sz w:val="24"/>
          <w:szCs w:val="24"/>
        </w:rPr>
      </w:pPr>
      <w:r>
        <w:rPr>
          <w:b/>
          <w:sz w:val="24"/>
          <w:szCs w:val="24"/>
        </w:rPr>
        <w:t>Clause 1: Name</w:t>
      </w:r>
      <w:r>
        <w:rPr>
          <w:sz w:val="24"/>
          <w:szCs w:val="24"/>
        </w:rPr>
        <w:t xml:space="preserve"> No change </w:t>
      </w:r>
    </w:p>
    <w:p w14:paraId="19D99528" w14:textId="77777777" w:rsidR="00B328DB" w:rsidRDefault="004A0E71">
      <w:pPr>
        <w:spacing w:after="160" w:line="259" w:lineRule="auto"/>
        <w:rPr>
          <w:sz w:val="24"/>
          <w:szCs w:val="24"/>
        </w:rPr>
      </w:pPr>
      <w:r>
        <w:rPr>
          <w:b/>
          <w:sz w:val="24"/>
          <w:szCs w:val="24"/>
        </w:rPr>
        <w:t>Clause 2: Interpretation and Explanation</w:t>
      </w:r>
    </w:p>
    <w:p w14:paraId="4B3BF0FA" w14:textId="731F0121" w:rsidR="00B328DB" w:rsidRDefault="004A0E71">
      <w:pPr>
        <w:spacing w:after="160" w:line="259" w:lineRule="auto"/>
        <w:rPr>
          <w:sz w:val="24"/>
          <w:szCs w:val="24"/>
        </w:rPr>
      </w:pPr>
      <w:r>
        <w:rPr>
          <w:sz w:val="24"/>
          <w:szCs w:val="24"/>
        </w:rPr>
        <w:t>MOVED to end of document under new heading Definitions and Interpretation. NOW Clauses 54 and 55. See end of this document for changes to definitions and interpretation.</w:t>
      </w:r>
    </w:p>
    <w:p w14:paraId="077B4800" w14:textId="017A8EB3" w:rsidR="009D69EB" w:rsidRDefault="009D69EB">
      <w:pPr>
        <w:spacing w:after="160" w:line="259" w:lineRule="auto"/>
        <w:rPr>
          <w:b/>
          <w:bCs/>
          <w:sz w:val="24"/>
          <w:szCs w:val="24"/>
        </w:rPr>
      </w:pPr>
      <w:r w:rsidRPr="009D69EB">
        <w:rPr>
          <w:b/>
          <w:bCs/>
          <w:sz w:val="24"/>
          <w:szCs w:val="24"/>
        </w:rPr>
        <w:t>New clause</w:t>
      </w:r>
      <w:r w:rsidR="00046C0F">
        <w:rPr>
          <w:b/>
          <w:bCs/>
          <w:sz w:val="24"/>
          <w:szCs w:val="24"/>
        </w:rPr>
        <w:t>s</w:t>
      </w:r>
      <w:r w:rsidRPr="009D69EB">
        <w:rPr>
          <w:b/>
          <w:bCs/>
          <w:sz w:val="24"/>
          <w:szCs w:val="24"/>
        </w:rPr>
        <w:t xml:space="preserve"> </w:t>
      </w:r>
      <w:r w:rsidR="00046C0F">
        <w:rPr>
          <w:b/>
          <w:bCs/>
          <w:sz w:val="24"/>
          <w:szCs w:val="24"/>
        </w:rPr>
        <w:t>(</w:t>
      </w:r>
      <w:r>
        <w:rPr>
          <w:b/>
          <w:bCs/>
          <w:sz w:val="24"/>
          <w:szCs w:val="24"/>
        </w:rPr>
        <w:t>2</w:t>
      </w:r>
      <w:r w:rsidR="00046C0F">
        <w:rPr>
          <w:b/>
          <w:bCs/>
          <w:sz w:val="24"/>
          <w:szCs w:val="24"/>
        </w:rPr>
        <w:t>, 4 and 5</w:t>
      </w:r>
      <w:r>
        <w:rPr>
          <w:b/>
          <w:bCs/>
          <w:sz w:val="24"/>
          <w:szCs w:val="24"/>
        </w:rPr>
        <w:t xml:space="preserve">) </w:t>
      </w:r>
      <w:r w:rsidRPr="009D69EB">
        <w:rPr>
          <w:b/>
          <w:bCs/>
          <w:sz w:val="24"/>
          <w:szCs w:val="24"/>
        </w:rPr>
        <w:t>inserted</w:t>
      </w:r>
      <w:r w:rsidR="00046C0F">
        <w:rPr>
          <w:b/>
          <w:bCs/>
          <w:sz w:val="24"/>
          <w:szCs w:val="24"/>
        </w:rPr>
        <w:t>:</w:t>
      </w:r>
      <w:r>
        <w:rPr>
          <w:b/>
          <w:bCs/>
          <w:sz w:val="24"/>
          <w:szCs w:val="24"/>
        </w:rPr>
        <w:t xml:space="preserve"> confirming status as a charity</w:t>
      </w:r>
      <w:r w:rsidR="00046C0F">
        <w:rPr>
          <w:b/>
          <w:bCs/>
          <w:sz w:val="24"/>
          <w:szCs w:val="24"/>
        </w:rPr>
        <w:t>; defining compliance with the Corporations Act and ACNC Act; and confirming definitions.</w:t>
      </w:r>
    </w:p>
    <w:p w14:paraId="1F27230F" w14:textId="0CB39D84" w:rsidR="009D69EB" w:rsidRPr="009D69EB" w:rsidRDefault="009D69EB">
      <w:pPr>
        <w:spacing w:after="160" w:line="259" w:lineRule="auto"/>
        <w:rPr>
          <w:sz w:val="24"/>
          <w:szCs w:val="24"/>
        </w:rPr>
      </w:pPr>
      <w:r w:rsidRPr="009D69EB">
        <w:rPr>
          <w:sz w:val="24"/>
          <w:szCs w:val="24"/>
        </w:rPr>
        <w:t>2023:</w:t>
      </w:r>
    </w:p>
    <w:p w14:paraId="025EF505" w14:textId="0AD6E716" w:rsidR="009D69EB" w:rsidRDefault="009D69EB">
      <w:pPr>
        <w:spacing w:after="160" w:line="259" w:lineRule="auto"/>
        <w:rPr>
          <w:b/>
          <w:bCs/>
          <w:sz w:val="24"/>
          <w:szCs w:val="24"/>
        </w:rPr>
      </w:pPr>
      <w:r>
        <w:rPr>
          <w:b/>
          <w:bCs/>
          <w:sz w:val="24"/>
          <w:szCs w:val="24"/>
        </w:rPr>
        <w:t>2</w:t>
      </w:r>
      <w:r w:rsidR="00046C0F">
        <w:rPr>
          <w:b/>
          <w:bCs/>
          <w:sz w:val="24"/>
          <w:szCs w:val="24"/>
        </w:rPr>
        <w:t xml:space="preserve"> </w:t>
      </w:r>
      <w:r w:rsidR="00046C0F">
        <w:rPr>
          <w:b/>
          <w:bCs/>
          <w:sz w:val="24"/>
          <w:szCs w:val="24"/>
        </w:rPr>
        <w:tab/>
      </w:r>
      <w:r>
        <w:rPr>
          <w:b/>
          <w:bCs/>
          <w:sz w:val="24"/>
          <w:szCs w:val="24"/>
        </w:rPr>
        <w:t>Type of company</w:t>
      </w:r>
    </w:p>
    <w:p w14:paraId="2D39586C" w14:textId="55C11635" w:rsidR="009D69EB" w:rsidRDefault="009D69EB">
      <w:pPr>
        <w:spacing w:after="160" w:line="259" w:lineRule="auto"/>
        <w:rPr>
          <w:sz w:val="24"/>
          <w:szCs w:val="24"/>
        </w:rPr>
      </w:pPr>
      <w:r w:rsidRPr="009D69EB">
        <w:rPr>
          <w:sz w:val="24"/>
          <w:szCs w:val="24"/>
        </w:rPr>
        <w:t>BCA</w:t>
      </w:r>
      <w:r>
        <w:rPr>
          <w:sz w:val="24"/>
          <w:szCs w:val="24"/>
        </w:rPr>
        <w:t xml:space="preserve"> is a not-for-profit public company limited by guarantee which is established to be, and to continue as, a charity.</w:t>
      </w:r>
    </w:p>
    <w:p w14:paraId="03EF2AE2" w14:textId="77777777" w:rsidR="00046C0F" w:rsidRPr="00046C0F" w:rsidRDefault="00046C0F" w:rsidP="00046C0F">
      <w:pPr>
        <w:spacing w:after="160" w:line="259" w:lineRule="auto"/>
        <w:rPr>
          <w:b/>
          <w:bCs/>
          <w:sz w:val="24"/>
          <w:szCs w:val="24"/>
        </w:rPr>
      </w:pPr>
      <w:r w:rsidRPr="00046C0F">
        <w:rPr>
          <w:b/>
          <w:bCs/>
          <w:sz w:val="24"/>
          <w:szCs w:val="24"/>
        </w:rPr>
        <w:t>4</w:t>
      </w:r>
      <w:r w:rsidRPr="00046C0F">
        <w:rPr>
          <w:b/>
          <w:bCs/>
          <w:sz w:val="24"/>
          <w:szCs w:val="24"/>
        </w:rPr>
        <w:tab/>
        <w:t xml:space="preserve">Reading this constitution with the Corporations Act </w:t>
      </w:r>
    </w:p>
    <w:p w14:paraId="094CD647" w14:textId="77777777" w:rsidR="00046C0F" w:rsidRPr="00046C0F" w:rsidRDefault="00046C0F" w:rsidP="00046C0F">
      <w:pPr>
        <w:spacing w:after="160" w:line="259" w:lineRule="auto"/>
        <w:rPr>
          <w:sz w:val="24"/>
          <w:szCs w:val="24"/>
        </w:rPr>
      </w:pPr>
      <w:r w:rsidRPr="00046C0F">
        <w:rPr>
          <w:sz w:val="24"/>
          <w:szCs w:val="24"/>
        </w:rPr>
        <w:t>4.1</w:t>
      </w:r>
      <w:r w:rsidRPr="00046C0F">
        <w:rPr>
          <w:sz w:val="24"/>
          <w:szCs w:val="24"/>
        </w:rPr>
        <w:tab/>
        <w:t xml:space="preserve">The replaceable rules set out in the Corporations Act are displaced by this constitution and do not apply to BCA. </w:t>
      </w:r>
    </w:p>
    <w:p w14:paraId="63C521C8" w14:textId="77777777" w:rsidR="00046C0F" w:rsidRPr="00046C0F" w:rsidRDefault="00046C0F" w:rsidP="00046C0F">
      <w:pPr>
        <w:spacing w:after="160" w:line="259" w:lineRule="auto"/>
        <w:rPr>
          <w:sz w:val="24"/>
          <w:szCs w:val="24"/>
        </w:rPr>
      </w:pPr>
      <w:r w:rsidRPr="00046C0F">
        <w:rPr>
          <w:sz w:val="24"/>
          <w:szCs w:val="24"/>
        </w:rPr>
        <w:t>4.2</w:t>
      </w:r>
      <w:r w:rsidRPr="00046C0F">
        <w:rPr>
          <w:sz w:val="24"/>
          <w:szCs w:val="24"/>
        </w:rPr>
        <w:tab/>
        <w:t>While the company is a registered charity, the ACNC Act and the Corporations Act override any clauses in this constitution which are inconsistent with those Acts.</w:t>
      </w:r>
    </w:p>
    <w:p w14:paraId="1CADD425" w14:textId="77777777" w:rsidR="00046C0F" w:rsidRPr="00046C0F" w:rsidRDefault="00046C0F" w:rsidP="00046C0F">
      <w:pPr>
        <w:spacing w:after="160" w:line="259" w:lineRule="auto"/>
        <w:rPr>
          <w:sz w:val="24"/>
          <w:szCs w:val="24"/>
        </w:rPr>
      </w:pPr>
      <w:r w:rsidRPr="00046C0F">
        <w:rPr>
          <w:sz w:val="24"/>
          <w:szCs w:val="24"/>
        </w:rPr>
        <w:lastRenderedPageBreak/>
        <w:t>4.3</w:t>
      </w:r>
      <w:r w:rsidRPr="00046C0F">
        <w:rPr>
          <w:sz w:val="24"/>
          <w:szCs w:val="24"/>
        </w:rPr>
        <w:tab/>
        <w:t>If the company is not a registered charity (even if it remains a charity under section 5 of the ACNC Act), the Corporations Act overrides any clause in this constitution which is inconsistent with the ACNC Act.</w:t>
      </w:r>
    </w:p>
    <w:p w14:paraId="53B044CA" w14:textId="77777777" w:rsidR="00046C0F" w:rsidRPr="00046C0F" w:rsidRDefault="00046C0F" w:rsidP="00046C0F">
      <w:pPr>
        <w:spacing w:after="160" w:line="259" w:lineRule="auto"/>
        <w:rPr>
          <w:sz w:val="24"/>
          <w:szCs w:val="24"/>
        </w:rPr>
      </w:pPr>
      <w:r w:rsidRPr="00046C0F">
        <w:rPr>
          <w:sz w:val="24"/>
          <w:szCs w:val="24"/>
        </w:rPr>
        <w:t>4.4</w:t>
      </w:r>
      <w:r w:rsidRPr="00046C0F">
        <w:rPr>
          <w:sz w:val="24"/>
          <w:szCs w:val="24"/>
        </w:rPr>
        <w:tab/>
        <w:t>A word or expression that is defined in the Corporations Act, or used in that Act and covering the same subject, has the same meaning in this constitution.</w:t>
      </w:r>
    </w:p>
    <w:p w14:paraId="2C4BDFD0" w14:textId="77777777" w:rsidR="00046C0F" w:rsidRPr="00046C0F" w:rsidRDefault="00046C0F" w:rsidP="00046C0F">
      <w:pPr>
        <w:spacing w:after="160" w:line="259" w:lineRule="auto"/>
        <w:rPr>
          <w:b/>
          <w:bCs/>
          <w:sz w:val="24"/>
          <w:szCs w:val="24"/>
        </w:rPr>
      </w:pPr>
      <w:r w:rsidRPr="00046C0F">
        <w:rPr>
          <w:b/>
          <w:bCs/>
          <w:sz w:val="24"/>
          <w:szCs w:val="24"/>
        </w:rPr>
        <w:t>5</w:t>
      </w:r>
      <w:r w:rsidRPr="00046C0F">
        <w:rPr>
          <w:b/>
          <w:bCs/>
          <w:sz w:val="24"/>
          <w:szCs w:val="24"/>
        </w:rPr>
        <w:tab/>
        <w:t>Definitions</w:t>
      </w:r>
    </w:p>
    <w:p w14:paraId="6B7DDD66" w14:textId="75D5EDA6" w:rsidR="00046C0F" w:rsidRPr="009D69EB" w:rsidRDefault="00046C0F" w:rsidP="00046C0F">
      <w:pPr>
        <w:spacing w:after="160" w:line="259" w:lineRule="auto"/>
        <w:rPr>
          <w:sz w:val="24"/>
          <w:szCs w:val="24"/>
        </w:rPr>
      </w:pPr>
      <w:r w:rsidRPr="00046C0F">
        <w:rPr>
          <w:sz w:val="24"/>
          <w:szCs w:val="24"/>
        </w:rPr>
        <w:t>In this constitution, words and phrases have the meaning set out in clauses 54 and 55.</w:t>
      </w:r>
    </w:p>
    <w:p w14:paraId="559891AB" w14:textId="77777777" w:rsidR="00B328DB" w:rsidRDefault="004A0E71">
      <w:pPr>
        <w:spacing w:after="160" w:line="259" w:lineRule="auto"/>
        <w:rPr>
          <w:b/>
          <w:sz w:val="24"/>
          <w:szCs w:val="24"/>
        </w:rPr>
      </w:pPr>
      <w:r>
        <w:rPr>
          <w:b/>
          <w:sz w:val="24"/>
          <w:szCs w:val="24"/>
        </w:rPr>
        <w:t xml:space="preserve">Clause 3: Purpose and Activities </w:t>
      </w:r>
      <w:r>
        <w:rPr>
          <w:sz w:val="24"/>
          <w:szCs w:val="24"/>
        </w:rPr>
        <w:t xml:space="preserve">NOW Clause 6, after </w:t>
      </w:r>
      <w:r>
        <w:rPr>
          <w:b/>
          <w:sz w:val="24"/>
          <w:szCs w:val="24"/>
        </w:rPr>
        <w:t>INSERTED heading: Charitable purposes and powers</w:t>
      </w:r>
    </w:p>
    <w:p w14:paraId="591927B5" w14:textId="77777777" w:rsidR="00B328DB" w:rsidRDefault="004A0E71">
      <w:pPr>
        <w:pStyle w:val="BodyText"/>
        <w:spacing w:line="240" w:lineRule="atLeast"/>
        <w:rPr>
          <w:rFonts w:ascii="Arial" w:eastAsia="MS Mincho" w:hAnsi="MS Mincho"/>
          <w:sz w:val="24"/>
          <w:szCs w:val="24"/>
        </w:rPr>
      </w:pPr>
      <w:r>
        <w:rPr>
          <w:rFonts w:ascii="Arial" w:eastAsia="MS Mincho" w:hAnsi="MS Mincho"/>
          <w:sz w:val="24"/>
          <w:szCs w:val="24"/>
        </w:rPr>
        <w:t>2017:</w:t>
      </w:r>
    </w:p>
    <w:p w14:paraId="35153BBF" w14:textId="77777777" w:rsidR="00B328DB" w:rsidRDefault="004A0E71">
      <w:pPr>
        <w:pStyle w:val="BodyText"/>
        <w:spacing w:line="240" w:lineRule="atLeast"/>
        <w:rPr>
          <w:rFonts w:ascii="Arial" w:eastAsia="MS Mincho" w:hAnsi="MS Mincho"/>
          <w:sz w:val="24"/>
          <w:szCs w:val="24"/>
        </w:rPr>
      </w:pPr>
      <w:r>
        <w:rPr>
          <w:rFonts w:ascii="Arial" w:eastAsia="MS Mincho" w:hAnsi="MS Mincho"/>
          <w:sz w:val="24"/>
          <w:szCs w:val="24"/>
        </w:rPr>
        <w:t>3.1 Blind Citizens Australia is the united voice of people who are blind or vision impaired. Its mission is to reduce the social and economic disadvantages of blindness or vision impairment on individuals and achieve their equity and equality.</w:t>
      </w:r>
    </w:p>
    <w:p w14:paraId="0AA1E4EF" w14:textId="77777777" w:rsidR="00B328DB" w:rsidRDefault="00B328DB">
      <w:pPr>
        <w:pStyle w:val="BodyText"/>
        <w:spacing w:line="240" w:lineRule="atLeast"/>
        <w:rPr>
          <w:rFonts w:ascii="Arial" w:eastAsia="MS Mincho" w:hAnsi="MS Mincho"/>
          <w:sz w:val="24"/>
          <w:szCs w:val="24"/>
        </w:rPr>
      </w:pPr>
    </w:p>
    <w:p w14:paraId="7FD8506E" w14:textId="77777777" w:rsidR="00B328DB" w:rsidRDefault="004A0E71">
      <w:pPr>
        <w:pStyle w:val="BodyText"/>
        <w:spacing w:line="240" w:lineRule="atLeast"/>
        <w:rPr>
          <w:rFonts w:ascii="Arial" w:eastAsia="MS Mincho" w:hAnsi="MS Mincho"/>
          <w:sz w:val="24"/>
          <w:szCs w:val="24"/>
        </w:rPr>
      </w:pPr>
      <w:r>
        <w:rPr>
          <w:rFonts w:ascii="Arial" w:eastAsia="MS Mincho" w:hAnsi="MS Mincho"/>
          <w:sz w:val="24"/>
          <w:szCs w:val="24"/>
        </w:rPr>
        <w:t>3.2 In carrying out its purpose the Organisation's activities may include:</w:t>
      </w:r>
    </w:p>
    <w:p w14:paraId="2892813A" w14:textId="77777777" w:rsidR="00B328DB" w:rsidRDefault="004A0E71">
      <w:pPr>
        <w:pStyle w:val="BodyText"/>
        <w:numPr>
          <w:ilvl w:val="0"/>
          <w:numId w:val="15"/>
        </w:numPr>
        <w:spacing w:line="240" w:lineRule="atLeast"/>
        <w:rPr>
          <w:rFonts w:ascii="Arial" w:eastAsia="MS Mincho" w:hAnsi="MS Mincho"/>
          <w:sz w:val="24"/>
          <w:szCs w:val="24"/>
        </w:rPr>
      </w:pPr>
      <w:r>
        <w:rPr>
          <w:rFonts w:ascii="Arial" w:eastAsia="MS Mincho" w:hAnsi="MS Mincho"/>
          <w:sz w:val="24"/>
          <w:szCs w:val="24"/>
        </w:rPr>
        <w:t>providing peer support;</w:t>
      </w:r>
    </w:p>
    <w:p w14:paraId="17744BE4" w14:textId="77777777" w:rsidR="00B328DB" w:rsidRDefault="004A0E71">
      <w:pPr>
        <w:pStyle w:val="BodyText"/>
        <w:numPr>
          <w:ilvl w:val="0"/>
          <w:numId w:val="15"/>
        </w:numPr>
        <w:spacing w:line="240" w:lineRule="atLeast"/>
        <w:rPr>
          <w:rFonts w:ascii="Arial" w:eastAsia="MS Mincho" w:hAnsi="MS Mincho"/>
          <w:sz w:val="24"/>
          <w:szCs w:val="24"/>
        </w:rPr>
      </w:pPr>
      <w:r>
        <w:rPr>
          <w:rFonts w:ascii="Arial" w:eastAsia="MS Mincho" w:hAnsi="MS Mincho"/>
          <w:sz w:val="24"/>
          <w:szCs w:val="24"/>
        </w:rPr>
        <w:t>providing individual and systemic advocacy;</w:t>
      </w:r>
    </w:p>
    <w:p w14:paraId="639017AF" w14:textId="77777777" w:rsidR="00B328DB" w:rsidRDefault="004A0E71">
      <w:pPr>
        <w:pStyle w:val="BodyText"/>
        <w:numPr>
          <w:ilvl w:val="0"/>
          <w:numId w:val="15"/>
        </w:numPr>
        <w:spacing w:line="240" w:lineRule="atLeast"/>
        <w:rPr>
          <w:rFonts w:ascii="Arial" w:eastAsia="MS Mincho" w:hAnsi="MS Mincho"/>
          <w:sz w:val="24"/>
          <w:szCs w:val="24"/>
        </w:rPr>
      </w:pPr>
      <w:r>
        <w:rPr>
          <w:rFonts w:ascii="Arial" w:eastAsia="MS Mincho" w:hAnsi="MS Mincho"/>
          <w:sz w:val="24"/>
          <w:szCs w:val="24"/>
        </w:rPr>
        <w:t>facilitating information exchange;</w:t>
      </w:r>
    </w:p>
    <w:p w14:paraId="29E974B5" w14:textId="77777777" w:rsidR="00B328DB" w:rsidRDefault="004A0E71">
      <w:pPr>
        <w:pStyle w:val="BodyText"/>
        <w:numPr>
          <w:ilvl w:val="0"/>
          <w:numId w:val="15"/>
        </w:numPr>
        <w:spacing w:line="240" w:lineRule="atLeast"/>
        <w:rPr>
          <w:rFonts w:ascii="Arial" w:eastAsia="MS Mincho" w:hAnsi="MS Mincho"/>
          <w:sz w:val="24"/>
          <w:szCs w:val="24"/>
        </w:rPr>
      </w:pPr>
      <w:r>
        <w:rPr>
          <w:rFonts w:ascii="Arial" w:eastAsia="MS Mincho" w:hAnsi="MS Mincho"/>
          <w:sz w:val="24"/>
          <w:szCs w:val="24"/>
        </w:rPr>
        <w:t>empowering its members;</w:t>
      </w:r>
    </w:p>
    <w:p w14:paraId="7C2F1F50" w14:textId="77777777" w:rsidR="00B328DB" w:rsidRDefault="004A0E71">
      <w:pPr>
        <w:pStyle w:val="BodyText"/>
        <w:numPr>
          <w:ilvl w:val="0"/>
          <w:numId w:val="15"/>
        </w:numPr>
        <w:spacing w:line="240" w:lineRule="atLeast"/>
        <w:rPr>
          <w:rFonts w:ascii="Arial" w:eastAsia="MS Mincho" w:hAnsi="MS Mincho"/>
          <w:sz w:val="24"/>
          <w:szCs w:val="24"/>
        </w:rPr>
      </w:pPr>
      <w:r>
        <w:rPr>
          <w:rFonts w:ascii="Arial" w:eastAsia="MS Mincho" w:hAnsi="MS Mincho"/>
          <w:sz w:val="24"/>
          <w:szCs w:val="24"/>
        </w:rPr>
        <w:t>promoting positive community attitudes;</w:t>
      </w:r>
    </w:p>
    <w:p w14:paraId="36D13EEB" w14:textId="77777777" w:rsidR="00B328DB" w:rsidRDefault="004A0E71">
      <w:pPr>
        <w:pStyle w:val="BodyText"/>
        <w:numPr>
          <w:ilvl w:val="0"/>
          <w:numId w:val="15"/>
        </w:numPr>
        <w:spacing w:line="240" w:lineRule="atLeast"/>
        <w:rPr>
          <w:rFonts w:ascii="Arial" w:eastAsia="MS Mincho" w:hAnsi="MS Mincho"/>
          <w:sz w:val="24"/>
          <w:szCs w:val="24"/>
        </w:rPr>
      </w:pPr>
      <w:r>
        <w:rPr>
          <w:rFonts w:ascii="Arial" w:eastAsia="MS Mincho" w:hAnsi="MS Mincho"/>
          <w:sz w:val="24"/>
          <w:szCs w:val="24"/>
        </w:rPr>
        <w:t>striving for high quality and accessible services which meet individual needs; and</w:t>
      </w:r>
    </w:p>
    <w:p w14:paraId="146784C8" w14:textId="77777777" w:rsidR="00B328DB" w:rsidRDefault="004A0E71">
      <w:pPr>
        <w:pStyle w:val="BodyText"/>
        <w:numPr>
          <w:ilvl w:val="0"/>
          <w:numId w:val="15"/>
        </w:numPr>
        <w:spacing w:line="240" w:lineRule="atLeast"/>
        <w:rPr>
          <w:rFonts w:ascii="Arial" w:eastAsia="MS Mincho" w:hAnsi="MS Mincho"/>
          <w:sz w:val="24"/>
          <w:szCs w:val="24"/>
        </w:rPr>
      </w:pPr>
      <w:r>
        <w:rPr>
          <w:rFonts w:ascii="Arial" w:eastAsia="MS Mincho" w:hAnsi="MS Mincho"/>
          <w:sz w:val="24"/>
          <w:szCs w:val="24"/>
        </w:rPr>
        <w:t>promoting research into the causes and amelioration of the impact of blindness and vision impairment.</w:t>
      </w:r>
    </w:p>
    <w:p w14:paraId="625DA41A" w14:textId="77777777" w:rsidR="00B328DB" w:rsidRDefault="00B328DB">
      <w:pPr>
        <w:pStyle w:val="BodyText"/>
        <w:spacing w:line="240" w:lineRule="atLeast"/>
        <w:rPr>
          <w:rFonts w:ascii="Arial" w:eastAsia="MS Mincho" w:hAnsi="MS Mincho"/>
          <w:sz w:val="24"/>
          <w:szCs w:val="24"/>
        </w:rPr>
      </w:pPr>
    </w:p>
    <w:p w14:paraId="3D6D632B" w14:textId="7E4D8E07" w:rsidR="00B328DB" w:rsidRDefault="004A0E71">
      <w:pPr>
        <w:pStyle w:val="BodyText"/>
        <w:spacing w:line="240" w:lineRule="atLeast"/>
        <w:rPr>
          <w:rFonts w:ascii="Arial" w:eastAsia="MS Mincho" w:hAnsi="MS Mincho"/>
          <w:sz w:val="24"/>
          <w:szCs w:val="24"/>
        </w:rPr>
      </w:pPr>
      <w:r>
        <w:rPr>
          <w:rFonts w:ascii="Arial" w:eastAsia="MS Mincho" w:hAnsi="MS Mincho"/>
          <w:sz w:val="24"/>
          <w:szCs w:val="24"/>
        </w:rPr>
        <w:t>2023:</w:t>
      </w:r>
    </w:p>
    <w:p w14:paraId="28824DC7" w14:textId="03141B2B" w:rsidR="00B328DB" w:rsidRDefault="004A0E71">
      <w:pPr>
        <w:pStyle w:val="BodyText"/>
        <w:spacing w:line="240" w:lineRule="atLeast"/>
        <w:rPr>
          <w:rFonts w:ascii="Arial" w:eastAsia="MS Mincho" w:hAnsi="MS Mincho"/>
          <w:sz w:val="24"/>
          <w:szCs w:val="24"/>
        </w:rPr>
      </w:pPr>
      <w:r>
        <w:rPr>
          <w:rFonts w:ascii="Arial" w:eastAsia="MS Mincho" w:hAnsi="MS Mincho"/>
          <w:sz w:val="24"/>
          <w:szCs w:val="24"/>
        </w:rPr>
        <w:t xml:space="preserve">6.1 </w:t>
      </w:r>
      <w:r w:rsidR="00A603E5" w:rsidRPr="00A603E5">
        <w:rPr>
          <w:rFonts w:ascii="Arial" w:eastAsia="MS Mincho" w:hAnsi="MS Mincho"/>
          <w:sz w:val="24"/>
          <w:szCs w:val="24"/>
        </w:rPr>
        <w:t>Blind Citizens Australia is the national representative organisation of people who are blind or vision impaired. Its purpose is to achieve equity for people who are blind or vision impaired, so that they can live their lives in any way they choose, in a place that respects, recognises and responds to their uniqueness and diversity.</w:t>
      </w:r>
    </w:p>
    <w:p w14:paraId="29EE8703" w14:textId="77777777" w:rsidR="00B328DB" w:rsidRDefault="00B328DB">
      <w:pPr>
        <w:pStyle w:val="BodyText"/>
        <w:spacing w:line="240" w:lineRule="atLeast"/>
        <w:rPr>
          <w:rFonts w:ascii="Arial" w:eastAsia="MS Mincho" w:hAnsi="MS Mincho"/>
          <w:sz w:val="24"/>
          <w:szCs w:val="24"/>
        </w:rPr>
      </w:pPr>
    </w:p>
    <w:p w14:paraId="3EBE4F03" w14:textId="77777777" w:rsidR="00B328DB" w:rsidRDefault="004A0E71">
      <w:pPr>
        <w:pStyle w:val="BodyText"/>
        <w:spacing w:line="240" w:lineRule="atLeast"/>
        <w:rPr>
          <w:rFonts w:ascii="Arial" w:eastAsia="MS Mincho" w:hAnsi="MS Mincho"/>
          <w:sz w:val="24"/>
          <w:szCs w:val="24"/>
        </w:rPr>
      </w:pPr>
      <w:r>
        <w:rPr>
          <w:rFonts w:ascii="Arial" w:eastAsia="MS Mincho" w:hAnsi="MS Mincho"/>
          <w:sz w:val="24"/>
          <w:szCs w:val="24"/>
        </w:rPr>
        <w:t>6.2 BCA achieves its purpose by:</w:t>
      </w:r>
    </w:p>
    <w:p w14:paraId="25EA0686" w14:textId="77777777" w:rsidR="00B328DB" w:rsidRDefault="00B328DB">
      <w:pPr>
        <w:pStyle w:val="BodyText"/>
        <w:spacing w:line="240" w:lineRule="atLeast"/>
        <w:rPr>
          <w:rFonts w:ascii="Arial" w:eastAsia="MS Mincho" w:hAnsi="MS Mincho"/>
          <w:sz w:val="24"/>
          <w:szCs w:val="24"/>
        </w:rPr>
      </w:pPr>
    </w:p>
    <w:p w14:paraId="1E0913C1" w14:textId="77777777" w:rsidR="00B328DB" w:rsidRDefault="004A0E71">
      <w:pPr>
        <w:pStyle w:val="BodyText"/>
        <w:numPr>
          <w:ilvl w:val="0"/>
          <w:numId w:val="16"/>
        </w:numPr>
        <w:spacing w:line="240" w:lineRule="atLeast"/>
        <w:rPr>
          <w:rFonts w:ascii="Arial" w:eastAsia="MS Mincho" w:hAnsi="MS Mincho"/>
          <w:sz w:val="24"/>
          <w:szCs w:val="24"/>
        </w:rPr>
      </w:pPr>
      <w:r>
        <w:rPr>
          <w:rFonts w:ascii="Arial" w:eastAsia="MS Mincho" w:hAnsi="MS Mincho"/>
          <w:sz w:val="24"/>
          <w:szCs w:val="24"/>
        </w:rPr>
        <w:t xml:space="preserve">informing, connecting and empowering people who are blind or vision impaired and the wider community. </w:t>
      </w:r>
    </w:p>
    <w:p w14:paraId="5D479B1E" w14:textId="77777777" w:rsidR="00B328DB" w:rsidRDefault="004A0E71">
      <w:pPr>
        <w:pStyle w:val="BodyText"/>
        <w:numPr>
          <w:ilvl w:val="0"/>
          <w:numId w:val="16"/>
        </w:numPr>
        <w:spacing w:line="240" w:lineRule="atLeast"/>
        <w:rPr>
          <w:rFonts w:ascii="Arial" w:eastAsia="MS Mincho" w:hAnsi="MS Mincho"/>
          <w:sz w:val="24"/>
          <w:szCs w:val="24"/>
        </w:rPr>
      </w:pPr>
      <w:r>
        <w:rPr>
          <w:rFonts w:ascii="Arial" w:eastAsia="MS Mincho" w:hAnsi="MS Mincho"/>
          <w:sz w:val="24"/>
          <w:szCs w:val="24"/>
        </w:rPr>
        <w:t xml:space="preserve">representing and advocating for the interests of people who are blind or vision impaired, </w:t>
      </w:r>
    </w:p>
    <w:p w14:paraId="1F16BD18" w14:textId="77777777" w:rsidR="00B328DB" w:rsidRDefault="004A0E71">
      <w:pPr>
        <w:pStyle w:val="BodyText"/>
        <w:numPr>
          <w:ilvl w:val="0"/>
          <w:numId w:val="16"/>
        </w:numPr>
        <w:spacing w:line="240" w:lineRule="atLeast"/>
        <w:rPr>
          <w:rFonts w:ascii="Arial" w:eastAsia="MS Mincho" w:hAnsi="MS Mincho"/>
          <w:sz w:val="24"/>
          <w:szCs w:val="24"/>
        </w:rPr>
      </w:pPr>
      <w:r>
        <w:rPr>
          <w:rFonts w:ascii="Arial" w:eastAsia="MS Mincho" w:hAnsi="MS Mincho"/>
          <w:sz w:val="24"/>
          <w:szCs w:val="24"/>
        </w:rPr>
        <w:t xml:space="preserve">providing high quality support, services, projects and events; and </w:t>
      </w:r>
    </w:p>
    <w:p w14:paraId="46610A79" w14:textId="45B17861" w:rsidR="00B328DB" w:rsidRDefault="004A0E71">
      <w:pPr>
        <w:pStyle w:val="BodyText"/>
        <w:numPr>
          <w:ilvl w:val="0"/>
          <w:numId w:val="16"/>
        </w:numPr>
        <w:spacing w:line="240" w:lineRule="atLeast"/>
        <w:rPr>
          <w:rFonts w:ascii="Arial" w:eastAsia="MS Mincho" w:hAnsi="MS Mincho"/>
          <w:sz w:val="24"/>
          <w:szCs w:val="24"/>
        </w:rPr>
      </w:pPr>
      <w:r>
        <w:rPr>
          <w:rFonts w:ascii="Arial" w:eastAsia="MS Mincho" w:hAnsi="MS Mincho"/>
          <w:sz w:val="24"/>
          <w:szCs w:val="24"/>
        </w:rPr>
        <w:t xml:space="preserve">increasing access, awareness, and expectations </w:t>
      </w:r>
      <w:r w:rsidR="000F0FA1">
        <w:rPr>
          <w:rFonts w:ascii="Arial" w:eastAsia="MS Mincho" w:hAnsi="MS Mincho"/>
          <w:sz w:val="24"/>
          <w:szCs w:val="24"/>
        </w:rPr>
        <w:t>across</w:t>
      </w:r>
      <w:r>
        <w:rPr>
          <w:rFonts w:ascii="Arial" w:eastAsia="MS Mincho" w:hAnsi="MS Mincho"/>
          <w:sz w:val="24"/>
          <w:szCs w:val="24"/>
        </w:rPr>
        <w:t xml:space="preserve"> the broader community.</w:t>
      </w:r>
    </w:p>
    <w:p w14:paraId="13DBAC1C" w14:textId="77777777" w:rsidR="00B328DB" w:rsidRDefault="00B328DB">
      <w:pPr>
        <w:pStyle w:val="BodyText"/>
        <w:spacing w:line="240" w:lineRule="atLeast"/>
        <w:rPr>
          <w:rFonts w:ascii="Arial" w:eastAsia="MS Mincho" w:hAnsi="MS Mincho"/>
          <w:sz w:val="24"/>
          <w:szCs w:val="24"/>
        </w:rPr>
      </w:pPr>
    </w:p>
    <w:p w14:paraId="6D667414" w14:textId="36E72C13" w:rsidR="00B328DB" w:rsidRDefault="004A0E71">
      <w:pPr>
        <w:pStyle w:val="BodyText"/>
        <w:spacing w:line="240" w:lineRule="atLeast"/>
        <w:rPr>
          <w:rFonts w:ascii="Arial" w:eastAsia="MS Mincho" w:hAnsi="MS Mincho"/>
          <w:b/>
          <w:sz w:val="24"/>
          <w:szCs w:val="24"/>
        </w:rPr>
      </w:pPr>
      <w:r>
        <w:rPr>
          <w:rFonts w:ascii="Arial" w:eastAsia="MS Mincho" w:hAnsi="MS Mincho"/>
          <w:b/>
          <w:sz w:val="24"/>
          <w:szCs w:val="24"/>
        </w:rPr>
        <w:t xml:space="preserve">Clause 6.5 Payments to </w:t>
      </w:r>
      <w:r w:rsidR="0000565E">
        <w:rPr>
          <w:rFonts w:ascii="Arial" w:eastAsia="MS Mincho" w:hAnsi="MS Mincho"/>
          <w:b/>
          <w:sz w:val="24"/>
          <w:szCs w:val="24"/>
        </w:rPr>
        <w:t>Director</w:t>
      </w:r>
      <w:r>
        <w:rPr>
          <w:rFonts w:ascii="Arial" w:eastAsia="MS Mincho" w:hAnsi="MS Mincho"/>
          <w:b/>
          <w:sz w:val="24"/>
          <w:szCs w:val="24"/>
        </w:rPr>
        <w:t>s</w:t>
      </w:r>
    </w:p>
    <w:p w14:paraId="0E800F2A" w14:textId="77777777" w:rsidR="00B328DB" w:rsidRDefault="004A0E71">
      <w:pPr>
        <w:pStyle w:val="BodyText"/>
        <w:spacing w:line="240" w:lineRule="atLeast"/>
        <w:rPr>
          <w:rFonts w:ascii="Arial" w:eastAsia="MS Mincho" w:hAnsi="MS Mincho"/>
          <w:sz w:val="24"/>
          <w:szCs w:val="24"/>
        </w:rPr>
      </w:pPr>
      <w:r>
        <w:rPr>
          <w:rFonts w:ascii="Arial" w:eastAsia="MS Mincho" w:hAnsi="MS Mincho"/>
          <w:sz w:val="24"/>
          <w:szCs w:val="24"/>
        </w:rPr>
        <w:t>NOW Clause 30.5. Replaced with template clause and moved to after Delegation of directors</w:t>
      </w:r>
      <w:r>
        <w:rPr>
          <w:rFonts w:ascii="Arial" w:eastAsia="MS Mincho" w:hAnsi="MS Mincho"/>
          <w:sz w:val="24"/>
          <w:szCs w:val="24"/>
        </w:rPr>
        <w:t>’</w:t>
      </w:r>
      <w:r>
        <w:rPr>
          <w:rFonts w:ascii="Arial" w:eastAsia="MS Mincho" w:hAnsi="MS Mincho"/>
          <w:sz w:val="24"/>
          <w:szCs w:val="24"/>
        </w:rPr>
        <w:t xml:space="preserve"> powers (Clause 30.4).</w:t>
      </w:r>
    </w:p>
    <w:p w14:paraId="61D28750" w14:textId="77777777" w:rsidR="00B328DB" w:rsidRDefault="00B328DB">
      <w:pPr>
        <w:pStyle w:val="BodyText"/>
        <w:spacing w:line="240" w:lineRule="atLeast"/>
        <w:rPr>
          <w:rFonts w:ascii="Arial" w:eastAsia="MS Mincho" w:hAnsi="MS Mincho"/>
          <w:sz w:val="24"/>
          <w:szCs w:val="24"/>
        </w:rPr>
      </w:pPr>
    </w:p>
    <w:p w14:paraId="649DE5B9" w14:textId="77777777" w:rsidR="00B328DB" w:rsidRDefault="004A0E71">
      <w:pPr>
        <w:pStyle w:val="BodyText"/>
        <w:spacing w:after="240" w:line="240" w:lineRule="atLeast"/>
        <w:rPr>
          <w:rFonts w:ascii="Arial" w:eastAsia="MS Mincho" w:hAnsi="MS Mincho"/>
          <w:sz w:val="24"/>
          <w:szCs w:val="24"/>
        </w:rPr>
      </w:pPr>
      <w:r>
        <w:rPr>
          <w:rFonts w:ascii="Arial" w:eastAsia="MS Mincho" w:hAnsi="MS Mincho"/>
          <w:sz w:val="24"/>
          <w:szCs w:val="24"/>
        </w:rPr>
        <w:t>2017:</w:t>
      </w:r>
      <w:r>
        <w:rPr>
          <w:rFonts w:ascii="Arial" w:eastAsia="MS Mincho" w:hAnsi="MS Mincho"/>
          <w:sz w:val="24"/>
          <w:szCs w:val="24"/>
        </w:rPr>
        <w:br/>
        <w:t>6.5</w:t>
      </w:r>
      <w:r>
        <w:rPr>
          <w:rFonts w:ascii="Arial" w:eastAsia="MS Mincho" w:hAnsi="MS Mincho"/>
          <w:sz w:val="24"/>
          <w:szCs w:val="24"/>
        </w:rPr>
        <w:tab/>
        <w:t>Payments to directors</w:t>
      </w:r>
    </w:p>
    <w:p w14:paraId="1882C5FF" w14:textId="77777777" w:rsidR="00B328DB" w:rsidRDefault="004A0E71">
      <w:pPr>
        <w:pStyle w:val="BodyText"/>
        <w:spacing w:after="240" w:line="240" w:lineRule="atLeast"/>
        <w:rPr>
          <w:rFonts w:ascii="Arial" w:eastAsia="MS Mincho" w:hAnsi="MS Mincho"/>
          <w:sz w:val="24"/>
          <w:szCs w:val="24"/>
        </w:rPr>
      </w:pPr>
      <w:r>
        <w:rPr>
          <w:rFonts w:ascii="Arial" w:eastAsia="MS Mincho" w:hAnsi="MS Mincho"/>
          <w:sz w:val="24"/>
          <w:szCs w:val="24"/>
        </w:rPr>
        <w:t>6.5.1</w:t>
      </w:r>
      <w:r>
        <w:rPr>
          <w:rFonts w:ascii="Arial" w:eastAsia="MS Mincho" w:hAnsi="MS Mincho"/>
          <w:sz w:val="24"/>
          <w:szCs w:val="24"/>
        </w:rPr>
        <w:tab/>
        <w:t>The Organisation is prohibited from paying fees to its directors, pursuant to section 150 of the Corporations Act.</w:t>
      </w:r>
    </w:p>
    <w:p w14:paraId="6BF28EAB" w14:textId="77777777" w:rsidR="00B328DB" w:rsidRDefault="004A0E71">
      <w:pPr>
        <w:pStyle w:val="BodyText"/>
        <w:spacing w:after="240" w:line="240" w:lineRule="atLeast"/>
        <w:rPr>
          <w:rFonts w:ascii="Arial" w:eastAsia="MS Mincho" w:hAnsi="MS Mincho"/>
          <w:sz w:val="24"/>
          <w:szCs w:val="24"/>
        </w:rPr>
      </w:pPr>
      <w:r>
        <w:rPr>
          <w:rFonts w:ascii="Arial" w:eastAsia="MS Mincho" w:hAnsi="MS Mincho"/>
          <w:sz w:val="24"/>
          <w:szCs w:val="24"/>
        </w:rPr>
        <w:t>6.5.2</w:t>
      </w:r>
      <w:r>
        <w:rPr>
          <w:rFonts w:ascii="Arial" w:eastAsia="MS Mincho" w:hAnsi="MS Mincho"/>
          <w:sz w:val="24"/>
          <w:szCs w:val="24"/>
        </w:rPr>
        <w:tab/>
        <w:t>Notwithstanding subclause 6.5.1, each director is entitled to reimbursement of his/her reasonable expenses incurred in performing his/her duties as a director.</w:t>
      </w:r>
    </w:p>
    <w:p w14:paraId="53581774" w14:textId="7F910CA5" w:rsidR="00B328DB" w:rsidRDefault="004A0E71">
      <w:pPr>
        <w:pStyle w:val="BodyText"/>
        <w:spacing w:line="240" w:lineRule="atLeast"/>
        <w:rPr>
          <w:rFonts w:ascii="Arial" w:eastAsia="MS Mincho" w:hAnsi="MS Mincho"/>
          <w:sz w:val="24"/>
          <w:szCs w:val="24"/>
        </w:rPr>
      </w:pPr>
      <w:r>
        <w:rPr>
          <w:rFonts w:ascii="Arial" w:eastAsia="MS Mincho" w:hAnsi="MS Mincho"/>
          <w:sz w:val="24"/>
          <w:szCs w:val="24"/>
        </w:rPr>
        <w:lastRenderedPageBreak/>
        <w:t>6.5.3</w:t>
      </w:r>
      <w:r>
        <w:rPr>
          <w:rFonts w:ascii="Arial" w:eastAsia="MS Mincho" w:hAnsi="MS Mincho"/>
          <w:sz w:val="24"/>
          <w:szCs w:val="24"/>
        </w:rPr>
        <w:tab/>
        <w:t xml:space="preserve">All payments made by the Organisation to any of its directors must be approved by the </w:t>
      </w:r>
      <w:r w:rsidR="0000565E">
        <w:rPr>
          <w:rFonts w:ascii="Arial" w:eastAsia="MS Mincho" w:hAnsi="MS Mincho"/>
          <w:sz w:val="24"/>
          <w:szCs w:val="24"/>
        </w:rPr>
        <w:t>board</w:t>
      </w:r>
      <w:r>
        <w:rPr>
          <w:rFonts w:ascii="Arial" w:eastAsia="MS Mincho" w:hAnsi="MS Mincho"/>
          <w:sz w:val="24"/>
          <w:szCs w:val="24"/>
        </w:rPr>
        <w:t>.</w:t>
      </w:r>
    </w:p>
    <w:p w14:paraId="7588952E" w14:textId="77777777" w:rsidR="00B328DB" w:rsidRDefault="00B328DB">
      <w:pPr>
        <w:pStyle w:val="BodyText"/>
        <w:spacing w:line="240" w:lineRule="atLeast"/>
        <w:rPr>
          <w:rFonts w:ascii="Arial" w:eastAsia="MS Mincho" w:hAnsi="MS Mincho"/>
          <w:sz w:val="24"/>
          <w:szCs w:val="24"/>
        </w:rPr>
      </w:pPr>
    </w:p>
    <w:p w14:paraId="13CFEFF6" w14:textId="4BEEDE71" w:rsidR="00B328DB" w:rsidRDefault="004A0E71">
      <w:pPr>
        <w:pStyle w:val="BodyText"/>
        <w:spacing w:line="240" w:lineRule="atLeast"/>
        <w:rPr>
          <w:rFonts w:ascii="Arial" w:eastAsia="MS Mincho" w:hAnsi="MS Mincho"/>
          <w:sz w:val="24"/>
          <w:szCs w:val="24"/>
        </w:rPr>
      </w:pPr>
      <w:r>
        <w:rPr>
          <w:rFonts w:ascii="Arial" w:eastAsia="MS Mincho" w:hAnsi="MS Mincho"/>
          <w:sz w:val="24"/>
          <w:szCs w:val="24"/>
        </w:rPr>
        <w:t>2023:</w:t>
      </w:r>
    </w:p>
    <w:p w14:paraId="2B3579B9" w14:textId="77777777" w:rsidR="00B328DB" w:rsidRDefault="004A0E71">
      <w:pPr>
        <w:pStyle w:val="BodyText"/>
        <w:spacing w:after="240" w:line="240" w:lineRule="atLeast"/>
        <w:rPr>
          <w:rFonts w:ascii="Arial" w:eastAsia="MS Mincho" w:hAnsi="MS Mincho"/>
          <w:sz w:val="24"/>
          <w:szCs w:val="24"/>
        </w:rPr>
      </w:pPr>
      <w:r>
        <w:rPr>
          <w:rFonts w:ascii="Arial" w:eastAsia="MS Mincho" w:hAnsi="MS Mincho"/>
          <w:sz w:val="24"/>
          <w:szCs w:val="24"/>
        </w:rPr>
        <w:t>30.5</w:t>
      </w:r>
      <w:r>
        <w:rPr>
          <w:rFonts w:ascii="Arial" w:eastAsia="MS Mincho" w:hAnsi="MS Mincho"/>
          <w:sz w:val="24"/>
          <w:szCs w:val="24"/>
        </w:rPr>
        <w:tab/>
        <w:t>Payments to directors</w:t>
      </w:r>
    </w:p>
    <w:p w14:paraId="3D8B8161" w14:textId="39CD54C3" w:rsidR="00B328DB" w:rsidRDefault="004A0E71">
      <w:pPr>
        <w:pStyle w:val="BodyText"/>
        <w:spacing w:after="240" w:line="240" w:lineRule="atLeast"/>
        <w:rPr>
          <w:rFonts w:ascii="Arial" w:eastAsia="MS Mincho" w:hAnsi="MS Mincho"/>
          <w:sz w:val="24"/>
          <w:szCs w:val="24"/>
        </w:rPr>
      </w:pPr>
      <w:r>
        <w:rPr>
          <w:rFonts w:ascii="Arial" w:eastAsia="MS Mincho" w:hAnsi="MS Mincho"/>
          <w:sz w:val="24"/>
          <w:szCs w:val="24"/>
        </w:rPr>
        <w:t>30.5.1</w:t>
      </w:r>
      <w:r>
        <w:rPr>
          <w:rFonts w:ascii="Arial" w:eastAsia="MS Mincho" w:hAnsi="MS Mincho"/>
          <w:sz w:val="24"/>
          <w:szCs w:val="24"/>
        </w:rPr>
        <w:tab/>
      </w:r>
      <w:r w:rsidR="000F0FA1">
        <w:rPr>
          <w:rFonts w:ascii="Arial" w:eastAsia="MS Mincho" w:hAnsi="MS Mincho"/>
          <w:sz w:val="24"/>
          <w:szCs w:val="24"/>
        </w:rPr>
        <w:t>BCA</w:t>
      </w:r>
      <w:r>
        <w:rPr>
          <w:rFonts w:ascii="Arial" w:eastAsia="MS Mincho" w:hAnsi="MS Mincho"/>
          <w:sz w:val="24"/>
          <w:szCs w:val="24"/>
        </w:rPr>
        <w:t xml:space="preserve"> must not pay fees to a director for acting as a director.</w:t>
      </w:r>
    </w:p>
    <w:p w14:paraId="2BEF318B" w14:textId="34A8EF94" w:rsidR="00B328DB" w:rsidRDefault="004A0E71">
      <w:pPr>
        <w:pStyle w:val="BodyText"/>
        <w:spacing w:after="240" w:line="240" w:lineRule="atLeast"/>
        <w:rPr>
          <w:rFonts w:ascii="Arial" w:eastAsia="MS Mincho" w:hAnsi="MS Mincho"/>
          <w:sz w:val="24"/>
          <w:szCs w:val="24"/>
        </w:rPr>
      </w:pPr>
      <w:r>
        <w:rPr>
          <w:rFonts w:ascii="Arial" w:eastAsia="MS Mincho" w:hAnsi="MS Mincho"/>
          <w:sz w:val="24"/>
          <w:szCs w:val="24"/>
        </w:rPr>
        <w:t>30.5.2</w:t>
      </w:r>
      <w:r>
        <w:rPr>
          <w:rFonts w:ascii="Arial" w:eastAsia="MS Mincho" w:hAnsi="MS Mincho"/>
          <w:sz w:val="24"/>
          <w:szCs w:val="24"/>
        </w:rPr>
        <w:tab/>
      </w:r>
      <w:r w:rsidR="000F0FA1">
        <w:rPr>
          <w:rFonts w:ascii="Arial" w:eastAsia="MS Mincho" w:hAnsi="MS Mincho"/>
          <w:sz w:val="24"/>
          <w:szCs w:val="24"/>
        </w:rPr>
        <w:t>BCA</w:t>
      </w:r>
      <w:r>
        <w:rPr>
          <w:rFonts w:ascii="Arial" w:eastAsia="MS Mincho" w:hAnsi="MS Mincho"/>
          <w:sz w:val="24"/>
          <w:szCs w:val="24"/>
        </w:rPr>
        <w:t xml:space="preserve"> may:</w:t>
      </w:r>
    </w:p>
    <w:p w14:paraId="124C6A08" w14:textId="12F159CE" w:rsidR="00B328DB" w:rsidRDefault="004A0E71">
      <w:pPr>
        <w:pStyle w:val="BodyText"/>
        <w:spacing w:after="240" w:line="240" w:lineRule="atLeast"/>
        <w:rPr>
          <w:rFonts w:ascii="Arial" w:eastAsia="MS Mincho" w:hAnsi="MS Mincho"/>
          <w:sz w:val="24"/>
          <w:szCs w:val="24"/>
        </w:rPr>
      </w:pPr>
      <w:r>
        <w:rPr>
          <w:rFonts w:ascii="Arial" w:eastAsia="MS Mincho" w:hAnsi="MS Mincho"/>
          <w:sz w:val="24"/>
          <w:szCs w:val="24"/>
        </w:rPr>
        <w:t>(a)</w:t>
      </w:r>
      <w:r>
        <w:rPr>
          <w:rFonts w:ascii="Arial" w:eastAsia="MS Mincho" w:hAnsi="MS Mincho"/>
          <w:sz w:val="24"/>
          <w:szCs w:val="24"/>
        </w:rPr>
        <w:tab/>
        <w:t xml:space="preserve">pay a director for work they do for </w:t>
      </w:r>
      <w:r w:rsidR="00046C0F">
        <w:rPr>
          <w:rFonts w:ascii="Arial" w:eastAsia="MS Mincho" w:hAnsi="MS Mincho"/>
          <w:sz w:val="24"/>
          <w:szCs w:val="24"/>
        </w:rPr>
        <w:t>BCA</w:t>
      </w:r>
      <w:r>
        <w:rPr>
          <w:rFonts w:ascii="Arial" w:eastAsia="MS Mincho" w:hAnsi="MS Mincho"/>
          <w:sz w:val="24"/>
          <w:szCs w:val="24"/>
        </w:rPr>
        <w:t>, other than as a director, if the amount is no more than a reasonable fee for the work done, or</w:t>
      </w:r>
    </w:p>
    <w:p w14:paraId="188C61CB" w14:textId="6471ECE7" w:rsidR="00B328DB" w:rsidRDefault="004A0E71">
      <w:pPr>
        <w:pStyle w:val="BodyText"/>
        <w:spacing w:after="240" w:line="240" w:lineRule="atLeast"/>
        <w:rPr>
          <w:rFonts w:ascii="Arial" w:eastAsia="MS Mincho" w:hAnsi="MS Mincho"/>
          <w:sz w:val="24"/>
          <w:szCs w:val="24"/>
        </w:rPr>
      </w:pPr>
      <w:r>
        <w:rPr>
          <w:rFonts w:ascii="Arial" w:eastAsia="MS Mincho" w:hAnsi="MS Mincho"/>
          <w:sz w:val="24"/>
          <w:szCs w:val="24"/>
        </w:rPr>
        <w:t>(b)</w:t>
      </w:r>
      <w:r>
        <w:rPr>
          <w:rFonts w:ascii="Arial" w:eastAsia="MS Mincho" w:hAnsi="MS Mincho"/>
          <w:sz w:val="24"/>
          <w:szCs w:val="24"/>
        </w:rPr>
        <w:tab/>
        <w:t xml:space="preserve">reimburse a director for expenses properly incurred by the director in connection with the affairs of </w:t>
      </w:r>
      <w:r w:rsidR="000F0FA1">
        <w:rPr>
          <w:rFonts w:ascii="Arial" w:eastAsia="MS Mincho" w:hAnsi="MS Mincho"/>
          <w:sz w:val="24"/>
          <w:szCs w:val="24"/>
        </w:rPr>
        <w:t>BCA</w:t>
      </w:r>
      <w:r>
        <w:rPr>
          <w:rFonts w:ascii="Arial" w:eastAsia="MS Mincho" w:hAnsi="MS Mincho"/>
          <w:sz w:val="24"/>
          <w:szCs w:val="24"/>
        </w:rPr>
        <w:t>.</w:t>
      </w:r>
    </w:p>
    <w:p w14:paraId="5C9054A7" w14:textId="06C782A1" w:rsidR="00B328DB" w:rsidRDefault="004A0E71">
      <w:pPr>
        <w:pStyle w:val="BodyText"/>
        <w:spacing w:after="240" w:line="240" w:lineRule="atLeast"/>
        <w:rPr>
          <w:rFonts w:ascii="Arial" w:eastAsia="MS Mincho" w:hAnsi="MS Mincho"/>
          <w:sz w:val="24"/>
          <w:szCs w:val="24"/>
        </w:rPr>
      </w:pPr>
      <w:r>
        <w:rPr>
          <w:rFonts w:ascii="Arial" w:eastAsia="MS Mincho" w:hAnsi="MS Mincho"/>
          <w:sz w:val="24"/>
          <w:szCs w:val="24"/>
        </w:rPr>
        <w:t>30.5.3</w:t>
      </w:r>
      <w:r>
        <w:rPr>
          <w:rFonts w:ascii="Arial" w:eastAsia="MS Mincho" w:hAnsi="MS Mincho"/>
          <w:sz w:val="24"/>
          <w:szCs w:val="24"/>
        </w:rPr>
        <w:tab/>
        <w:t xml:space="preserve">Any payment made under clause </w:t>
      </w:r>
      <w:r w:rsidR="00B06F44">
        <w:rPr>
          <w:rFonts w:ascii="Arial" w:eastAsia="MS Mincho" w:hAnsi="MS Mincho"/>
          <w:sz w:val="24"/>
          <w:szCs w:val="24"/>
        </w:rPr>
        <w:t>30.5</w:t>
      </w:r>
      <w:r>
        <w:rPr>
          <w:rFonts w:ascii="Arial" w:eastAsia="MS Mincho" w:hAnsi="MS Mincho"/>
          <w:sz w:val="24"/>
          <w:szCs w:val="24"/>
        </w:rPr>
        <w:t>.2 must be approved by the directors.</w:t>
      </w:r>
    </w:p>
    <w:p w14:paraId="280C7571" w14:textId="368A4BEA" w:rsidR="00B328DB" w:rsidRDefault="004A0E71">
      <w:pPr>
        <w:pStyle w:val="BodyText"/>
        <w:spacing w:line="240" w:lineRule="atLeast"/>
        <w:rPr>
          <w:rFonts w:ascii="Arial" w:eastAsia="MS Mincho" w:hAnsi="MS Mincho"/>
          <w:sz w:val="24"/>
          <w:szCs w:val="24"/>
        </w:rPr>
      </w:pPr>
      <w:r>
        <w:rPr>
          <w:rFonts w:ascii="Arial" w:eastAsia="MS Mincho" w:hAnsi="MS Mincho"/>
          <w:sz w:val="24"/>
          <w:szCs w:val="24"/>
        </w:rPr>
        <w:t>30.5.4</w:t>
      </w:r>
      <w:r>
        <w:rPr>
          <w:rFonts w:ascii="Arial" w:eastAsia="MS Mincho" w:hAnsi="MS Mincho"/>
          <w:sz w:val="24"/>
          <w:szCs w:val="24"/>
        </w:rPr>
        <w:tab/>
      </w:r>
      <w:r w:rsidR="000F0FA1">
        <w:rPr>
          <w:rFonts w:ascii="Arial" w:eastAsia="MS Mincho" w:hAnsi="MS Mincho"/>
          <w:sz w:val="24"/>
          <w:szCs w:val="24"/>
        </w:rPr>
        <w:t>BCA</w:t>
      </w:r>
      <w:r>
        <w:rPr>
          <w:rFonts w:ascii="Arial" w:eastAsia="MS Mincho" w:hAnsi="MS Mincho"/>
          <w:sz w:val="24"/>
          <w:szCs w:val="24"/>
        </w:rPr>
        <w:t xml:space="preserve"> may pay premiums for insurance indemnifying directors, as allowed for by law (including the Corporations Act) and this constitution</w:t>
      </w:r>
      <w:r w:rsidR="000F0FA1">
        <w:rPr>
          <w:rFonts w:ascii="Arial" w:eastAsia="MS Mincho" w:hAnsi="MS Mincho"/>
          <w:sz w:val="24"/>
          <w:szCs w:val="24"/>
        </w:rPr>
        <w:t>, in clauses 49 and 50</w:t>
      </w:r>
      <w:r>
        <w:rPr>
          <w:rFonts w:ascii="Arial" w:eastAsia="MS Mincho" w:hAnsi="MS Mincho"/>
          <w:sz w:val="24"/>
          <w:szCs w:val="24"/>
        </w:rPr>
        <w:t>.</w:t>
      </w:r>
      <w:r>
        <w:rPr>
          <w:rFonts w:ascii="Arial" w:eastAsia="MS Mincho" w:hAnsi="MS Mincho"/>
          <w:sz w:val="24"/>
          <w:szCs w:val="24"/>
        </w:rPr>
        <w:br/>
      </w:r>
    </w:p>
    <w:p w14:paraId="010243AD" w14:textId="77777777" w:rsidR="00B328DB" w:rsidRDefault="004A0E71">
      <w:pPr>
        <w:spacing w:after="160" w:line="259" w:lineRule="auto"/>
        <w:rPr>
          <w:sz w:val="24"/>
          <w:szCs w:val="24"/>
        </w:rPr>
      </w:pPr>
      <w:r>
        <w:rPr>
          <w:b/>
          <w:sz w:val="24"/>
          <w:szCs w:val="24"/>
        </w:rPr>
        <w:t xml:space="preserve">Clause 4: Powers. </w:t>
      </w:r>
      <w:r>
        <w:rPr>
          <w:sz w:val="24"/>
          <w:szCs w:val="24"/>
        </w:rPr>
        <w:t xml:space="preserve">NOW Clause 7. Changed in line with template. </w:t>
      </w:r>
    </w:p>
    <w:p w14:paraId="4EEAEC3C" w14:textId="77777777" w:rsidR="00B328DB" w:rsidRDefault="004A0E71">
      <w:pPr>
        <w:pStyle w:val="BodyText"/>
        <w:spacing w:after="240" w:line="240" w:lineRule="atLeast"/>
        <w:rPr>
          <w:rFonts w:ascii="Arial" w:eastAsia="MS Mincho" w:hAnsi="MS Mincho"/>
          <w:sz w:val="24"/>
          <w:szCs w:val="24"/>
        </w:rPr>
      </w:pPr>
      <w:r>
        <w:rPr>
          <w:rFonts w:ascii="Arial" w:eastAsia="MS Mincho" w:hAnsi="MS Mincho"/>
          <w:sz w:val="24"/>
          <w:szCs w:val="24"/>
        </w:rPr>
        <w:t>2017:</w:t>
      </w:r>
      <w:r>
        <w:rPr>
          <w:rFonts w:ascii="Arial" w:hAnsi="Times New Roman"/>
          <w:color w:val="002060"/>
          <w:sz w:val="24"/>
          <w:szCs w:val="24"/>
        </w:rPr>
        <w:br/>
      </w:r>
      <w:r>
        <w:rPr>
          <w:rFonts w:ascii="Arial" w:eastAsia="MS Mincho" w:hAnsi="MS Mincho"/>
          <w:sz w:val="24"/>
          <w:szCs w:val="24"/>
        </w:rPr>
        <w:t>BCA has, subject to the law, power to do all things necessary or convenient to be done for, or in connection with, the achievement of its purpose or the carrying out of its activities.</w:t>
      </w:r>
    </w:p>
    <w:p w14:paraId="25758FF8" w14:textId="374CB45E" w:rsidR="00B328DB" w:rsidRDefault="004A0E71">
      <w:pPr>
        <w:pStyle w:val="BodyText"/>
        <w:spacing w:after="240" w:line="240" w:lineRule="atLeast"/>
        <w:rPr>
          <w:rFonts w:ascii="Arial" w:eastAsia="MS Mincho" w:hAnsi="MS Mincho"/>
          <w:sz w:val="24"/>
          <w:szCs w:val="24"/>
        </w:rPr>
      </w:pPr>
      <w:r>
        <w:rPr>
          <w:rFonts w:ascii="Arial" w:eastAsia="MS Mincho" w:hAnsi="MS Mincho"/>
          <w:sz w:val="24"/>
          <w:szCs w:val="24"/>
        </w:rPr>
        <w:t>2023:</w:t>
      </w:r>
      <w:r>
        <w:rPr>
          <w:rFonts w:ascii="Arial" w:eastAsia="MS Mincho" w:hAnsi="MS Mincho"/>
          <w:sz w:val="24"/>
          <w:szCs w:val="24"/>
        </w:rPr>
        <w:br/>
        <w:t xml:space="preserve">Subject to clause 8, the company has the following powers, which may only be used to carry out its purpose(s) set out in clause 6: </w:t>
      </w:r>
    </w:p>
    <w:p w14:paraId="2A20D7B0" w14:textId="77777777" w:rsidR="00B328DB" w:rsidRDefault="004A0E71">
      <w:pPr>
        <w:pStyle w:val="BodyText"/>
        <w:spacing w:line="240" w:lineRule="atLeast"/>
        <w:ind w:left="720"/>
        <w:rPr>
          <w:rFonts w:ascii="Arial" w:eastAsia="MS Mincho" w:hAnsi="MS Mincho"/>
          <w:sz w:val="24"/>
          <w:szCs w:val="24"/>
        </w:rPr>
      </w:pPr>
      <w:r>
        <w:rPr>
          <w:rFonts w:ascii="Arial" w:eastAsia="MS Mincho" w:hAnsi="MS Mincho"/>
          <w:sz w:val="24"/>
          <w:szCs w:val="24"/>
        </w:rPr>
        <w:t>(a)</w:t>
      </w:r>
      <w:r>
        <w:rPr>
          <w:rFonts w:ascii="Arial" w:eastAsia="MS Mincho" w:hAnsi="MS Mincho"/>
          <w:sz w:val="24"/>
          <w:szCs w:val="24"/>
        </w:rPr>
        <w:tab/>
        <w:t>the powers of an individual, and</w:t>
      </w:r>
    </w:p>
    <w:p w14:paraId="48FF566D" w14:textId="77777777" w:rsidR="00B328DB" w:rsidRDefault="004A0E71">
      <w:pPr>
        <w:pStyle w:val="BodyText"/>
        <w:spacing w:line="240" w:lineRule="atLeast"/>
        <w:ind w:left="720"/>
        <w:rPr>
          <w:rFonts w:ascii="Arial" w:eastAsia="MS Mincho" w:hAnsi="MS Mincho"/>
          <w:sz w:val="24"/>
          <w:szCs w:val="24"/>
        </w:rPr>
      </w:pPr>
      <w:r>
        <w:rPr>
          <w:rFonts w:ascii="Arial" w:eastAsia="MS Mincho" w:hAnsi="MS Mincho"/>
          <w:sz w:val="24"/>
          <w:szCs w:val="24"/>
        </w:rPr>
        <w:t>(b)</w:t>
      </w:r>
      <w:r>
        <w:rPr>
          <w:rFonts w:ascii="Arial" w:eastAsia="MS Mincho" w:hAnsi="MS Mincho"/>
          <w:sz w:val="24"/>
          <w:szCs w:val="24"/>
        </w:rPr>
        <w:tab/>
        <w:t>all the powers of a company limited by guarantee under the Corporations Act.</w:t>
      </w:r>
    </w:p>
    <w:p w14:paraId="06A36520" w14:textId="77777777" w:rsidR="00B328DB" w:rsidRDefault="00B328DB">
      <w:pPr>
        <w:spacing w:after="160" w:line="259" w:lineRule="auto"/>
        <w:rPr>
          <w:color w:val="002060"/>
          <w:sz w:val="24"/>
          <w:szCs w:val="24"/>
        </w:rPr>
      </w:pPr>
    </w:p>
    <w:p w14:paraId="456B21B7" w14:textId="77777777" w:rsidR="00B328DB" w:rsidRDefault="004A0E71">
      <w:pPr>
        <w:spacing w:after="160" w:line="259" w:lineRule="auto"/>
        <w:rPr>
          <w:sz w:val="24"/>
          <w:szCs w:val="24"/>
        </w:rPr>
      </w:pPr>
      <w:r>
        <w:rPr>
          <w:b/>
          <w:sz w:val="24"/>
          <w:szCs w:val="24"/>
        </w:rPr>
        <w:t>Clause 5: Limited Liability Status</w:t>
      </w:r>
      <w:r>
        <w:rPr>
          <w:sz w:val="24"/>
          <w:szCs w:val="24"/>
        </w:rPr>
        <w:t xml:space="preserve"> Now Clause 3, under Preliminary. Changed in line with template. </w:t>
      </w:r>
    </w:p>
    <w:p w14:paraId="39F93FF3" w14:textId="77777777" w:rsidR="00B328DB" w:rsidRDefault="004A0E71">
      <w:pPr>
        <w:spacing w:after="160" w:line="259" w:lineRule="auto"/>
        <w:rPr>
          <w:rFonts w:eastAsia="MS Mincho" w:hAnsi="MS Mincho"/>
          <w:sz w:val="24"/>
          <w:szCs w:val="24"/>
        </w:rPr>
      </w:pPr>
      <w:r>
        <w:rPr>
          <w:rFonts w:eastAsia="MS Mincho" w:hAnsi="MS Mincho"/>
          <w:sz w:val="24"/>
          <w:szCs w:val="24"/>
        </w:rPr>
        <w:t>2017:</w:t>
      </w:r>
    </w:p>
    <w:p w14:paraId="2A171848" w14:textId="77777777" w:rsidR="00B328DB" w:rsidRDefault="004A0E71">
      <w:pPr>
        <w:tabs>
          <w:tab w:val="left" w:pos="567"/>
        </w:tabs>
        <w:spacing w:after="240" w:line="240" w:lineRule="atLeast"/>
        <w:ind w:left="567" w:hanging="567"/>
        <w:outlineLvl w:val="0"/>
        <w:rPr>
          <w:rFonts w:eastAsia="MS Mincho" w:hAnsi="MS Mincho"/>
          <w:b/>
          <w:sz w:val="24"/>
          <w:szCs w:val="24"/>
        </w:rPr>
      </w:pPr>
      <w:r>
        <w:rPr>
          <w:rFonts w:eastAsia="MS Mincho" w:hAnsi="MS Mincho"/>
          <w:b/>
          <w:sz w:val="24"/>
          <w:szCs w:val="24"/>
        </w:rPr>
        <w:t>5. Limited Liability Status</w:t>
      </w:r>
    </w:p>
    <w:p w14:paraId="530B552D"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5.1 The Organisation is a company limited by guarantee</w:t>
      </w:r>
    </w:p>
    <w:p w14:paraId="74CF8313"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Times New Roman" w:hAnsi="Times New Roman"/>
          <w:sz w:val="24"/>
          <w:szCs w:val="24"/>
        </w:rPr>
        <w:t>5.2   Each member undertakes to contribute to the Organisation</w:t>
      </w:r>
      <w:r>
        <w:rPr>
          <w:rFonts w:eastAsia="Times New Roman" w:hAnsi="Times New Roman"/>
          <w:sz w:val="24"/>
          <w:szCs w:val="24"/>
        </w:rPr>
        <w:t>’</w:t>
      </w:r>
      <w:r>
        <w:rPr>
          <w:rFonts w:eastAsia="Times New Roman" w:hAnsi="Times New Roman"/>
          <w:sz w:val="24"/>
          <w:szCs w:val="24"/>
        </w:rPr>
        <w:t>s property if the Organisation is wound up while they are a member, or within 1 year after they ceased to be a member and the Organisation</w:t>
      </w:r>
      <w:r>
        <w:rPr>
          <w:rFonts w:eastAsia="Times New Roman" w:hAnsi="Times New Roman"/>
          <w:sz w:val="24"/>
          <w:szCs w:val="24"/>
        </w:rPr>
        <w:t>’</w:t>
      </w:r>
      <w:r>
        <w:rPr>
          <w:rFonts w:eastAsia="Times New Roman" w:hAnsi="Times New Roman"/>
          <w:sz w:val="24"/>
          <w:szCs w:val="24"/>
        </w:rPr>
        <w:t>s property is insufficient to cover its debts and liabilities. This contribution is for:</w:t>
      </w:r>
    </w:p>
    <w:p w14:paraId="57E4670A" w14:textId="77777777" w:rsidR="00B328DB" w:rsidRDefault="004A0E71">
      <w:pPr>
        <w:tabs>
          <w:tab w:val="left" w:pos="567"/>
        </w:tabs>
        <w:spacing w:after="240" w:line="240" w:lineRule="atLeast"/>
        <w:ind w:left="1134" w:hanging="567"/>
        <w:outlineLvl w:val="3"/>
        <w:rPr>
          <w:rFonts w:eastAsia="Times New Roman" w:hAnsi="Times New Roman"/>
          <w:sz w:val="24"/>
          <w:szCs w:val="24"/>
        </w:rPr>
      </w:pPr>
      <w:r>
        <w:rPr>
          <w:rFonts w:eastAsia="Times New Roman" w:hAnsi="Times New Roman"/>
          <w:sz w:val="24"/>
          <w:szCs w:val="24"/>
        </w:rPr>
        <w:t>(a) Payment of the Organisation</w:t>
      </w:r>
      <w:r>
        <w:rPr>
          <w:rFonts w:eastAsia="Times New Roman" w:hAnsi="Times New Roman"/>
          <w:sz w:val="24"/>
          <w:szCs w:val="24"/>
        </w:rPr>
        <w:t>’</w:t>
      </w:r>
      <w:r>
        <w:rPr>
          <w:rFonts w:eastAsia="Times New Roman" w:hAnsi="Times New Roman"/>
          <w:sz w:val="24"/>
          <w:szCs w:val="24"/>
        </w:rPr>
        <w:t>s debts and liabilities contracted before they ceased to be a member; and</w:t>
      </w:r>
    </w:p>
    <w:p w14:paraId="7051BD47" w14:textId="77777777" w:rsidR="00B328DB" w:rsidRDefault="004A0E71">
      <w:pPr>
        <w:tabs>
          <w:tab w:val="left" w:pos="567"/>
        </w:tabs>
        <w:spacing w:after="240" w:line="240" w:lineRule="atLeast"/>
        <w:ind w:left="1134" w:hanging="567"/>
        <w:outlineLvl w:val="3"/>
        <w:rPr>
          <w:rFonts w:eastAsia="Times New Roman" w:hAnsi="Times New Roman"/>
          <w:sz w:val="24"/>
          <w:szCs w:val="24"/>
        </w:rPr>
      </w:pPr>
      <w:r>
        <w:rPr>
          <w:rFonts w:eastAsia="Times New Roman" w:hAnsi="Times New Roman"/>
          <w:sz w:val="24"/>
          <w:szCs w:val="24"/>
        </w:rPr>
        <w:t>(b) the costs of winding up;</w:t>
      </w:r>
      <w:r>
        <w:rPr>
          <w:rFonts w:eastAsia="Times New Roman" w:hAnsi="Times New Roman"/>
          <w:sz w:val="24"/>
          <w:szCs w:val="24"/>
        </w:rPr>
        <w:t> </w:t>
      </w:r>
      <w:r>
        <w:rPr>
          <w:rFonts w:eastAsia="Times New Roman" w:hAnsi="Times New Roman"/>
          <w:sz w:val="24"/>
          <w:szCs w:val="24"/>
        </w:rPr>
        <w:t>and</w:t>
      </w:r>
    </w:p>
    <w:p w14:paraId="0AD7340C" w14:textId="77777777" w:rsidR="00B328DB" w:rsidRDefault="004A0E71">
      <w:pPr>
        <w:tabs>
          <w:tab w:val="left" w:pos="567"/>
        </w:tabs>
        <w:spacing w:after="240" w:line="240" w:lineRule="atLeast"/>
        <w:ind w:left="1134" w:hanging="567"/>
        <w:outlineLvl w:val="3"/>
        <w:rPr>
          <w:rFonts w:eastAsia="Times New Roman" w:hAnsi="Times New Roman"/>
          <w:sz w:val="24"/>
          <w:szCs w:val="24"/>
        </w:rPr>
      </w:pPr>
      <w:r>
        <w:rPr>
          <w:rFonts w:eastAsia="Times New Roman" w:hAnsi="Times New Roman"/>
          <w:sz w:val="24"/>
          <w:szCs w:val="24"/>
        </w:rPr>
        <w:t>(c) adjustment of the rights of the contributories among themselves;</w:t>
      </w:r>
    </w:p>
    <w:p w14:paraId="7CF46F85" w14:textId="77777777" w:rsidR="00B328DB" w:rsidRDefault="004A0E71">
      <w:pPr>
        <w:tabs>
          <w:tab w:val="left" w:pos="567"/>
        </w:tabs>
        <w:spacing w:after="240" w:line="240" w:lineRule="atLeast"/>
        <w:ind w:left="1134" w:hanging="567"/>
        <w:outlineLvl w:val="3"/>
        <w:rPr>
          <w:rFonts w:eastAsia="MS Mincho" w:hAnsi="MS Mincho"/>
          <w:sz w:val="24"/>
          <w:szCs w:val="24"/>
        </w:rPr>
      </w:pPr>
      <w:r>
        <w:rPr>
          <w:rFonts w:eastAsia="Times New Roman" w:hAnsi="Times New Roman"/>
          <w:sz w:val="24"/>
          <w:szCs w:val="24"/>
        </w:rPr>
        <w:t>(d) the amount is not to exceed $20</w:t>
      </w:r>
    </w:p>
    <w:p w14:paraId="4867463D" w14:textId="1BB727ED" w:rsidR="00B328DB" w:rsidRDefault="004A0E71">
      <w:pPr>
        <w:spacing w:after="160" w:line="259" w:lineRule="auto"/>
        <w:rPr>
          <w:rFonts w:eastAsia="MS Mincho" w:hAnsi="MS Mincho"/>
          <w:sz w:val="24"/>
          <w:szCs w:val="24"/>
        </w:rPr>
      </w:pPr>
      <w:r>
        <w:rPr>
          <w:rFonts w:eastAsia="MS Mincho" w:hAnsi="MS Mincho"/>
          <w:sz w:val="24"/>
          <w:szCs w:val="24"/>
        </w:rPr>
        <w:t>2023:</w:t>
      </w:r>
    </w:p>
    <w:p w14:paraId="3CFE74FE" w14:textId="77777777" w:rsidR="00B328DB" w:rsidRDefault="004A0E71">
      <w:pPr>
        <w:tabs>
          <w:tab w:val="left" w:pos="567"/>
        </w:tabs>
        <w:spacing w:after="240" w:line="240" w:lineRule="atLeast"/>
        <w:ind w:left="567" w:hanging="567"/>
        <w:outlineLvl w:val="0"/>
        <w:rPr>
          <w:rFonts w:eastAsia="MS Mincho" w:hAnsi="MS Mincho"/>
          <w:b/>
          <w:sz w:val="24"/>
          <w:szCs w:val="24"/>
        </w:rPr>
      </w:pPr>
      <w:r>
        <w:rPr>
          <w:rFonts w:eastAsia="MS Mincho" w:hAnsi="MS Mincho"/>
          <w:b/>
          <w:sz w:val="24"/>
          <w:szCs w:val="24"/>
        </w:rPr>
        <w:lastRenderedPageBreak/>
        <w:t>3 Limited liability of members</w:t>
      </w:r>
    </w:p>
    <w:p w14:paraId="08DAFE28" w14:textId="77777777" w:rsidR="00B328DB" w:rsidRDefault="004A0E71">
      <w:pPr>
        <w:spacing w:after="240" w:line="240" w:lineRule="atLeast"/>
        <w:ind w:left="567"/>
        <w:outlineLvl w:val="1"/>
        <w:rPr>
          <w:rFonts w:eastAsia="MS Mincho" w:hAnsi="MS Mincho"/>
          <w:sz w:val="24"/>
          <w:szCs w:val="24"/>
        </w:rPr>
      </w:pPr>
      <w:r>
        <w:rPr>
          <w:rFonts w:eastAsia="MS Mincho" w:hAnsi="MS Mincho"/>
          <w:sz w:val="24"/>
          <w:szCs w:val="24"/>
        </w:rPr>
        <w:t>The liability of members is limited to an amount not exceeding $20 (the guarantee) which each member must contribute to the property of the company if the company is wound up while the member is a member, or within 12 months after they stop being a member. This contribution is required to pay for the:</w:t>
      </w:r>
    </w:p>
    <w:p w14:paraId="5454FBC1" w14:textId="77777777" w:rsidR="00B328DB" w:rsidRDefault="004A0E71">
      <w:pPr>
        <w:pStyle w:val="ListParagraph"/>
        <w:numPr>
          <w:ilvl w:val="0"/>
          <w:numId w:val="6"/>
        </w:numPr>
        <w:tabs>
          <w:tab w:val="left" w:pos="567"/>
        </w:tabs>
        <w:spacing w:after="240" w:line="240" w:lineRule="atLeast"/>
        <w:outlineLvl w:val="3"/>
        <w:rPr>
          <w:rFonts w:eastAsia="Times New Roman" w:hAnsi="Times New Roman"/>
          <w:sz w:val="24"/>
          <w:szCs w:val="24"/>
        </w:rPr>
      </w:pPr>
      <w:r>
        <w:rPr>
          <w:rFonts w:eastAsia="Times New Roman" w:hAnsi="Times New Roman"/>
          <w:sz w:val="24"/>
          <w:szCs w:val="24"/>
        </w:rPr>
        <w:t>debts and liabilities of the company incurred before the member stopped being a member, or</w:t>
      </w:r>
    </w:p>
    <w:p w14:paraId="5B4AEFEE" w14:textId="6ABD72FB" w:rsidR="00B328DB" w:rsidRDefault="004A0E71">
      <w:pPr>
        <w:pStyle w:val="ListParagraph"/>
        <w:numPr>
          <w:ilvl w:val="0"/>
          <w:numId w:val="6"/>
        </w:numPr>
        <w:tabs>
          <w:tab w:val="left" w:pos="567"/>
        </w:tabs>
        <w:spacing w:after="240" w:line="240" w:lineRule="atLeast"/>
        <w:outlineLvl w:val="3"/>
        <w:rPr>
          <w:rFonts w:eastAsia="Times New Roman" w:hAnsi="Times New Roman"/>
          <w:sz w:val="24"/>
          <w:szCs w:val="24"/>
        </w:rPr>
      </w:pPr>
      <w:r>
        <w:rPr>
          <w:rFonts w:eastAsia="Times New Roman" w:hAnsi="Times New Roman"/>
          <w:sz w:val="24"/>
          <w:szCs w:val="24"/>
        </w:rPr>
        <w:t>costs associated with winding up.</w:t>
      </w:r>
    </w:p>
    <w:p w14:paraId="64E36EFA" w14:textId="77777777" w:rsidR="00B328DB" w:rsidRDefault="004A0E71">
      <w:pPr>
        <w:spacing w:after="160" w:line="259" w:lineRule="auto"/>
        <w:rPr>
          <w:sz w:val="24"/>
          <w:szCs w:val="24"/>
        </w:rPr>
      </w:pPr>
      <w:r>
        <w:rPr>
          <w:b/>
          <w:sz w:val="24"/>
          <w:szCs w:val="24"/>
        </w:rPr>
        <w:t xml:space="preserve">Clause 6: Not for Profit Status </w:t>
      </w:r>
      <w:r>
        <w:rPr>
          <w:sz w:val="24"/>
          <w:szCs w:val="24"/>
        </w:rPr>
        <w:t xml:space="preserve">NOW Clause 8, under Charitable purposes and powers. Changed in line with template. </w:t>
      </w:r>
    </w:p>
    <w:p w14:paraId="04254DC8" w14:textId="77777777" w:rsidR="00B328DB" w:rsidRDefault="004A0E71">
      <w:pPr>
        <w:spacing w:after="160" w:line="259" w:lineRule="auto"/>
        <w:rPr>
          <w:rFonts w:eastAsia="MS Mincho" w:hAnsi="MS Mincho"/>
          <w:sz w:val="24"/>
          <w:szCs w:val="24"/>
        </w:rPr>
      </w:pPr>
      <w:r>
        <w:rPr>
          <w:rFonts w:eastAsia="MS Mincho" w:hAnsi="MS Mincho"/>
          <w:sz w:val="24"/>
          <w:szCs w:val="24"/>
        </w:rPr>
        <w:t>2017:</w:t>
      </w:r>
    </w:p>
    <w:p w14:paraId="2625A6C8" w14:textId="77777777" w:rsidR="00B328DB" w:rsidRDefault="004A0E71">
      <w:pPr>
        <w:tabs>
          <w:tab w:val="left" w:pos="567"/>
        </w:tabs>
        <w:spacing w:after="240" w:line="240" w:lineRule="atLeast"/>
        <w:ind w:left="567" w:hanging="567"/>
        <w:outlineLvl w:val="0"/>
        <w:rPr>
          <w:rFonts w:eastAsia="MS Mincho" w:hAnsi="MS Mincho"/>
          <w:b/>
          <w:sz w:val="24"/>
          <w:szCs w:val="24"/>
        </w:rPr>
      </w:pPr>
      <w:r>
        <w:rPr>
          <w:rFonts w:eastAsia="MS Mincho" w:hAnsi="MS Mincho"/>
          <w:b/>
          <w:sz w:val="24"/>
          <w:szCs w:val="24"/>
        </w:rPr>
        <w:t>6 Not-for-Profit Status</w:t>
      </w:r>
    </w:p>
    <w:p w14:paraId="0D7C182F"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6.1 The Organisation is a not-for-profit organization.</w:t>
      </w:r>
    </w:p>
    <w:p w14:paraId="6CB86829"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6.2 The property and income of the Organisation shall be used only for its purpose.</w:t>
      </w:r>
    </w:p>
    <w:p w14:paraId="7980E9B9"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6.3 No portion of the property or income of the Organisation shall be paid or transferred, directly or indirectly, to any member.</w:t>
      </w:r>
    </w:p>
    <w:p w14:paraId="61934FB9"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6.4 Nothing in subclause 6.3 shall prevent the payment in good faith to a member, officer or servant of the Organisation, of:</w:t>
      </w:r>
    </w:p>
    <w:p w14:paraId="6B664D3D" w14:textId="77777777" w:rsidR="00B328DB" w:rsidRDefault="004A0E71">
      <w:pPr>
        <w:tabs>
          <w:tab w:val="left" w:pos="567"/>
        </w:tabs>
        <w:spacing w:after="240" w:line="240" w:lineRule="atLeast"/>
        <w:ind w:left="1134" w:hanging="567"/>
        <w:outlineLvl w:val="3"/>
        <w:rPr>
          <w:rFonts w:eastAsia="MS Mincho" w:hAnsi="MS Mincho"/>
          <w:sz w:val="24"/>
          <w:szCs w:val="24"/>
        </w:rPr>
      </w:pPr>
      <w:r>
        <w:rPr>
          <w:rFonts w:eastAsia="MS Mincho" w:hAnsi="MS Mincho"/>
          <w:sz w:val="24"/>
          <w:szCs w:val="24"/>
        </w:rPr>
        <w:t>(a) the price of any goods or services supplied to the Organisation in the ordinary course of business;</w:t>
      </w:r>
    </w:p>
    <w:p w14:paraId="4EADFF9E" w14:textId="77777777" w:rsidR="00B328DB" w:rsidRDefault="004A0E71">
      <w:pPr>
        <w:tabs>
          <w:tab w:val="left" w:pos="567"/>
        </w:tabs>
        <w:spacing w:after="240" w:line="240" w:lineRule="atLeast"/>
        <w:ind w:left="1134" w:hanging="567"/>
        <w:outlineLvl w:val="3"/>
        <w:rPr>
          <w:rFonts w:eastAsia="MS Mincho" w:hAnsi="MS Mincho"/>
          <w:sz w:val="24"/>
          <w:szCs w:val="24"/>
        </w:rPr>
      </w:pPr>
      <w:r>
        <w:rPr>
          <w:rFonts w:eastAsia="MS Mincho" w:hAnsi="MS Mincho"/>
          <w:sz w:val="24"/>
          <w:szCs w:val="24"/>
        </w:rPr>
        <w:t>(b) reasonable out-of-pocket expenses incurred when acting on behalf of the Organisation;</w:t>
      </w:r>
    </w:p>
    <w:p w14:paraId="04341DF4" w14:textId="77777777" w:rsidR="00B328DB" w:rsidRDefault="004A0E71">
      <w:pPr>
        <w:tabs>
          <w:tab w:val="left" w:pos="567"/>
        </w:tabs>
        <w:spacing w:after="240" w:line="240" w:lineRule="atLeast"/>
        <w:ind w:left="1134" w:hanging="567"/>
        <w:outlineLvl w:val="3"/>
        <w:rPr>
          <w:rFonts w:eastAsia="MS Mincho" w:hAnsi="MS Mincho"/>
          <w:sz w:val="24"/>
          <w:szCs w:val="24"/>
        </w:rPr>
      </w:pPr>
      <w:r>
        <w:rPr>
          <w:rFonts w:eastAsia="MS Mincho" w:hAnsi="MS Mincho"/>
          <w:sz w:val="24"/>
          <w:szCs w:val="24"/>
        </w:rPr>
        <w:t>(c)interest at a rate not exceeding the current bank rate on monies borrowed by the Organisation; or</w:t>
      </w:r>
    </w:p>
    <w:p w14:paraId="5E6DCD0A" w14:textId="77777777" w:rsidR="00B328DB" w:rsidRDefault="004A0E71">
      <w:pPr>
        <w:tabs>
          <w:tab w:val="left" w:pos="567"/>
        </w:tabs>
        <w:spacing w:after="240" w:line="240" w:lineRule="atLeast"/>
        <w:ind w:left="1134" w:hanging="567"/>
        <w:outlineLvl w:val="3"/>
        <w:rPr>
          <w:rFonts w:eastAsia="MS Mincho" w:hAnsi="MS Mincho"/>
          <w:sz w:val="24"/>
          <w:szCs w:val="24"/>
        </w:rPr>
      </w:pPr>
      <w:r>
        <w:rPr>
          <w:rFonts w:eastAsia="MS Mincho" w:hAnsi="MS Mincho"/>
          <w:sz w:val="24"/>
          <w:szCs w:val="24"/>
        </w:rPr>
        <w:t>(d) reasonable or proper rent for premises leased to the Organisation.</w:t>
      </w:r>
    </w:p>
    <w:p w14:paraId="355FE9B3" w14:textId="52A578A4" w:rsidR="00B328DB" w:rsidRDefault="004A0E71">
      <w:pPr>
        <w:spacing w:after="160" w:line="259" w:lineRule="auto"/>
        <w:rPr>
          <w:rFonts w:eastAsia="MS Mincho" w:hAnsi="MS Mincho"/>
          <w:sz w:val="24"/>
          <w:szCs w:val="24"/>
        </w:rPr>
      </w:pPr>
      <w:r>
        <w:rPr>
          <w:rFonts w:eastAsia="MS Mincho" w:hAnsi="MS Mincho"/>
          <w:sz w:val="24"/>
          <w:szCs w:val="24"/>
        </w:rPr>
        <w:t>2023:</w:t>
      </w:r>
    </w:p>
    <w:p w14:paraId="3B95558A" w14:textId="77777777" w:rsidR="00B328DB" w:rsidRDefault="004A0E71">
      <w:pPr>
        <w:spacing w:after="240" w:line="240" w:lineRule="atLeast"/>
        <w:outlineLvl w:val="1"/>
        <w:rPr>
          <w:rFonts w:eastAsia="MS Mincho" w:hAnsi="MS Mincho"/>
          <w:b/>
          <w:sz w:val="24"/>
          <w:szCs w:val="24"/>
        </w:rPr>
      </w:pPr>
      <w:r>
        <w:rPr>
          <w:rFonts w:eastAsia="MS Mincho" w:hAnsi="MS Mincho"/>
          <w:b/>
          <w:sz w:val="24"/>
          <w:szCs w:val="24"/>
        </w:rPr>
        <w:t>8 Not-for-Profit</w:t>
      </w:r>
    </w:p>
    <w:p w14:paraId="6AFF5CFB" w14:textId="377C0C3E" w:rsidR="00B328DB" w:rsidRDefault="004A0E71">
      <w:pPr>
        <w:tabs>
          <w:tab w:val="left" w:pos="567"/>
        </w:tabs>
        <w:spacing w:after="240" w:line="240" w:lineRule="atLeast"/>
        <w:ind w:left="567" w:hanging="567"/>
        <w:outlineLvl w:val="1"/>
        <w:rPr>
          <w:rFonts w:eastAsia="MS Mincho" w:hAnsi="MS Mincho"/>
          <w:color w:val="FF0000"/>
          <w:sz w:val="24"/>
          <w:szCs w:val="24"/>
        </w:rPr>
      </w:pPr>
      <w:r>
        <w:rPr>
          <w:rFonts w:eastAsia="MS Mincho" w:hAnsi="MS Mincho"/>
          <w:sz w:val="24"/>
          <w:szCs w:val="24"/>
        </w:rPr>
        <w:t>8.1 The company must not distribute any income or assets directly or indirectly to its members, except as provided in clauses 8</w:t>
      </w:r>
      <w:r w:rsidR="009A7196">
        <w:rPr>
          <w:rFonts w:eastAsia="MS Mincho" w:hAnsi="MS Mincho"/>
          <w:sz w:val="24"/>
          <w:szCs w:val="24"/>
        </w:rPr>
        <w:t>.3</w:t>
      </w:r>
      <w:r>
        <w:rPr>
          <w:rFonts w:eastAsia="MS Mincho" w:hAnsi="MS Mincho"/>
          <w:sz w:val="24"/>
          <w:szCs w:val="24"/>
        </w:rPr>
        <w:t xml:space="preserve"> and </w:t>
      </w:r>
      <w:r w:rsidR="00AA49DE">
        <w:rPr>
          <w:rFonts w:eastAsia="MS Mincho" w:hAnsi="MS Mincho"/>
          <w:sz w:val="24"/>
          <w:szCs w:val="24"/>
        </w:rPr>
        <w:t>30.5</w:t>
      </w:r>
      <w:r>
        <w:rPr>
          <w:rFonts w:eastAsia="MS Mincho" w:hAnsi="MS Mincho"/>
          <w:sz w:val="24"/>
          <w:szCs w:val="24"/>
        </w:rPr>
        <w:t>.</w:t>
      </w:r>
    </w:p>
    <w:p w14:paraId="619EFED2"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 xml:space="preserve">8.2 The income and assets of the company shall be applied solely to further its purpose(s) in clause 6. </w:t>
      </w:r>
    </w:p>
    <w:p w14:paraId="2BA29F06" w14:textId="2E8A53D0"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 xml:space="preserve">8.3 Clause </w:t>
      </w:r>
      <w:r w:rsidR="009F050A">
        <w:rPr>
          <w:rFonts w:eastAsia="MS Mincho" w:hAnsi="MS Mincho"/>
          <w:sz w:val="24"/>
          <w:szCs w:val="24"/>
        </w:rPr>
        <w:t>8</w:t>
      </w:r>
      <w:r>
        <w:rPr>
          <w:rFonts w:eastAsia="MS Mincho" w:hAnsi="MS Mincho"/>
          <w:sz w:val="24"/>
          <w:szCs w:val="24"/>
        </w:rPr>
        <w:t>.1 does not stop the company from doing the following things, provided they are done in good faith:</w:t>
      </w:r>
    </w:p>
    <w:p w14:paraId="18BB6FC4" w14:textId="5FC15BBA" w:rsidR="00B328DB" w:rsidRDefault="004A0E71">
      <w:pPr>
        <w:pStyle w:val="ListParagraph"/>
        <w:numPr>
          <w:ilvl w:val="0"/>
          <w:numId w:val="12"/>
        </w:numPr>
        <w:tabs>
          <w:tab w:val="left" w:pos="567"/>
        </w:tabs>
        <w:spacing w:after="240" w:line="240" w:lineRule="atLeast"/>
        <w:outlineLvl w:val="1"/>
        <w:rPr>
          <w:rFonts w:eastAsia="MS Mincho" w:hAnsi="MS Mincho"/>
          <w:sz w:val="24"/>
          <w:szCs w:val="24"/>
        </w:rPr>
      </w:pPr>
      <w:r>
        <w:rPr>
          <w:rFonts w:eastAsia="MS Mincho" w:hAnsi="MS Mincho"/>
          <w:sz w:val="24"/>
          <w:szCs w:val="24"/>
        </w:rPr>
        <w:t>paying a member for goods or services they have provided or expenses they have properly incurred at fair and reasonable rates or rates more favourable to the company, or</w:t>
      </w:r>
    </w:p>
    <w:p w14:paraId="69BB69B9" w14:textId="190E0DD1" w:rsidR="00B328DB" w:rsidRDefault="004A0E71" w:rsidP="009A7196">
      <w:pPr>
        <w:pStyle w:val="ListParagraph"/>
        <w:numPr>
          <w:ilvl w:val="0"/>
          <w:numId w:val="12"/>
        </w:numPr>
        <w:tabs>
          <w:tab w:val="left" w:pos="567"/>
        </w:tabs>
        <w:spacing w:after="240" w:line="240" w:lineRule="atLeast"/>
        <w:outlineLvl w:val="1"/>
        <w:rPr>
          <w:rFonts w:eastAsia="MS Mincho" w:hAnsi="MS Mincho"/>
          <w:sz w:val="24"/>
          <w:szCs w:val="24"/>
        </w:rPr>
      </w:pPr>
      <w:r>
        <w:rPr>
          <w:rFonts w:eastAsia="MS Mincho" w:hAnsi="MS Mincho"/>
          <w:sz w:val="24"/>
          <w:szCs w:val="24"/>
        </w:rPr>
        <w:t xml:space="preserve">making a payment to a member in carrying out </w:t>
      </w:r>
      <w:r w:rsidR="00046C0F">
        <w:rPr>
          <w:rFonts w:eastAsia="MS Mincho" w:hAnsi="MS Mincho"/>
          <w:sz w:val="24"/>
          <w:szCs w:val="24"/>
        </w:rPr>
        <w:t>BCA</w:t>
      </w:r>
      <w:r w:rsidR="00046C0F">
        <w:rPr>
          <w:rFonts w:eastAsia="MS Mincho" w:hAnsi="MS Mincho"/>
          <w:sz w:val="24"/>
          <w:szCs w:val="24"/>
        </w:rPr>
        <w:t>’</w:t>
      </w:r>
      <w:r w:rsidR="00046C0F">
        <w:rPr>
          <w:rFonts w:eastAsia="MS Mincho" w:hAnsi="MS Mincho"/>
          <w:sz w:val="24"/>
          <w:szCs w:val="24"/>
        </w:rPr>
        <w:t>s</w:t>
      </w:r>
      <w:r>
        <w:rPr>
          <w:rFonts w:eastAsia="MS Mincho" w:hAnsi="MS Mincho"/>
          <w:sz w:val="24"/>
          <w:szCs w:val="24"/>
        </w:rPr>
        <w:t xml:space="preserve"> charitable purpose(s).</w:t>
      </w:r>
    </w:p>
    <w:p w14:paraId="55D3CEE6" w14:textId="77777777" w:rsidR="00B328DB" w:rsidRDefault="004A0E71">
      <w:pPr>
        <w:spacing w:after="160" w:line="259" w:lineRule="auto"/>
        <w:rPr>
          <w:sz w:val="24"/>
          <w:szCs w:val="24"/>
        </w:rPr>
      </w:pPr>
      <w:r>
        <w:rPr>
          <w:b/>
          <w:sz w:val="24"/>
          <w:szCs w:val="24"/>
        </w:rPr>
        <w:lastRenderedPageBreak/>
        <w:t xml:space="preserve">INSERT Clause 40 Revision or Amendment to this Constitution </w:t>
      </w:r>
      <w:r>
        <w:rPr>
          <w:sz w:val="24"/>
          <w:szCs w:val="24"/>
        </w:rPr>
        <w:t>NOW Clause 9</w:t>
      </w:r>
    </w:p>
    <w:p w14:paraId="39B52E96" w14:textId="77777777" w:rsidR="00B328DB" w:rsidRDefault="004A0E71">
      <w:pPr>
        <w:spacing w:after="160" w:line="259" w:lineRule="auto"/>
        <w:rPr>
          <w:sz w:val="24"/>
          <w:szCs w:val="24"/>
        </w:rPr>
      </w:pPr>
      <w:r>
        <w:rPr>
          <w:sz w:val="24"/>
          <w:szCs w:val="24"/>
        </w:rPr>
        <w:t>ADDED 9.4 (template clause 9.3)</w:t>
      </w:r>
    </w:p>
    <w:p w14:paraId="76C912F2" w14:textId="77777777" w:rsidR="00B328DB" w:rsidRDefault="004A0E71">
      <w:pPr>
        <w:spacing w:after="160" w:line="259" w:lineRule="auto"/>
        <w:rPr>
          <w:sz w:val="24"/>
          <w:szCs w:val="24"/>
        </w:rPr>
      </w:pPr>
      <w:r>
        <w:rPr>
          <w:sz w:val="24"/>
          <w:szCs w:val="24"/>
        </w:rPr>
        <w:t>9</w:t>
      </w:r>
      <w:r>
        <w:rPr>
          <w:sz w:val="24"/>
          <w:szCs w:val="24"/>
        </w:rPr>
        <w:tab/>
        <w:t xml:space="preserve">Revision or Amendment of this Constitution </w:t>
      </w:r>
    </w:p>
    <w:p w14:paraId="1AE8C1AE" w14:textId="5944AF58" w:rsidR="00B328DB" w:rsidRDefault="004A0E71">
      <w:pPr>
        <w:spacing w:after="160" w:line="259" w:lineRule="auto"/>
        <w:rPr>
          <w:sz w:val="24"/>
          <w:szCs w:val="24"/>
        </w:rPr>
      </w:pPr>
      <w:r>
        <w:rPr>
          <w:sz w:val="24"/>
          <w:szCs w:val="24"/>
        </w:rPr>
        <w:t>9.1</w:t>
      </w:r>
      <w:r>
        <w:rPr>
          <w:sz w:val="24"/>
          <w:szCs w:val="24"/>
        </w:rPr>
        <w:tab/>
        <w:t xml:space="preserve">This </w:t>
      </w:r>
      <w:r w:rsidR="009A7196">
        <w:rPr>
          <w:sz w:val="24"/>
          <w:szCs w:val="24"/>
        </w:rPr>
        <w:t>c</w:t>
      </w:r>
      <w:r>
        <w:rPr>
          <w:sz w:val="24"/>
          <w:szCs w:val="24"/>
        </w:rPr>
        <w:t xml:space="preserve">onstitution may only be revised or amended at a general meeting by a </w:t>
      </w:r>
      <w:r w:rsidR="00046C0F">
        <w:rPr>
          <w:sz w:val="24"/>
          <w:szCs w:val="24"/>
        </w:rPr>
        <w:t>75% m</w:t>
      </w:r>
      <w:r>
        <w:rPr>
          <w:sz w:val="24"/>
          <w:szCs w:val="24"/>
        </w:rPr>
        <w:t>ajority vote.</w:t>
      </w:r>
    </w:p>
    <w:p w14:paraId="6E5AFC1C" w14:textId="464A7641" w:rsidR="00B328DB" w:rsidRDefault="004A0E71">
      <w:pPr>
        <w:spacing w:after="160" w:line="259" w:lineRule="auto"/>
        <w:rPr>
          <w:sz w:val="24"/>
          <w:szCs w:val="24"/>
        </w:rPr>
      </w:pPr>
      <w:r>
        <w:rPr>
          <w:sz w:val="24"/>
          <w:szCs w:val="24"/>
        </w:rPr>
        <w:t>9.2</w:t>
      </w:r>
      <w:r>
        <w:rPr>
          <w:sz w:val="24"/>
          <w:szCs w:val="24"/>
        </w:rPr>
        <w:tab/>
        <w:t xml:space="preserve">No revision or amendment of this </w:t>
      </w:r>
      <w:r w:rsidR="00046C0F">
        <w:rPr>
          <w:sz w:val="24"/>
          <w:szCs w:val="24"/>
        </w:rPr>
        <w:t>c</w:t>
      </w:r>
      <w:r>
        <w:rPr>
          <w:sz w:val="24"/>
          <w:szCs w:val="24"/>
        </w:rPr>
        <w:t xml:space="preserve">onstitution shall be put to a general meeting unless it has been approved by the </w:t>
      </w:r>
      <w:r w:rsidR="0000565E">
        <w:rPr>
          <w:sz w:val="24"/>
          <w:szCs w:val="24"/>
        </w:rPr>
        <w:t>board</w:t>
      </w:r>
      <w:r>
        <w:rPr>
          <w:sz w:val="24"/>
          <w:szCs w:val="24"/>
        </w:rPr>
        <w:t>.</w:t>
      </w:r>
    </w:p>
    <w:p w14:paraId="3386BE73" w14:textId="1D1EE3D3" w:rsidR="00B328DB" w:rsidRDefault="004A0E71">
      <w:pPr>
        <w:spacing w:after="160" w:line="259" w:lineRule="auto"/>
        <w:rPr>
          <w:sz w:val="24"/>
          <w:szCs w:val="24"/>
        </w:rPr>
      </w:pPr>
      <w:r>
        <w:rPr>
          <w:sz w:val="24"/>
          <w:szCs w:val="24"/>
        </w:rPr>
        <w:t>9.3</w:t>
      </w:r>
      <w:r>
        <w:rPr>
          <w:sz w:val="24"/>
          <w:szCs w:val="24"/>
        </w:rPr>
        <w:tab/>
        <w:t xml:space="preserve">The notice of a general meeting at which revision or amendment of this </w:t>
      </w:r>
      <w:r w:rsidR="009A7196">
        <w:rPr>
          <w:sz w:val="24"/>
          <w:szCs w:val="24"/>
        </w:rPr>
        <w:t>c</w:t>
      </w:r>
      <w:r>
        <w:rPr>
          <w:sz w:val="24"/>
          <w:szCs w:val="24"/>
        </w:rPr>
        <w:t>onstitution is to be considered must include an explanatory memorandum detailing the proposed changes.</w:t>
      </w:r>
    </w:p>
    <w:p w14:paraId="53451A6B" w14:textId="77777777" w:rsidR="00B328DB" w:rsidRDefault="004A0E71">
      <w:pPr>
        <w:spacing w:after="160" w:line="259" w:lineRule="auto"/>
        <w:rPr>
          <w:sz w:val="24"/>
          <w:szCs w:val="24"/>
        </w:rPr>
      </w:pPr>
      <w:r>
        <w:rPr>
          <w:sz w:val="24"/>
          <w:szCs w:val="24"/>
        </w:rPr>
        <w:t>9.4</w:t>
      </w:r>
      <w:r>
        <w:rPr>
          <w:sz w:val="24"/>
          <w:szCs w:val="24"/>
        </w:rPr>
        <w:tab/>
        <w:t>The members must not pass a special resolution that amends this constitution if passing it causes BCA to no longer be a charity.</w:t>
      </w:r>
    </w:p>
    <w:p w14:paraId="1D135024" w14:textId="77777777" w:rsidR="00B328DB" w:rsidRDefault="004A0E71">
      <w:pPr>
        <w:spacing w:after="160" w:line="259" w:lineRule="auto"/>
        <w:rPr>
          <w:b/>
          <w:sz w:val="24"/>
          <w:szCs w:val="24"/>
        </w:rPr>
      </w:pPr>
      <w:r>
        <w:rPr>
          <w:b/>
          <w:sz w:val="24"/>
          <w:szCs w:val="24"/>
        </w:rPr>
        <w:t>INSERT NEW HEADING: Members</w:t>
      </w:r>
    </w:p>
    <w:p w14:paraId="08F643AE" w14:textId="77777777" w:rsidR="00B328DB" w:rsidRDefault="004A0E71">
      <w:pPr>
        <w:spacing w:after="160" w:line="259" w:lineRule="auto"/>
        <w:rPr>
          <w:b/>
          <w:sz w:val="24"/>
          <w:szCs w:val="24"/>
        </w:rPr>
      </w:pPr>
      <w:r>
        <w:rPr>
          <w:b/>
          <w:sz w:val="24"/>
          <w:szCs w:val="24"/>
        </w:rPr>
        <w:t xml:space="preserve">Clause 7:  Membership categories </w:t>
      </w:r>
      <w:r>
        <w:rPr>
          <w:sz w:val="24"/>
          <w:szCs w:val="24"/>
        </w:rPr>
        <w:t xml:space="preserve">Now Clause 10. </w:t>
      </w:r>
    </w:p>
    <w:p w14:paraId="6A8F3271" w14:textId="77777777" w:rsidR="00B328DB" w:rsidRDefault="004A0E71">
      <w:pPr>
        <w:pStyle w:val="Heading3"/>
        <w:spacing w:after="240" w:line="240" w:lineRule="atLeast"/>
        <w:rPr>
          <w:rFonts w:ascii="Arial" w:eastAsia="MS Mincho" w:hAnsi="MS Mincho"/>
          <w:sz w:val="24"/>
          <w:szCs w:val="24"/>
        </w:rPr>
      </w:pPr>
      <w:r>
        <w:rPr>
          <w:rFonts w:ascii="Arial" w:eastAsia="MS Mincho" w:hAnsi="MS Mincho"/>
          <w:sz w:val="24"/>
          <w:szCs w:val="24"/>
        </w:rPr>
        <w:t>2017:</w:t>
      </w:r>
    </w:p>
    <w:p w14:paraId="128EF6CA" w14:textId="77777777" w:rsidR="00B328DB" w:rsidRDefault="004A0E71">
      <w:pPr>
        <w:tabs>
          <w:tab w:val="left" w:pos="567"/>
        </w:tabs>
        <w:spacing w:after="240" w:line="240" w:lineRule="atLeast"/>
        <w:ind w:left="567" w:hanging="567"/>
        <w:outlineLvl w:val="0"/>
        <w:rPr>
          <w:rFonts w:eastAsia="MS Mincho" w:hAnsi="MS Mincho"/>
          <w:b/>
          <w:sz w:val="24"/>
          <w:szCs w:val="24"/>
        </w:rPr>
      </w:pPr>
      <w:r>
        <w:rPr>
          <w:rFonts w:eastAsia="MS Mincho" w:hAnsi="MS Mincho"/>
          <w:b/>
          <w:sz w:val="24"/>
          <w:szCs w:val="24"/>
        </w:rPr>
        <w:t>7 Membership Categories</w:t>
      </w:r>
    </w:p>
    <w:p w14:paraId="119E5FC7"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7.1 The Organisation has five categories of members, as follows:</w:t>
      </w:r>
    </w:p>
    <w:p w14:paraId="03CD1835" w14:textId="77777777" w:rsidR="00B328DB" w:rsidRDefault="004A0E71">
      <w:pPr>
        <w:pStyle w:val="ListParagraph"/>
        <w:numPr>
          <w:ilvl w:val="0"/>
          <w:numId w:val="8"/>
        </w:numPr>
        <w:tabs>
          <w:tab w:val="left" w:pos="567"/>
        </w:tabs>
        <w:spacing w:after="240" w:line="240" w:lineRule="atLeast"/>
        <w:outlineLvl w:val="3"/>
        <w:rPr>
          <w:rFonts w:eastAsia="MS Mincho" w:hAnsi="MS Mincho"/>
          <w:sz w:val="24"/>
          <w:szCs w:val="24"/>
        </w:rPr>
      </w:pPr>
      <w:r>
        <w:rPr>
          <w:rFonts w:eastAsia="MS Mincho" w:hAnsi="MS Mincho"/>
          <w:b/>
          <w:sz w:val="24"/>
          <w:szCs w:val="24"/>
        </w:rPr>
        <w:t xml:space="preserve">full members </w:t>
      </w:r>
      <w:r>
        <w:rPr>
          <w:rFonts w:eastAsia="MS Mincho" w:hAnsi="MS Mincho"/>
          <w:sz w:val="24"/>
          <w:szCs w:val="24"/>
        </w:rPr>
        <w:t>- persons who are blind or vision impaired over the age of 18 years who are Australian citizens or permanent residents of Australia;</w:t>
      </w:r>
    </w:p>
    <w:p w14:paraId="6E266498" w14:textId="77777777" w:rsidR="00B328DB" w:rsidRDefault="004A0E71">
      <w:pPr>
        <w:pStyle w:val="ListParagraph"/>
        <w:numPr>
          <w:ilvl w:val="0"/>
          <w:numId w:val="8"/>
        </w:numPr>
        <w:tabs>
          <w:tab w:val="left" w:pos="567"/>
        </w:tabs>
        <w:spacing w:after="240" w:line="240" w:lineRule="atLeast"/>
        <w:outlineLvl w:val="3"/>
        <w:rPr>
          <w:rFonts w:eastAsia="MS Mincho" w:hAnsi="MS Mincho"/>
          <w:sz w:val="24"/>
          <w:szCs w:val="24"/>
        </w:rPr>
      </w:pPr>
      <w:r>
        <w:rPr>
          <w:rFonts w:eastAsia="MS Mincho" w:hAnsi="MS Mincho"/>
          <w:b/>
          <w:sz w:val="24"/>
          <w:szCs w:val="24"/>
        </w:rPr>
        <w:t xml:space="preserve">associate members </w:t>
      </w:r>
      <w:r>
        <w:rPr>
          <w:rFonts w:eastAsia="MS Mincho" w:hAnsi="MS Mincho"/>
          <w:sz w:val="24"/>
          <w:szCs w:val="24"/>
        </w:rPr>
        <w:t>- persons who identify with the aims of the Organisation, but who are ineligible to be full members;</w:t>
      </w:r>
    </w:p>
    <w:p w14:paraId="51EE1607" w14:textId="77777777" w:rsidR="00B328DB" w:rsidRDefault="004A0E71">
      <w:pPr>
        <w:pStyle w:val="ListParagraph"/>
        <w:numPr>
          <w:ilvl w:val="0"/>
          <w:numId w:val="8"/>
        </w:numPr>
        <w:tabs>
          <w:tab w:val="left" w:pos="567"/>
        </w:tabs>
        <w:spacing w:after="240" w:line="240" w:lineRule="atLeast"/>
        <w:outlineLvl w:val="3"/>
        <w:rPr>
          <w:rFonts w:eastAsia="MS Mincho" w:hAnsi="MS Mincho"/>
          <w:sz w:val="24"/>
          <w:szCs w:val="24"/>
        </w:rPr>
      </w:pPr>
      <w:r>
        <w:rPr>
          <w:rFonts w:eastAsia="MS Mincho" w:hAnsi="MS Mincho"/>
          <w:b/>
          <w:sz w:val="24"/>
          <w:szCs w:val="24"/>
        </w:rPr>
        <w:t xml:space="preserve">junior members </w:t>
      </w:r>
      <w:r>
        <w:rPr>
          <w:rFonts w:eastAsia="MS Mincho" w:hAnsi="MS Mincho"/>
          <w:sz w:val="24"/>
          <w:szCs w:val="24"/>
        </w:rPr>
        <w:t>- persons who are blind or vision impaired under the age of 18 years who are Australian citizens or permanent residents of Australia;</w:t>
      </w:r>
    </w:p>
    <w:p w14:paraId="35CFD94B" w14:textId="77777777" w:rsidR="00B328DB" w:rsidRDefault="004A0E71">
      <w:pPr>
        <w:pStyle w:val="ListParagraph"/>
        <w:numPr>
          <w:ilvl w:val="0"/>
          <w:numId w:val="8"/>
        </w:numPr>
        <w:tabs>
          <w:tab w:val="left" w:pos="567"/>
        </w:tabs>
        <w:spacing w:after="240" w:line="240" w:lineRule="atLeast"/>
        <w:outlineLvl w:val="3"/>
        <w:rPr>
          <w:rFonts w:eastAsia="MS Mincho" w:hAnsi="MS Mincho"/>
          <w:sz w:val="24"/>
          <w:szCs w:val="24"/>
        </w:rPr>
      </w:pPr>
      <w:r>
        <w:rPr>
          <w:rFonts w:eastAsia="MS Mincho" w:hAnsi="MS Mincho"/>
          <w:b/>
          <w:sz w:val="24"/>
          <w:szCs w:val="24"/>
        </w:rPr>
        <w:t xml:space="preserve">class A organisational members </w:t>
      </w:r>
      <w:r>
        <w:rPr>
          <w:rFonts w:eastAsia="MS Mincho" w:hAnsi="MS Mincho"/>
          <w:sz w:val="24"/>
          <w:szCs w:val="24"/>
        </w:rPr>
        <w:t>- incorporated organisations within Australia where the membership and governing body are each comprised of a majority of persons who are blind or vision impaired, or the parents of children who are blind or vision impaired, or which have a substantial involvement in representing the interests of persons who are blind or vision impaired from the consumer perspective; and</w:t>
      </w:r>
    </w:p>
    <w:p w14:paraId="01CFE86B" w14:textId="77777777" w:rsidR="00B328DB" w:rsidRDefault="004A0E71">
      <w:pPr>
        <w:pStyle w:val="ListParagraph"/>
        <w:numPr>
          <w:ilvl w:val="0"/>
          <w:numId w:val="8"/>
        </w:numPr>
        <w:tabs>
          <w:tab w:val="left" w:pos="567"/>
        </w:tabs>
        <w:spacing w:after="240" w:line="240" w:lineRule="atLeast"/>
        <w:outlineLvl w:val="3"/>
        <w:rPr>
          <w:rFonts w:eastAsia="MS Mincho" w:hAnsi="MS Mincho"/>
          <w:sz w:val="24"/>
          <w:szCs w:val="24"/>
        </w:rPr>
      </w:pPr>
      <w:r>
        <w:rPr>
          <w:rFonts w:eastAsia="MS Mincho" w:hAnsi="MS Mincho"/>
          <w:b/>
          <w:sz w:val="24"/>
          <w:szCs w:val="24"/>
        </w:rPr>
        <w:t xml:space="preserve">class B organisational members </w:t>
      </w:r>
      <w:r>
        <w:rPr>
          <w:rFonts w:eastAsia="MS Mincho" w:hAnsi="MS Mincho"/>
          <w:sz w:val="24"/>
          <w:szCs w:val="24"/>
        </w:rPr>
        <w:t>- incorporated organisations which identify with the aims of the Organisation but which are ineligible as class A organisational members.</w:t>
      </w:r>
    </w:p>
    <w:p w14:paraId="20140001" w14:textId="552A3F29" w:rsidR="00B328DB" w:rsidRDefault="004A0E71">
      <w:pPr>
        <w:pStyle w:val="Heading3"/>
        <w:spacing w:after="240" w:line="240" w:lineRule="atLeast"/>
        <w:rPr>
          <w:rFonts w:ascii="Arial" w:eastAsia="MS Mincho" w:hAnsi="MS Mincho"/>
          <w:sz w:val="24"/>
          <w:szCs w:val="24"/>
        </w:rPr>
      </w:pPr>
      <w:r>
        <w:rPr>
          <w:rFonts w:ascii="Arial" w:eastAsia="MS Mincho" w:hAnsi="MS Mincho"/>
          <w:sz w:val="24"/>
          <w:szCs w:val="24"/>
        </w:rPr>
        <w:t>2023:</w:t>
      </w:r>
    </w:p>
    <w:p w14:paraId="3A50E382" w14:textId="77777777" w:rsidR="00B328DB" w:rsidRDefault="004A0E71">
      <w:pPr>
        <w:pStyle w:val="Heading3"/>
        <w:spacing w:after="240" w:line="240" w:lineRule="atLeast"/>
        <w:rPr>
          <w:rFonts w:ascii="Arial" w:eastAsia="MS Mincho" w:hAnsi="MS Mincho"/>
          <w:b/>
          <w:sz w:val="24"/>
          <w:szCs w:val="24"/>
        </w:rPr>
      </w:pPr>
      <w:r>
        <w:rPr>
          <w:rFonts w:ascii="Arial" w:eastAsia="MS Mincho" w:hAnsi="MS Mincho"/>
          <w:b/>
          <w:sz w:val="24"/>
          <w:szCs w:val="24"/>
        </w:rPr>
        <w:t xml:space="preserve">10 Membership categories </w:t>
      </w:r>
    </w:p>
    <w:p w14:paraId="4C34C519" w14:textId="5B7A4CFD" w:rsidR="00B328DB" w:rsidRDefault="004A0E71">
      <w:pPr>
        <w:pStyle w:val="Heading3"/>
        <w:spacing w:after="240" w:line="240" w:lineRule="atLeast"/>
        <w:rPr>
          <w:rFonts w:ascii="Arial" w:eastAsia="MS Mincho" w:hAnsi="MS Mincho"/>
          <w:sz w:val="24"/>
          <w:szCs w:val="24"/>
        </w:rPr>
      </w:pPr>
      <w:r>
        <w:rPr>
          <w:rFonts w:ascii="Arial" w:eastAsia="MS Mincho" w:hAnsi="MS Mincho"/>
          <w:sz w:val="24"/>
          <w:szCs w:val="24"/>
        </w:rPr>
        <w:t xml:space="preserve">10.1 </w:t>
      </w:r>
      <w:r w:rsidR="009F050A">
        <w:rPr>
          <w:rFonts w:ascii="Arial" w:eastAsia="MS Mincho" w:hAnsi="MS Mincho"/>
          <w:sz w:val="24"/>
          <w:szCs w:val="24"/>
        </w:rPr>
        <w:t>BCA</w:t>
      </w:r>
      <w:r>
        <w:rPr>
          <w:rFonts w:ascii="Arial" w:eastAsia="MS Mincho" w:hAnsi="MS Mincho"/>
          <w:sz w:val="24"/>
          <w:szCs w:val="24"/>
        </w:rPr>
        <w:t xml:space="preserve"> has three categories of members, as follows:</w:t>
      </w:r>
    </w:p>
    <w:p w14:paraId="1F7A25E1" w14:textId="77777777" w:rsidR="00B328DB" w:rsidRDefault="004A0E71">
      <w:pPr>
        <w:pStyle w:val="ListParagraph"/>
        <w:numPr>
          <w:ilvl w:val="0"/>
          <w:numId w:val="10"/>
        </w:numPr>
        <w:tabs>
          <w:tab w:val="left" w:pos="567"/>
        </w:tabs>
        <w:spacing w:after="240" w:line="240" w:lineRule="atLeast"/>
        <w:outlineLvl w:val="3"/>
        <w:rPr>
          <w:rFonts w:eastAsia="MS Mincho" w:hAnsi="MS Mincho"/>
          <w:sz w:val="24"/>
          <w:szCs w:val="24"/>
        </w:rPr>
      </w:pPr>
      <w:r>
        <w:rPr>
          <w:rFonts w:eastAsia="MS Mincho" w:hAnsi="MS Mincho"/>
          <w:b/>
          <w:sz w:val="24"/>
          <w:szCs w:val="24"/>
        </w:rPr>
        <w:t>full members</w:t>
      </w:r>
      <w:r>
        <w:rPr>
          <w:rFonts w:eastAsia="MS Mincho" w:hAnsi="MS Mincho"/>
          <w:sz w:val="24"/>
          <w:szCs w:val="24"/>
        </w:rPr>
        <w:t xml:space="preserve"> - people who are blind or vision impaired over the age of 18 years whose usual place of residence is within Australia, including people who are in Australia for at least six months for the purposes of work or study;</w:t>
      </w:r>
    </w:p>
    <w:p w14:paraId="2C0BDB64" w14:textId="0DE47FE8" w:rsidR="00B328DB" w:rsidRDefault="004A0E71">
      <w:pPr>
        <w:pStyle w:val="ListParagraph"/>
        <w:numPr>
          <w:ilvl w:val="0"/>
          <w:numId w:val="10"/>
        </w:numPr>
        <w:tabs>
          <w:tab w:val="left" w:pos="567"/>
        </w:tabs>
        <w:spacing w:after="240" w:line="240" w:lineRule="atLeast"/>
        <w:outlineLvl w:val="3"/>
        <w:rPr>
          <w:rFonts w:eastAsia="MS Mincho" w:hAnsi="MS Mincho"/>
          <w:sz w:val="24"/>
          <w:szCs w:val="24"/>
        </w:rPr>
      </w:pPr>
      <w:r>
        <w:rPr>
          <w:rFonts w:eastAsia="MS Mincho" w:hAnsi="MS Mincho"/>
          <w:b/>
          <w:sz w:val="24"/>
          <w:szCs w:val="24"/>
        </w:rPr>
        <w:lastRenderedPageBreak/>
        <w:t>associate members</w:t>
      </w:r>
      <w:r>
        <w:rPr>
          <w:rFonts w:eastAsia="MS Mincho" w:hAnsi="MS Mincho"/>
          <w:sz w:val="24"/>
          <w:szCs w:val="24"/>
        </w:rPr>
        <w:t xml:space="preserve"> - pe</w:t>
      </w:r>
      <w:r w:rsidR="00FF62D4">
        <w:rPr>
          <w:rFonts w:eastAsia="MS Mincho" w:hAnsi="MS Mincho"/>
          <w:sz w:val="24"/>
          <w:szCs w:val="24"/>
        </w:rPr>
        <w:t>ople</w:t>
      </w:r>
      <w:r>
        <w:rPr>
          <w:rFonts w:eastAsia="MS Mincho" w:hAnsi="MS Mincho"/>
          <w:sz w:val="24"/>
          <w:szCs w:val="24"/>
        </w:rPr>
        <w:t xml:space="preserve"> who identify with the aims of BCA, but who are ineligible to be full members;</w:t>
      </w:r>
    </w:p>
    <w:p w14:paraId="5DEC5D13" w14:textId="62202FE3" w:rsidR="00B328DB" w:rsidRDefault="004A0E71">
      <w:pPr>
        <w:pStyle w:val="Heading3"/>
        <w:numPr>
          <w:ilvl w:val="0"/>
          <w:numId w:val="10"/>
        </w:numPr>
        <w:spacing w:after="240" w:line="240" w:lineRule="atLeast"/>
        <w:rPr>
          <w:rFonts w:ascii="Arial" w:eastAsia="MS Mincho" w:hAnsi="MS Mincho"/>
          <w:sz w:val="24"/>
          <w:szCs w:val="24"/>
        </w:rPr>
      </w:pPr>
      <w:r>
        <w:rPr>
          <w:rFonts w:ascii="Arial" w:eastAsia="MS Mincho" w:hAnsi="MS Mincho"/>
          <w:b/>
          <w:sz w:val="24"/>
          <w:szCs w:val="24"/>
        </w:rPr>
        <w:t>junior members</w:t>
      </w:r>
      <w:r>
        <w:rPr>
          <w:rFonts w:ascii="Arial" w:eastAsia="MS Mincho" w:hAnsi="MS Mincho"/>
          <w:sz w:val="24"/>
          <w:szCs w:val="24"/>
        </w:rPr>
        <w:t xml:space="preserve"> - people who meet the requirements of clause </w:t>
      </w:r>
      <w:r w:rsidR="009A7196">
        <w:rPr>
          <w:rFonts w:ascii="Arial" w:eastAsia="MS Mincho" w:hAnsi="MS Mincho"/>
          <w:sz w:val="24"/>
          <w:szCs w:val="24"/>
        </w:rPr>
        <w:t>(</w:t>
      </w:r>
      <w:r>
        <w:rPr>
          <w:rFonts w:ascii="Arial" w:eastAsia="MS Mincho" w:hAnsi="MS Mincho"/>
          <w:sz w:val="24"/>
          <w:szCs w:val="24"/>
        </w:rPr>
        <w:t>a</w:t>
      </w:r>
      <w:r w:rsidR="009A7196">
        <w:rPr>
          <w:rFonts w:ascii="Arial" w:eastAsia="MS Mincho" w:hAnsi="MS Mincho"/>
          <w:sz w:val="24"/>
          <w:szCs w:val="24"/>
        </w:rPr>
        <w:t>)</w:t>
      </w:r>
      <w:r>
        <w:rPr>
          <w:rFonts w:ascii="Arial" w:eastAsia="MS Mincho" w:hAnsi="MS Mincho"/>
          <w:sz w:val="24"/>
          <w:szCs w:val="24"/>
        </w:rPr>
        <w:t xml:space="preserve"> but who are under 18 years of age.</w:t>
      </w:r>
    </w:p>
    <w:p w14:paraId="4FBB8242" w14:textId="4B5BBF12" w:rsidR="00B328DB" w:rsidRDefault="004A0E71">
      <w:pPr>
        <w:pStyle w:val="Heading3"/>
        <w:spacing w:after="240" w:line="240" w:lineRule="atLeast"/>
        <w:rPr>
          <w:rFonts w:ascii="Arial" w:eastAsia="MS Mincho" w:hAnsi="MS Mincho"/>
          <w:sz w:val="24"/>
          <w:szCs w:val="24"/>
        </w:rPr>
      </w:pPr>
      <w:r>
        <w:rPr>
          <w:rFonts w:ascii="Arial" w:eastAsia="MS Mincho" w:hAnsi="MS Mincho"/>
          <w:sz w:val="24"/>
          <w:szCs w:val="24"/>
        </w:rPr>
        <w:t xml:space="preserve">10.2 </w:t>
      </w:r>
      <w:r>
        <w:rPr>
          <w:rFonts w:ascii="Arial" w:eastAsia="MS Mincho" w:hAnsi="MS Mincho"/>
          <w:sz w:val="24"/>
          <w:szCs w:val="24"/>
        </w:rPr>
        <w:tab/>
        <w:t xml:space="preserve">On attaining 18 years of age and notifying the Company Secretary accordingly, Junior members may become </w:t>
      </w:r>
      <w:r w:rsidR="009A7196">
        <w:rPr>
          <w:rFonts w:ascii="Arial" w:eastAsia="MS Mincho" w:hAnsi="MS Mincho"/>
          <w:sz w:val="24"/>
          <w:szCs w:val="24"/>
        </w:rPr>
        <w:t>f</w:t>
      </w:r>
      <w:r>
        <w:rPr>
          <w:rFonts w:ascii="Arial" w:eastAsia="MS Mincho" w:hAnsi="MS Mincho"/>
          <w:sz w:val="24"/>
          <w:szCs w:val="24"/>
        </w:rPr>
        <w:t xml:space="preserve">ull </w:t>
      </w:r>
      <w:r w:rsidR="009A7196">
        <w:rPr>
          <w:rFonts w:ascii="Arial" w:eastAsia="MS Mincho" w:hAnsi="MS Mincho"/>
          <w:sz w:val="24"/>
          <w:szCs w:val="24"/>
        </w:rPr>
        <w:t>m</w:t>
      </w:r>
      <w:r>
        <w:rPr>
          <w:rFonts w:ascii="Arial" w:eastAsia="MS Mincho" w:hAnsi="MS Mincho"/>
          <w:sz w:val="24"/>
          <w:szCs w:val="24"/>
        </w:rPr>
        <w:t>ember</w:t>
      </w:r>
      <w:r w:rsidR="009A7196">
        <w:rPr>
          <w:rFonts w:ascii="Arial" w:eastAsia="MS Mincho" w:hAnsi="MS Mincho"/>
          <w:sz w:val="24"/>
          <w:szCs w:val="24"/>
        </w:rPr>
        <w:t>s</w:t>
      </w:r>
      <w:r>
        <w:rPr>
          <w:rFonts w:ascii="Arial" w:eastAsia="MS Mincho" w:hAnsi="MS Mincho"/>
          <w:sz w:val="24"/>
          <w:szCs w:val="24"/>
        </w:rPr>
        <w:t xml:space="preserve"> of BCA. </w:t>
      </w:r>
    </w:p>
    <w:p w14:paraId="67810E71" w14:textId="77777777" w:rsidR="00B328DB" w:rsidRDefault="004A0E71">
      <w:pPr>
        <w:pStyle w:val="Heading3"/>
        <w:spacing w:after="240" w:line="240" w:lineRule="atLeast"/>
        <w:rPr>
          <w:rFonts w:ascii="Arial" w:eastAsia="MS Mincho" w:hAnsi="MS Mincho"/>
          <w:sz w:val="24"/>
          <w:szCs w:val="24"/>
        </w:rPr>
      </w:pPr>
      <w:r>
        <w:rPr>
          <w:rFonts w:ascii="Arial" w:eastAsia="MS Mincho" w:hAnsi="MS Mincho"/>
          <w:sz w:val="24"/>
          <w:szCs w:val="24"/>
        </w:rPr>
        <w:t xml:space="preserve">10.3 </w:t>
      </w:r>
      <w:r>
        <w:rPr>
          <w:rFonts w:ascii="Arial" w:eastAsia="MS Mincho" w:hAnsi="MS Mincho"/>
          <w:sz w:val="24"/>
          <w:szCs w:val="24"/>
        </w:rPr>
        <w:tab/>
        <w:t xml:space="preserve">Members of BCA must be individual people. No organisation is eligible for membership.  </w:t>
      </w:r>
    </w:p>
    <w:p w14:paraId="5D13F78A" w14:textId="77777777" w:rsidR="00B328DB" w:rsidRDefault="004A0E71">
      <w:pPr>
        <w:spacing w:after="160" w:line="259" w:lineRule="auto"/>
        <w:rPr>
          <w:b/>
          <w:sz w:val="24"/>
          <w:szCs w:val="24"/>
        </w:rPr>
      </w:pPr>
      <w:r>
        <w:rPr>
          <w:b/>
          <w:sz w:val="24"/>
          <w:szCs w:val="24"/>
        </w:rPr>
        <w:t xml:space="preserve">Clause 8:  Membership Fees  </w:t>
      </w:r>
      <w:r>
        <w:rPr>
          <w:sz w:val="24"/>
          <w:szCs w:val="24"/>
        </w:rPr>
        <w:t xml:space="preserve">NOW Clause 11. Removed 8.2 and inserted template clauses 10.2-10.4. </w:t>
      </w:r>
    </w:p>
    <w:p w14:paraId="620C57F3"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2017:</w:t>
      </w:r>
    </w:p>
    <w:p w14:paraId="0E96F7EC" w14:textId="77777777" w:rsidR="00B328DB" w:rsidRDefault="004A0E71">
      <w:pPr>
        <w:tabs>
          <w:tab w:val="left" w:pos="567"/>
        </w:tabs>
        <w:spacing w:after="240" w:line="240" w:lineRule="atLeast"/>
        <w:outlineLvl w:val="1"/>
        <w:rPr>
          <w:rFonts w:eastAsia="MS Mincho" w:hAnsi="MS Mincho"/>
          <w:b/>
          <w:sz w:val="24"/>
          <w:szCs w:val="24"/>
        </w:rPr>
      </w:pPr>
      <w:r>
        <w:rPr>
          <w:rFonts w:eastAsia="MS Mincho" w:hAnsi="MS Mincho"/>
          <w:b/>
          <w:sz w:val="24"/>
          <w:szCs w:val="24"/>
        </w:rPr>
        <w:t>8 Membership Fees</w:t>
      </w:r>
    </w:p>
    <w:p w14:paraId="50B1C8C3" w14:textId="304353B5"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 xml:space="preserve">8.1 The membership fees for full, associate and junior members shall be once-only payments determined by the </w:t>
      </w:r>
      <w:r w:rsidR="0000565E">
        <w:rPr>
          <w:rFonts w:eastAsia="MS Mincho" w:hAnsi="MS Mincho"/>
          <w:sz w:val="24"/>
          <w:szCs w:val="24"/>
        </w:rPr>
        <w:t>board</w:t>
      </w:r>
      <w:r>
        <w:rPr>
          <w:rFonts w:eastAsia="MS Mincho" w:hAnsi="MS Mincho"/>
          <w:sz w:val="24"/>
          <w:szCs w:val="24"/>
        </w:rPr>
        <w:t xml:space="preserve"> and ratified at the annual general meeting.</w:t>
      </w:r>
    </w:p>
    <w:p w14:paraId="4F6FCB3D" w14:textId="6E188C03"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 xml:space="preserve">8.2 The membership fees for organisational members shall be annual fees determined by the </w:t>
      </w:r>
      <w:r w:rsidR="0000565E">
        <w:rPr>
          <w:rFonts w:eastAsia="MS Mincho" w:hAnsi="MS Mincho"/>
          <w:sz w:val="24"/>
          <w:szCs w:val="24"/>
        </w:rPr>
        <w:t>board</w:t>
      </w:r>
      <w:r>
        <w:rPr>
          <w:rFonts w:eastAsia="MS Mincho" w:hAnsi="MS Mincho"/>
          <w:sz w:val="24"/>
          <w:szCs w:val="24"/>
        </w:rPr>
        <w:t xml:space="preserve"> and ratified at the annual general meeting. Such fee shall be payable as the membership fee for the year beginning on 1 July following the meeting at which the fee was ratified.</w:t>
      </w:r>
    </w:p>
    <w:p w14:paraId="0ED4BA4E" w14:textId="058D2969"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2023:</w:t>
      </w:r>
    </w:p>
    <w:p w14:paraId="11FBFF55" w14:textId="77777777" w:rsidR="00B328DB" w:rsidRDefault="004A0E71">
      <w:pPr>
        <w:spacing w:after="160" w:line="259" w:lineRule="auto"/>
        <w:rPr>
          <w:rFonts w:eastAsia="MS Mincho" w:hAnsi="MS Mincho"/>
          <w:b/>
          <w:sz w:val="24"/>
          <w:szCs w:val="24"/>
        </w:rPr>
      </w:pPr>
      <w:r>
        <w:rPr>
          <w:rFonts w:eastAsia="MS Mincho" w:hAnsi="MS Mincho"/>
          <w:b/>
          <w:sz w:val="24"/>
          <w:szCs w:val="24"/>
        </w:rPr>
        <w:t>11</w:t>
      </w:r>
      <w:r>
        <w:rPr>
          <w:rFonts w:eastAsia="MS Mincho" w:hAnsi="MS Mincho"/>
          <w:b/>
          <w:sz w:val="24"/>
          <w:szCs w:val="24"/>
        </w:rPr>
        <w:tab/>
        <w:t>Membership Fees and Register</w:t>
      </w:r>
    </w:p>
    <w:p w14:paraId="0B7F0DD0" w14:textId="7A659A2C" w:rsidR="00B328DB" w:rsidRDefault="004A0E71">
      <w:pPr>
        <w:spacing w:after="160" w:line="259" w:lineRule="auto"/>
        <w:rPr>
          <w:rFonts w:eastAsia="MS Mincho" w:hAnsi="MS Mincho"/>
          <w:sz w:val="24"/>
          <w:szCs w:val="24"/>
        </w:rPr>
      </w:pPr>
      <w:r>
        <w:rPr>
          <w:rFonts w:eastAsia="MS Mincho" w:hAnsi="MS Mincho"/>
          <w:sz w:val="24"/>
          <w:szCs w:val="24"/>
        </w:rPr>
        <w:t>11.1</w:t>
      </w:r>
      <w:r>
        <w:rPr>
          <w:rFonts w:eastAsia="MS Mincho" w:hAnsi="MS Mincho"/>
          <w:sz w:val="24"/>
          <w:szCs w:val="24"/>
        </w:rPr>
        <w:tab/>
        <w:t xml:space="preserve">BCA may levy a once-only fee on newly joining </w:t>
      </w:r>
      <w:r w:rsidR="009A7196">
        <w:rPr>
          <w:rFonts w:eastAsia="MS Mincho" w:hAnsi="MS Mincho"/>
          <w:sz w:val="24"/>
          <w:szCs w:val="24"/>
        </w:rPr>
        <w:t>f</w:t>
      </w:r>
      <w:r>
        <w:rPr>
          <w:rFonts w:eastAsia="MS Mincho" w:hAnsi="MS Mincho"/>
          <w:sz w:val="24"/>
          <w:szCs w:val="24"/>
        </w:rPr>
        <w:t xml:space="preserve">ull, </w:t>
      </w:r>
      <w:r w:rsidR="009A7196">
        <w:rPr>
          <w:rFonts w:eastAsia="MS Mincho" w:hAnsi="MS Mincho"/>
          <w:sz w:val="24"/>
          <w:szCs w:val="24"/>
        </w:rPr>
        <w:t>ju</w:t>
      </w:r>
      <w:r>
        <w:rPr>
          <w:rFonts w:eastAsia="MS Mincho" w:hAnsi="MS Mincho"/>
          <w:sz w:val="24"/>
          <w:szCs w:val="24"/>
        </w:rPr>
        <w:t xml:space="preserve">nior and </w:t>
      </w:r>
      <w:r w:rsidR="009A7196">
        <w:rPr>
          <w:rFonts w:eastAsia="MS Mincho" w:hAnsi="MS Mincho"/>
          <w:sz w:val="24"/>
          <w:szCs w:val="24"/>
        </w:rPr>
        <w:t>a</w:t>
      </w:r>
      <w:r>
        <w:rPr>
          <w:rFonts w:eastAsia="MS Mincho" w:hAnsi="MS Mincho"/>
          <w:sz w:val="24"/>
          <w:szCs w:val="24"/>
        </w:rPr>
        <w:t xml:space="preserve">ssociate members. Such </w:t>
      </w:r>
      <w:r w:rsidR="00795FDC">
        <w:rPr>
          <w:rFonts w:eastAsia="MS Mincho" w:hAnsi="MS Mincho"/>
          <w:sz w:val="24"/>
          <w:szCs w:val="24"/>
        </w:rPr>
        <w:t xml:space="preserve">a </w:t>
      </w:r>
      <w:r>
        <w:rPr>
          <w:rFonts w:eastAsia="MS Mincho" w:hAnsi="MS Mincho"/>
          <w:sz w:val="24"/>
          <w:szCs w:val="24"/>
        </w:rPr>
        <w:t xml:space="preserve">fee will be determined by the </w:t>
      </w:r>
      <w:r w:rsidR="0000565E">
        <w:rPr>
          <w:rFonts w:eastAsia="MS Mincho" w:hAnsi="MS Mincho"/>
          <w:sz w:val="24"/>
          <w:szCs w:val="24"/>
        </w:rPr>
        <w:t>board</w:t>
      </w:r>
      <w:r>
        <w:rPr>
          <w:rFonts w:eastAsia="MS Mincho" w:hAnsi="MS Mincho"/>
          <w:sz w:val="24"/>
          <w:szCs w:val="24"/>
        </w:rPr>
        <w:t xml:space="preserve"> and must be ratified at the following </w:t>
      </w:r>
      <w:r w:rsidR="009A7196">
        <w:rPr>
          <w:rFonts w:eastAsia="MS Mincho" w:hAnsi="MS Mincho"/>
          <w:sz w:val="24"/>
          <w:szCs w:val="24"/>
        </w:rPr>
        <w:t>a</w:t>
      </w:r>
      <w:r>
        <w:rPr>
          <w:rFonts w:eastAsia="MS Mincho" w:hAnsi="MS Mincho"/>
          <w:sz w:val="24"/>
          <w:szCs w:val="24"/>
        </w:rPr>
        <w:t xml:space="preserve">nnual </w:t>
      </w:r>
      <w:r w:rsidR="009A7196">
        <w:rPr>
          <w:rFonts w:eastAsia="MS Mincho" w:hAnsi="MS Mincho"/>
          <w:sz w:val="24"/>
          <w:szCs w:val="24"/>
        </w:rPr>
        <w:t>g</w:t>
      </w:r>
      <w:r>
        <w:rPr>
          <w:rFonts w:eastAsia="MS Mincho" w:hAnsi="MS Mincho"/>
          <w:sz w:val="24"/>
          <w:szCs w:val="24"/>
        </w:rPr>
        <w:t xml:space="preserve">eneral </w:t>
      </w:r>
      <w:r w:rsidR="009A7196">
        <w:rPr>
          <w:rFonts w:eastAsia="MS Mincho" w:hAnsi="MS Mincho"/>
          <w:sz w:val="24"/>
          <w:szCs w:val="24"/>
        </w:rPr>
        <w:t>m</w:t>
      </w:r>
      <w:r>
        <w:rPr>
          <w:rFonts w:eastAsia="MS Mincho" w:hAnsi="MS Mincho"/>
          <w:sz w:val="24"/>
          <w:szCs w:val="24"/>
        </w:rPr>
        <w:t>eeting.</w:t>
      </w:r>
    </w:p>
    <w:p w14:paraId="2441A54D" w14:textId="77777777" w:rsidR="00B328DB" w:rsidRDefault="004A0E71">
      <w:pPr>
        <w:spacing w:after="160" w:line="259" w:lineRule="auto"/>
        <w:rPr>
          <w:rFonts w:eastAsia="MS Mincho" w:hAnsi="MS Mincho"/>
          <w:sz w:val="24"/>
          <w:szCs w:val="24"/>
        </w:rPr>
      </w:pPr>
      <w:r>
        <w:rPr>
          <w:rFonts w:eastAsia="MS Mincho" w:hAnsi="MS Mincho"/>
          <w:sz w:val="24"/>
          <w:szCs w:val="24"/>
        </w:rPr>
        <w:t>11.2</w:t>
      </w:r>
      <w:r>
        <w:rPr>
          <w:rFonts w:eastAsia="MS Mincho" w:hAnsi="MS Mincho"/>
          <w:sz w:val="24"/>
          <w:szCs w:val="24"/>
        </w:rPr>
        <w:tab/>
        <w:t>BCA must establish and maintain a register of members. The register of members must be kept by the Company Secretary and for each current member, must contain:</w:t>
      </w:r>
    </w:p>
    <w:p w14:paraId="056F526B" w14:textId="77777777" w:rsidR="00B328DB" w:rsidRDefault="004A0E71">
      <w:pPr>
        <w:spacing w:after="160" w:line="259" w:lineRule="auto"/>
        <w:rPr>
          <w:rFonts w:eastAsia="MS Mincho" w:hAnsi="MS Mincho"/>
          <w:sz w:val="24"/>
          <w:szCs w:val="24"/>
        </w:rPr>
      </w:pPr>
      <w:r>
        <w:rPr>
          <w:rFonts w:eastAsia="MS Mincho" w:hAnsi="MS Mincho"/>
          <w:sz w:val="24"/>
          <w:szCs w:val="24"/>
        </w:rPr>
        <w:t>(a)</w:t>
      </w:r>
      <w:r>
        <w:rPr>
          <w:rFonts w:eastAsia="MS Mincho" w:hAnsi="MS Mincho"/>
          <w:sz w:val="24"/>
          <w:szCs w:val="24"/>
        </w:rPr>
        <w:tab/>
        <w:t>name</w:t>
      </w:r>
    </w:p>
    <w:p w14:paraId="1AB98560" w14:textId="77777777" w:rsidR="00B328DB" w:rsidRDefault="004A0E71">
      <w:pPr>
        <w:spacing w:after="160" w:line="259" w:lineRule="auto"/>
        <w:rPr>
          <w:rFonts w:eastAsia="MS Mincho" w:hAnsi="MS Mincho"/>
          <w:sz w:val="24"/>
          <w:szCs w:val="24"/>
        </w:rPr>
      </w:pPr>
      <w:r>
        <w:rPr>
          <w:rFonts w:eastAsia="MS Mincho" w:hAnsi="MS Mincho"/>
          <w:sz w:val="24"/>
          <w:szCs w:val="24"/>
        </w:rPr>
        <w:t>(b)</w:t>
      </w:r>
      <w:r>
        <w:rPr>
          <w:rFonts w:eastAsia="MS Mincho" w:hAnsi="MS Mincho"/>
          <w:sz w:val="24"/>
          <w:szCs w:val="24"/>
        </w:rPr>
        <w:tab/>
        <w:t>address</w:t>
      </w:r>
    </w:p>
    <w:p w14:paraId="5A3E77AF" w14:textId="77777777" w:rsidR="00B328DB" w:rsidRDefault="004A0E71">
      <w:pPr>
        <w:spacing w:after="160" w:line="259" w:lineRule="auto"/>
        <w:rPr>
          <w:rFonts w:eastAsia="MS Mincho" w:hAnsi="MS Mincho"/>
          <w:sz w:val="24"/>
          <w:szCs w:val="24"/>
        </w:rPr>
      </w:pPr>
      <w:r>
        <w:rPr>
          <w:rFonts w:eastAsia="MS Mincho" w:hAnsi="MS Mincho"/>
          <w:sz w:val="24"/>
          <w:szCs w:val="24"/>
        </w:rPr>
        <w:t>(c)</w:t>
      </w:r>
      <w:r>
        <w:rPr>
          <w:rFonts w:eastAsia="MS Mincho" w:hAnsi="MS Mincho"/>
          <w:sz w:val="24"/>
          <w:szCs w:val="24"/>
        </w:rPr>
        <w:tab/>
        <w:t xml:space="preserve">any alternative address nominated by the member for the service of notices, and </w:t>
      </w:r>
    </w:p>
    <w:p w14:paraId="29825D2D" w14:textId="77777777" w:rsidR="00B328DB" w:rsidRDefault="004A0E71">
      <w:pPr>
        <w:spacing w:after="160" w:line="259" w:lineRule="auto"/>
        <w:rPr>
          <w:rFonts w:eastAsia="MS Mincho" w:hAnsi="MS Mincho"/>
          <w:sz w:val="24"/>
          <w:szCs w:val="24"/>
        </w:rPr>
      </w:pPr>
      <w:r>
        <w:rPr>
          <w:rFonts w:eastAsia="MS Mincho" w:hAnsi="MS Mincho"/>
          <w:sz w:val="24"/>
          <w:szCs w:val="24"/>
        </w:rPr>
        <w:t>(d)</w:t>
      </w:r>
      <w:r>
        <w:rPr>
          <w:rFonts w:eastAsia="MS Mincho" w:hAnsi="MS Mincho"/>
          <w:sz w:val="24"/>
          <w:szCs w:val="24"/>
        </w:rPr>
        <w:tab/>
        <w:t>date the member was entered on to the register.</w:t>
      </w:r>
    </w:p>
    <w:p w14:paraId="093D50B5" w14:textId="77777777" w:rsidR="00B328DB" w:rsidRDefault="004A0E71">
      <w:pPr>
        <w:spacing w:after="160" w:line="259" w:lineRule="auto"/>
        <w:rPr>
          <w:rFonts w:eastAsia="MS Mincho" w:hAnsi="MS Mincho"/>
          <w:sz w:val="24"/>
          <w:szCs w:val="24"/>
        </w:rPr>
      </w:pPr>
      <w:r>
        <w:rPr>
          <w:rFonts w:eastAsia="MS Mincho" w:hAnsi="MS Mincho"/>
          <w:sz w:val="24"/>
          <w:szCs w:val="24"/>
        </w:rPr>
        <w:t>11.3</w:t>
      </w:r>
      <w:r>
        <w:rPr>
          <w:rFonts w:eastAsia="MS Mincho" w:hAnsi="MS Mincho"/>
          <w:sz w:val="24"/>
          <w:szCs w:val="24"/>
        </w:rPr>
        <w:tab/>
        <w:t xml:space="preserve">BCA must give current members access to the register of members. </w:t>
      </w:r>
    </w:p>
    <w:p w14:paraId="104DDC90" w14:textId="77777777" w:rsidR="00B328DB" w:rsidRDefault="004A0E71">
      <w:pPr>
        <w:spacing w:after="160" w:line="259" w:lineRule="auto"/>
        <w:rPr>
          <w:rFonts w:eastAsia="MS Mincho" w:hAnsi="MS Mincho"/>
          <w:sz w:val="24"/>
          <w:szCs w:val="24"/>
        </w:rPr>
      </w:pPr>
      <w:r>
        <w:rPr>
          <w:rFonts w:eastAsia="MS Mincho" w:hAnsi="MS Mincho"/>
          <w:sz w:val="24"/>
          <w:szCs w:val="24"/>
        </w:rPr>
        <w:t>11.4</w:t>
      </w:r>
      <w:r>
        <w:rPr>
          <w:rFonts w:eastAsia="MS Mincho" w:hAnsi="MS Mincho"/>
          <w:sz w:val="24"/>
          <w:szCs w:val="24"/>
        </w:rPr>
        <w:tab/>
        <w:t>Information that is accessed from the register of members must only be used in a manner relevant to the interests or rights of members.</w:t>
      </w:r>
    </w:p>
    <w:p w14:paraId="16134B9E" w14:textId="77777777" w:rsidR="00B328DB" w:rsidRDefault="004A0E71">
      <w:pPr>
        <w:spacing w:after="160" w:line="259" w:lineRule="auto"/>
        <w:rPr>
          <w:sz w:val="24"/>
          <w:szCs w:val="24"/>
        </w:rPr>
      </w:pPr>
      <w:r>
        <w:rPr>
          <w:b/>
          <w:sz w:val="24"/>
          <w:szCs w:val="24"/>
        </w:rPr>
        <w:t>Clause 9: Termination of Membership</w:t>
      </w:r>
      <w:r>
        <w:rPr>
          <w:sz w:val="24"/>
          <w:szCs w:val="24"/>
        </w:rPr>
        <w:t xml:space="preserve"> NOW Clause 12. Wording changed in line with template, inserting power to be expelled under disciplinary Clause 15.</w:t>
      </w:r>
      <w:r>
        <w:rPr>
          <w:b/>
          <w:sz w:val="24"/>
          <w:szCs w:val="24"/>
        </w:rPr>
        <w:t xml:space="preserve"> </w:t>
      </w:r>
    </w:p>
    <w:p w14:paraId="7D48B4ED"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2017:</w:t>
      </w:r>
    </w:p>
    <w:p w14:paraId="6951E1B4" w14:textId="77777777" w:rsidR="00B328DB" w:rsidRDefault="004A0E71">
      <w:pPr>
        <w:pStyle w:val="ListParagraph"/>
        <w:numPr>
          <w:ilvl w:val="1"/>
          <w:numId w:val="19"/>
        </w:numPr>
        <w:tabs>
          <w:tab w:val="left" w:pos="567"/>
        </w:tabs>
        <w:spacing w:after="240" w:line="240" w:lineRule="atLeast"/>
        <w:outlineLvl w:val="1"/>
        <w:rPr>
          <w:rFonts w:eastAsia="MS Mincho" w:hAnsi="MS Mincho"/>
          <w:sz w:val="24"/>
          <w:szCs w:val="24"/>
        </w:rPr>
      </w:pPr>
      <w:r>
        <w:rPr>
          <w:rFonts w:eastAsia="MS Mincho" w:hAnsi="MS Mincho"/>
          <w:sz w:val="24"/>
          <w:szCs w:val="24"/>
        </w:rPr>
        <w:t>Termination of membership shall result from:</w:t>
      </w:r>
    </w:p>
    <w:p w14:paraId="054CAF1B" w14:textId="77777777" w:rsidR="00B328DB" w:rsidRDefault="004A0E71">
      <w:pPr>
        <w:pStyle w:val="ListParagraph"/>
        <w:numPr>
          <w:ilvl w:val="0"/>
          <w:numId w:val="20"/>
        </w:numPr>
        <w:tabs>
          <w:tab w:val="left" w:pos="567"/>
        </w:tabs>
        <w:spacing w:after="240"/>
        <w:outlineLvl w:val="3"/>
        <w:rPr>
          <w:rFonts w:eastAsia="MS Mincho" w:hAnsi="MS Mincho"/>
          <w:sz w:val="24"/>
          <w:szCs w:val="24"/>
        </w:rPr>
      </w:pPr>
      <w:r>
        <w:rPr>
          <w:rFonts w:eastAsia="MS Mincho" w:hAnsi="MS Mincho"/>
          <w:sz w:val="24"/>
          <w:szCs w:val="24"/>
        </w:rPr>
        <w:t>receipt by the Company Secretary of a letter of resignation signed by or on behalf of the member;</w:t>
      </w:r>
    </w:p>
    <w:p w14:paraId="69E643D2" w14:textId="77777777" w:rsidR="00B328DB" w:rsidRDefault="004A0E71">
      <w:pPr>
        <w:pStyle w:val="ListParagraph"/>
        <w:numPr>
          <w:ilvl w:val="0"/>
          <w:numId w:val="20"/>
        </w:numPr>
        <w:tabs>
          <w:tab w:val="left" w:pos="567"/>
        </w:tabs>
        <w:spacing w:after="240"/>
        <w:outlineLvl w:val="3"/>
        <w:rPr>
          <w:rFonts w:eastAsia="MS Mincho" w:hAnsi="MS Mincho"/>
          <w:sz w:val="24"/>
          <w:szCs w:val="24"/>
        </w:rPr>
      </w:pPr>
      <w:r>
        <w:rPr>
          <w:rFonts w:eastAsia="MS Mincho" w:hAnsi="MS Mincho"/>
          <w:sz w:val="24"/>
          <w:szCs w:val="24"/>
        </w:rPr>
        <w:lastRenderedPageBreak/>
        <w:t>failure by an organisational member to pay the annual membership fee by 1 October;</w:t>
      </w:r>
    </w:p>
    <w:p w14:paraId="41C4C527" w14:textId="77777777" w:rsidR="00B328DB" w:rsidRDefault="004A0E71">
      <w:pPr>
        <w:pStyle w:val="ListParagraph"/>
        <w:numPr>
          <w:ilvl w:val="0"/>
          <w:numId w:val="20"/>
        </w:numPr>
        <w:tabs>
          <w:tab w:val="left" w:pos="567"/>
        </w:tabs>
        <w:spacing w:after="240"/>
        <w:outlineLvl w:val="3"/>
        <w:rPr>
          <w:rFonts w:eastAsia="MS Mincho" w:hAnsi="MS Mincho"/>
          <w:sz w:val="24"/>
          <w:szCs w:val="24"/>
        </w:rPr>
      </w:pPr>
      <w:r>
        <w:rPr>
          <w:rFonts w:eastAsia="MS Mincho" w:hAnsi="MS Mincho"/>
          <w:sz w:val="24"/>
          <w:szCs w:val="24"/>
        </w:rPr>
        <w:t xml:space="preserve">death of an individual member; </w:t>
      </w:r>
    </w:p>
    <w:p w14:paraId="34CC384B" w14:textId="77777777" w:rsidR="00B328DB" w:rsidRDefault="004A0E71">
      <w:pPr>
        <w:pStyle w:val="ListParagraph"/>
        <w:numPr>
          <w:ilvl w:val="0"/>
          <w:numId w:val="20"/>
        </w:numPr>
        <w:tabs>
          <w:tab w:val="left" w:pos="567"/>
        </w:tabs>
        <w:spacing w:after="240"/>
        <w:outlineLvl w:val="3"/>
        <w:rPr>
          <w:rFonts w:eastAsia="MS Mincho" w:hAnsi="MS Mincho"/>
          <w:sz w:val="24"/>
          <w:szCs w:val="24"/>
        </w:rPr>
      </w:pPr>
      <w:r>
        <w:rPr>
          <w:rFonts w:eastAsia="MS Mincho" w:hAnsi="MS Mincho"/>
          <w:sz w:val="24"/>
          <w:szCs w:val="24"/>
        </w:rPr>
        <w:t>or winding up of an organisational member.</w:t>
      </w:r>
    </w:p>
    <w:p w14:paraId="199867E5" w14:textId="1F512D4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2023:</w:t>
      </w:r>
    </w:p>
    <w:p w14:paraId="06D67D15" w14:textId="77777777" w:rsidR="00B328DB" w:rsidRDefault="004A0E71">
      <w:pPr>
        <w:spacing w:after="240" w:line="240" w:lineRule="atLeast"/>
        <w:outlineLvl w:val="1"/>
        <w:rPr>
          <w:rFonts w:eastAsia="MS Mincho" w:hAnsi="MS Mincho"/>
          <w:sz w:val="24"/>
          <w:szCs w:val="24"/>
        </w:rPr>
      </w:pPr>
      <w:r>
        <w:rPr>
          <w:rFonts w:eastAsia="MS Mincho" w:hAnsi="MS Mincho"/>
          <w:sz w:val="24"/>
          <w:szCs w:val="24"/>
        </w:rPr>
        <w:t>12 Ceasing to be a member</w:t>
      </w:r>
    </w:p>
    <w:p w14:paraId="6D894DA4" w14:textId="77777777" w:rsidR="00B328DB" w:rsidRDefault="004A0E71">
      <w:pPr>
        <w:spacing w:after="240" w:line="240" w:lineRule="atLeast"/>
        <w:outlineLvl w:val="1"/>
        <w:rPr>
          <w:rFonts w:eastAsia="MS Mincho" w:hAnsi="MS Mincho"/>
          <w:sz w:val="24"/>
          <w:szCs w:val="24"/>
        </w:rPr>
      </w:pPr>
      <w:r>
        <w:rPr>
          <w:rFonts w:eastAsia="MS Mincho" w:hAnsi="MS Mincho"/>
          <w:sz w:val="24"/>
          <w:szCs w:val="24"/>
        </w:rPr>
        <w:t>12.1 A person immediately stops being a member if:</w:t>
      </w:r>
    </w:p>
    <w:p w14:paraId="47748390" w14:textId="77777777" w:rsidR="00B328DB" w:rsidRDefault="004A0E71">
      <w:pPr>
        <w:pStyle w:val="ListParagraph"/>
        <w:numPr>
          <w:ilvl w:val="0"/>
          <w:numId w:val="21"/>
        </w:numPr>
        <w:tabs>
          <w:tab w:val="left" w:pos="567"/>
        </w:tabs>
        <w:spacing w:after="240" w:line="240" w:lineRule="atLeast"/>
        <w:outlineLvl w:val="3"/>
        <w:rPr>
          <w:rFonts w:eastAsia="MS Mincho" w:hAnsi="MS Mincho"/>
          <w:sz w:val="24"/>
          <w:szCs w:val="24"/>
        </w:rPr>
      </w:pPr>
      <w:r>
        <w:rPr>
          <w:rFonts w:eastAsia="MS Mincho" w:hAnsi="MS Mincho"/>
          <w:sz w:val="24"/>
          <w:szCs w:val="24"/>
        </w:rPr>
        <w:t>they die;</w:t>
      </w:r>
    </w:p>
    <w:p w14:paraId="5BE8163C" w14:textId="77777777" w:rsidR="00B328DB" w:rsidRDefault="004A0E71">
      <w:pPr>
        <w:pStyle w:val="ListParagraph"/>
        <w:numPr>
          <w:ilvl w:val="0"/>
          <w:numId w:val="21"/>
        </w:numPr>
        <w:spacing w:after="240" w:line="240" w:lineRule="atLeast"/>
        <w:outlineLvl w:val="3"/>
        <w:rPr>
          <w:rFonts w:eastAsia="MS Mincho" w:hAnsi="MS Mincho"/>
          <w:sz w:val="24"/>
          <w:szCs w:val="24"/>
        </w:rPr>
      </w:pPr>
      <w:r>
        <w:rPr>
          <w:rFonts w:eastAsia="MS Mincho" w:hAnsi="MS Mincho"/>
          <w:sz w:val="24"/>
          <w:szCs w:val="24"/>
        </w:rPr>
        <w:t>they resign, by giving written notice to the Company Secretary; or</w:t>
      </w:r>
    </w:p>
    <w:p w14:paraId="71A9DD5A" w14:textId="77777777" w:rsidR="00B328DB" w:rsidRDefault="004A0E71">
      <w:pPr>
        <w:pStyle w:val="ListParagraph"/>
        <w:numPr>
          <w:ilvl w:val="0"/>
          <w:numId w:val="21"/>
        </w:numPr>
        <w:tabs>
          <w:tab w:val="left" w:pos="567"/>
        </w:tabs>
        <w:spacing w:after="240" w:line="240" w:lineRule="atLeast"/>
        <w:outlineLvl w:val="3"/>
        <w:rPr>
          <w:rFonts w:eastAsia="MS Mincho" w:hAnsi="MS Mincho"/>
          <w:sz w:val="24"/>
          <w:szCs w:val="24"/>
        </w:rPr>
      </w:pPr>
      <w:r>
        <w:rPr>
          <w:rFonts w:eastAsia="MS Mincho" w:hAnsi="MS Mincho"/>
          <w:sz w:val="24"/>
          <w:szCs w:val="24"/>
        </w:rPr>
        <w:t xml:space="preserve">they are expelled under clause 14. </w:t>
      </w:r>
    </w:p>
    <w:p w14:paraId="1C9DB292" w14:textId="77777777" w:rsidR="00B328DB" w:rsidRDefault="004A0E71">
      <w:pPr>
        <w:spacing w:after="160" w:line="259" w:lineRule="auto"/>
        <w:rPr>
          <w:b/>
          <w:sz w:val="24"/>
          <w:szCs w:val="24"/>
        </w:rPr>
      </w:pPr>
      <w:r>
        <w:rPr>
          <w:b/>
          <w:sz w:val="24"/>
          <w:szCs w:val="24"/>
        </w:rPr>
        <w:t xml:space="preserve">INSERT NEW HEADING: Dispute resolution and disciplinary procedures </w:t>
      </w:r>
    </w:p>
    <w:p w14:paraId="68D83BAA" w14:textId="77777777" w:rsidR="00B328DB" w:rsidRDefault="004A0E71">
      <w:pPr>
        <w:spacing w:after="160" w:line="259" w:lineRule="auto"/>
        <w:rPr>
          <w:b/>
          <w:sz w:val="24"/>
          <w:szCs w:val="24"/>
        </w:rPr>
      </w:pPr>
      <w:r>
        <w:rPr>
          <w:b/>
          <w:sz w:val="24"/>
          <w:szCs w:val="24"/>
        </w:rPr>
        <w:t xml:space="preserve">INSERT NEW CLAUSE: 13 Dispute resolution </w:t>
      </w:r>
    </w:p>
    <w:p w14:paraId="4A75E48A" w14:textId="77777777" w:rsidR="00B328DB" w:rsidRDefault="004A0E71">
      <w:pPr>
        <w:spacing w:after="240" w:line="240" w:lineRule="atLeast"/>
        <w:outlineLvl w:val="1"/>
        <w:rPr>
          <w:rFonts w:eastAsia="MS Mincho" w:hAnsi="MS Mincho"/>
          <w:sz w:val="24"/>
          <w:szCs w:val="24"/>
        </w:rPr>
      </w:pPr>
      <w:r>
        <w:rPr>
          <w:rFonts w:eastAsia="MS Mincho" w:hAnsi="MS Mincho"/>
          <w:sz w:val="24"/>
          <w:szCs w:val="24"/>
        </w:rPr>
        <w:t>13.1 The dispute resolution procedure in this clause applies to disputes (disagreements) under this constitution between a member or director and:</w:t>
      </w:r>
    </w:p>
    <w:p w14:paraId="27CD5EAC" w14:textId="77777777" w:rsidR="00B328DB" w:rsidRDefault="004A0E71">
      <w:pPr>
        <w:pStyle w:val="ListParagraph"/>
        <w:numPr>
          <w:ilvl w:val="0"/>
          <w:numId w:val="22"/>
        </w:numPr>
        <w:tabs>
          <w:tab w:val="left" w:pos="567"/>
        </w:tabs>
        <w:spacing w:after="240" w:line="240" w:lineRule="atLeast"/>
        <w:outlineLvl w:val="3"/>
        <w:rPr>
          <w:rFonts w:eastAsia="MS Mincho" w:hAnsi="MS Mincho"/>
          <w:sz w:val="24"/>
          <w:szCs w:val="24"/>
        </w:rPr>
      </w:pPr>
      <w:r>
        <w:rPr>
          <w:rFonts w:eastAsia="MS Mincho" w:hAnsi="MS Mincho"/>
          <w:sz w:val="24"/>
          <w:szCs w:val="24"/>
        </w:rPr>
        <w:t>one or more members</w:t>
      </w:r>
    </w:p>
    <w:p w14:paraId="0CB5AC7A" w14:textId="77777777" w:rsidR="00B328DB" w:rsidRDefault="004A0E71">
      <w:pPr>
        <w:pStyle w:val="ListParagraph"/>
        <w:numPr>
          <w:ilvl w:val="0"/>
          <w:numId w:val="22"/>
        </w:numPr>
        <w:tabs>
          <w:tab w:val="left" w:pos="567"/>
        </w:tabs>
        <w:spacing w:after="240" w:line="240" w:lineRule="atLeast"/>
        <w:outlineLvl w:val="3"/>
        <w:rPr>
          <w:rFonts w:eastAsia="MS Mincho" w:hAnsi="MS Mincho"/>
          <w:sz w:val="24"/>
          <w:szCs w:val="24"/>
        </w:rPr>
      </w:pPr>
      <w:r>
        <w:rPr>
          <w:rFonts w:eastAsia="MS Mincho" w:hAnsi="MS Mincho"/>
          <w:sz w:val="24"/>
          <w:szCs w:val="24"/>
        </w:rPr>
        <w:t>one or more directors, or</w:t>
      </w:r>
    </w:p>
    <w:p w14:paraId="30A67C71" w14:textId="5CDF3A25" w:rsidR="00B328DB" w:rsidRDefault="009F050A">
      <w:pPr>
        <w:pStyle w:val="ListParagraph"/>
        <w:numPr>
          <w:ilvl w:val="0"/>
          <w:numId w:val="22"/>
        </w:numPr>
        <w:tabs>
          <w:tab w:val="left" w:pos="567"/>
        </w:tabs>
        <w:spacing w:after="240" w:line="240" w:lineRule="atLeast"/>
        <w:outlineLvl w:val="3"/>
        <w:rPr>
          <w:rFonts w:eastAsia="MS Mincho" w:hAnsi="MS Mincho"/>
          <w:sz w:val="24"/>
          <w:szCs w:val="24"/>
        </w:rPr>
      </w:pPr>
      <w:r>
        <w:rPr>
          <w:rFonts w:eastAsia="MS Mincho" w:hAnsi="MS Mincho"/>
          <w:sz w:val="24"/>
          <w:szCs w:val="24"/>
        </w:rPr>
        <w:t>BCA</w:t>
      </w:r>
      <w:r w:rsidR="004A0E71">
        <w:rPr>
          <w:rFonts w:eastAsia="MS Mincho" w:hAnsi="MS Mincho"/>
          <w:sz w:val="24"/>
          <w:szCs w:val="24"/>
        </w:rPr>
        <w:t>.</w:t>
      </w:r>
    </w:p>
    <w:p w14:paraId="7E00D6C2" w14:textId="587551AF" w:rsidR="00B328DB" w:rsidRDefault="004A0E71">
      <w:pPr>
        <w:spacing w:after="240" w:line="240" w:lineRule="atLeast"/>
        <w:outlineLvl w:val="1"/>
        <w:rPr>
          <w:rFonts w:eastAsia="MS Mincho" w:hAnsi="MS Mincho"/>
          <w:sz w:val="24"/>
          <w:szCs w:val="24"/>
        </w:rPr>
      </w:pPr>
      <w:r>
        <w:rPr>
          <w:rFonts w:eastAsia="MS Mincho" w:hAnsi="MS Mincho"/>
          <w:sz w:val="24"/>
          <w:szCs w:val="24"/>
        </w:rPr>
        <w:t>13.2</w:t>
      </w:r>
      <w:r>
        <w:rPr>
          <w:rFonts w:eastAsia="MS Mincho" w:hAnsi="MS Mincho"/>
          <w:sz w:val="24"/>
          <w:szCs w:val="24"/>
        </w:rPr>
        <w:tab/>
        <w:t xml:space="preserve">This clause does not apply to disputes arising from the provision of services by BCA, which shall be governed by BCA's Service Charter and other policies </w:t>
      </w:r>
      <w:r w:rsidR="009F050A">
        <w:rPr>
          <w:rFonts w:eastAsia="MS Mincho" w:hAnsi="MS Mincho"/>
          <w:sz w:val="24"/>
          <w:szCs w:val="24"/>
        </w:rPr>
        <w:t>and processes</w:t>
      </w:r>
      <w:r w:rsidR="00BC2034">
        <w:rPr>
          <w:rFonts w:eastAsia="MS Mincho" w:hAnsi="MS Mincho"/>
          <w:sz w:val="24"/>
          <w:szCs w:val="24"/>
        </w:rPr>
        <w:t xml:space="preserve"> </w:t>
      </w:r>
      <w:r>
        <w:rPr>
          <w:rFonts w:eastAsia="MS Mincho" w:hAnsi="MS Mincho"/>
          <w:sz w:val="24"/>
          <w:szCs w:val="24"/>
        </w:rPr>
        <w:t>relating to service provision.</w:t>
      </w:r>
    </w:p>
    <w:p w14:paraId="013BDD45" w14:textId="4893AB71" w:rsidR="00B328DB" w:rsidRDefault="004A0E71">
      <w:pPr>
        <w:spacing w:after="240" w:line="240" w:lineRule="atLeast"/>
        <w:outlineLvl w:val="1"/>
        <w:rPr>
          <w:rFonts w:eastAsia="MS Mincho" w:hAnsi="MS Mincho"/>
          <w:sz w:val="24"/>
          <w:szCs w:val="24"/>
        </w:rPr>
      </w:pPr>
      <w:r>
        <w:rPr>
          <w:rFonts w:eastAsia="MS Mincho" w:hAnsi="MS Mincho"/>
          <w:sz w:val="24"/>
          <w:szCs w:val="24"/>
        </w:rPr>
        <w:t>13.3 A member must not start a dispute resolution procedure in relation to a matter which is the subject of a disciplinary procedure under clause 1</w:t>
      </w:r>
      <w:r w:rsidR="00BC2034">
        <w:rPr>
          <w:rFonts w:eastAsia="MS Mincho" w:hAnsi="MS Mincho"/>
          <w:sz w:val="24"/>
          <w:szCs w:val="24"/>
        </w:rPr>
        <w:t>4</w:t>
      </w:r>
      <w:r>
        <w:rPr>
          <w:rFonts w:eastAsia="MS Mincho" w:hAnsi="MS Mincho"/>
          <w:sz w:val="24"/>
          <w:szCs w:val="24"/>
        </w:rPr>
        <w:t xml:space="preserve"> until the disciplinary procedure is completed.</w:t>
      </w:r>
    </w:p>
    <w:p w14:paraId="70A45F3A" w14:textId="77777777" w:rsidR="00B328DB" w:rsidRDefault="004A0E71">
      <w:pPr>
        <w:spacing w:after="240" w:line="240" w:lineRule="atLeast"/>
        <w:outlineLvl w:val="1"/>
        <w:rPr>
          <w:rFonts w:eastAsia="MS Mincho" w:hAnsi="MS Mincho"/>
          <w:sz w:val="24"/>
          <w:szCs w:val="24"/>
        </w:rPr>
      </w:pPr>
      <w:r>
        <w:rPr>
          <w:rFonts w:eastAsia="MS Mincho" w:hAnsi="MS Mincho"/>
          <w:sz w:val="24"/>
          <w:szCs w:val="24"/>
        </w:rPr>
        <w:t>13.4</w:t>
      </w:r>
      <w:r>
        <w:rPr>
          <w:rFonts w:eastAsia="MS Mincho" w:hAnsi="MS Mincho"/>
          <w:sz w:val="24"/>
          <w:szCs w:val="24"/>
        </w:rPr>
        <w:tab/>
        <w:t>Those involved in the dispute must try to resolve it between themselves within 14 days of knowing about it.</w:t>
      </w:r>
    </w:p>
    <w:p w14:paraId="6CE638FE" w14:textId="5F6F3574" w:rsidR="00B328DB" w:rsidRDefault="004A0E71">
      <w:pPr>
        <w:pStyle w:val="ListParagraph"/>
        <w:numPr>
          <w:ilvl w:val="1"/>
          <w:numId w:val="40"/>
        </w:numPr>
        <w:spacing w:after="240" w:line="240" w:lineRule="atLeast"/>
        <w:outlineLvl w:val="1"/>
        <w:rPr>
          <w:rFonts w:eastAsia="MS Mincho" w:hAnsi="MS Mincho"/>
          <w:sz w:val="24"/>
          <w:szCs w:val="24"/>
        </w:rPr>
      </w:pPr>
      <w:r>
        <w:rPr>
          <w:rFonts w:eastAsia="MS Mincho" w:hAnsi="MS Mincho"/>
          <w:sz w:val="24"/>
          <w:szCs w:val="24"/>
        </w:rPr>
        <w:t>If those involved in the dispute do not resolve it under clause 1</w:t>
      </w:r>
      <w:r w:rsidR="004B6EEF">
        <w:rPr>
          <w:rFonts w:eastAsia="MS Mincho" w:hAnsi="MS Mincho"/>
          <w:sz w:val="24"/>
          <w:szCs w:val="24"/>
        </w:rPr>
        <w:t>3</w:t>
      </w:r>
      <w:r>
        <w:rPr>
          <w:rFonts w:eastAsia="MS Mincho" w:hAnsi="MS Mincho"/>
          <w:sz w:val="24"/>
          <w:szCs w:val="24"/>
        </w:rPr>
        <w:t>.</w:t>
      </w:r>
      <w:r w:rsidR="009A7196">
        <w:rPr>
          <w:rFonts w:eastAsia="MS Mincho" w:hAnsi="MS Mincho"/>
          <w:sz w:val="24"/>
          <w:szCs w:val="24"/>
        </w:rPr>
        <w:t>4</w:t>
      </w:r>
      <w:r>
        <w:rPr>
          <w:rFonts w:eastAsia="MS Mincho" w:hAnsi="MS Mincho"/>
          <w:sz w:val="24"/>
          <w:szCs w:val="24"/>
        </w:rPr>
        <w:t>, they must within 10 days:</w:t>
      </w:r>
    </w:p>
    <w:p w14:paraId="5725567E" w14:textId="06C5EAD3" w:rsidR="00B328DB" w:rsidRDefault="004A0E71">
      <w:pPr>
        <w:pStyle w:val="ListParagraph"/>
        <w:numPr>
          <w:ilvl w:val="0"/>
          <w:numId w:val="24"/>
        </w:numPr>
        <w:tabs>
          <w:tab w:val="left" w:pos="567"/>
        </w:tabs>
        <w:spacing w:after="240" w:line="240" w:lineRule="atLeast"/>
        <w:outlineLvl w:val="3"/>
        <w:rPr>
          <w:rFonts w:eastAsia="MS Mincho" w:hAnsi="MS Mincho"/>
          <w:sz w:val="24"/>
          <w:szCs w:val="24"/>
        </w:rPr>
      </w:pPr>
      <w:r>
        <w:rPr>
          <w:rFonts w:eastAsia="MS Mincho" w:hAnsi="MS Mincho"/>
          <w:sz w:val="24"/>
          <w:szCs w:val="24"/>
        </w:rPr>
        <w:t>tell the directors about the dispute in writing</w:t>
      </w:r>
      <w:r w:rsidR="009A7196">
        <w:rPr>
          <w:rFonts w:eastAsia="MS Mincho" w:hAnsi="MS Mincho"/>
          <w:sz w:val="24"/>
          <w:szCs w:val="24"/>
        </w:rPr>
        <w:t>,</w:t>
      </w:r>
    </w:p>
    <w:p w14:paraId="4E74011B" w14:textId="77777777" w:rsidR="00B328DB" w:rsidRDefault="004A0E71">
      <w:pPr>
        <w:pStyle w:val="ListParagraph"/>
        <w:numPr>
          <w:ilvl w:val="0"/>
          <w:numId w:val="24"/>
        </w:numPr>
        <w:tabs>
          <w:tab w:val="left" w:pos="567"/>
        </w:tabs>
        <w:spacing w:after="240" w:line="240" w:lineRule="atLeast"/>
        <w:outlineLvl w:val="3"/>
        <w:rPr>
          <w:rFonts w:eastAsia="MS Mincho" w:hAnsi="MS Mincho"/>
          <w:sz w:val="24"/>
          <w:szCs w:val="24"/>
        </w:rPr>
      </w:pPr>
      <w:r>
        <w:rPr>
          <w:rFonts w:eastAsia="MS Mincho" w:hAnsi="MS Mincho"/>
          <w:sz w:val="24"/>
          <w:szCs w:val="24"/>
        </w:rPr>
        <w:t>agree or request that a person be appointed to act as mediator, and</w:t>
      </w:r>
    </w:p>
    <w:p w14:paraId="535B40C6" w14:textId="77777777" w:rsidR="00B328DB" w:rsidRDefault="004A0E71">
      <w:pPr>
        <w:pStyle w:val="ListParagraph"/>
        <w:numPr>
          <w:ilvl w:val="0"/>
          <w:numId w:val="24"/>
        </w:numPr>
        <w:tabs>
          <w:tab w:val="left" w:pos="567"/>
        </w:tabs>
        <w:spacing w:after="240" w:line="240" w:lineRule="atLeast"/>
        <w:outlineLvl w:val="3"/>
        <w:rPr>
          <w:rFonts w:eastAsia="MS Mincho" w:hAnsi="MS Mincho"/>
          <w:sz w:val="24"/>
          <w:szCs w:val="24"/>
        </w:rPr>
      </w:pPr>
      <w:r>
        <w:rPr>
          <w:rFonts w:eastAsia="MS Mincho" w:hAnsi="MS Mincho"/>
          <w:sz w:val="24"/>
          <w:szCs w:val="24"/>
        </w:rPr>
        <w:t>attempt in good faith to settle the dispute by mediation.</w:t>
      </w:r>
    </w:p>
    <w:p w14:paraId="6ED0CF35" w14:textId="77777777" w:rsidR="00B328DB" w:rsidRDefault="004A0E71">
      <w:pPr>
        <w:pStyle w:val="ListParagraph"/>
        <w:numPr>
          <w:ilvl w:val="1"/>
          <w:numId w:val="40"/>
        </w:numPr>
        <w:spacing w:after="240" w:line="240" w:lineRule="atLeast"/>
        <w:outlineLvl w:val="1"/>
        <w:rPr>
          <w:rFonts w:eastAsia="MS Mincho" w:hAnsi="MS Mincho"/>
          <w:sz w:val="24"/>
          <w:szCs w:val="24"/>
        </w:rPr>
      </w:pPr>
      <w:r>
        <w:rPr>
          <w:rFonts w:eastAsia="MS Mincho" w:hAnsi="MS Mincho"/>
          <w:sz w:val="24"/>
          <w:szCs w:val="24"/>
        </w:rPr>
        <w:t>The mediator must:</w:t>
      </w:r>
    </w:p>
    <w:p w14:paraId="5BAA17F1" w14:textId="77777777" w:rsidR="00B328DB" w:rsidRDefault="004A0E71">
      <w:pPr>
        <w:pStyle w:val="ListParagraph"/>
        <w:numPr>
          <w:ilvl w:val="0"/>
          <w:numId w:val="25"/>
        </w:numPr>
        <w:tabs>
          <w:tab w:val="left" w:pos="567"/>
        </w:tabs>
        <w:spacing w:after="240" w:line="240" w:lineRule="atLeast"/>
        <w:outlineLvl w:val="3"/>
        <w:rPr>
          <w:rFonts w:eastAsia="MS Mincho" w:hAnsi="MS Mincho"/>
          <w:sz w:val="24"/>
          <w:szCs w:val="24"/>
        </w:rPr>
      </w:pPr>
      <w:r>
        <w:rPr>
          <w:rFonts w:eastAsia="MS Mincho" w:hAnsi="MS Mincho"/>
          <w:sz w:val="24"/>
          <w:szCs w:val="24"/>
        </w:rPr>
        <w:t>be chosen by agreement of those involved, or</w:t>
      </w:r>
    </w:p>
    <w:p w14:paraId="276563C6" w14:textId="77777777" w:rsidR="00B328DB" w:rsidRDefault="004A0E71">
      <w:pPr>
        <w:pStyle w:val="ListParagraph"/>
        <w:numPr>
          <w:ilvl w:val="0"/>
          <w:numId w:val="25"/>
        </w:numPr>
        <w:tabs>
          <w:tab w:val="left" w:pos="567"/>
        </w:tabs>
        <w:spacing w:after="240" w:line="240" w:lineRule="atLeast"/>
        <w:outlineLvl w:val="3"/>
        <w:rPr>
          <w:rFonts w:eastAsia="MS Mincho" w:hAnsi="MS Mincho"/>
          <w:sz w:val="24"/>
          <w:szCs w:val="24"/>
        </w:rPr>
      </w:pPr>
      <w:r>
        <w:rPr>
          <w:rFonts w:eastAsia="MS Mincho" w:hAnsi="MS Mincho"/>
          <w:sz w:val="24"/>
          <w:szCs w:val="24"/>
        </w:rPr>
        <w:t>where those involved do not agree:</w:t>
      </w:r>
    </w:p>
    <w:p w14:paraId="77B179FE" w14:textId="77777777" w:rsidR="00B328DB" w:rsidRDefault="004A0E71">
      <w:pPr>
        <w:spacing w:after="240" w:line="240" w:lineRule="atLeast"/>
        <w:ind w:left="1287"/>
        <w:outlineLvl w:val="3"/>
        <w:rPr>
          <w:rFonts w:eastAsia="MS Mincho" w:hAnsi="MS Mincho"/>
          <w:sz w:val="24"/>
          <w:szCs w:val="24"/>
        </w:rPr>
      </w:pPr>
      <w:r>
        <w:rPr>
          <w:rFonts w:eastAsia="MS Mincho" w:hAnsi="MS Mincho"/>
          <w:sz w:val="24"/>
          <w:szCs w:val="24"/>
        </w:rPr>
        <w:t>(i) for disputes between members, a person chosen by the directors, or</w:t>
      </w:r>
    </w:p>
    <w:p w14:paraId="6EA20805" w14:textId="77777777" w:rsidR="00B328DB" w:rsidRDefault="004A0E71">
      <w:pPr>
        <w:spacing w:after="240" w:line="240" w:lineRule="atLeast"/>
        <w:ind w:left="1287"/>
        <w:outlineLvl w:val="3"/>
        <w:rPr>
          <w:rFonts w:eastAsia="MS Mincho" w:hAnsi="MS Mincho"/>
          <w:sz w:val="24"/>
          <w:szCs w:val="24"/>
        </w:rPr>
      </w:pPr>
      <w:r>
        <w:rPr>
          <w:rFonts w:eastAsia="MS Mincho" w:hAnsi="MS Mincho"/>
          <w:sz w:val="24"/>
          <w:szCs w:val="24"/>
        </w:rPr>
        <w:lastRenderedPageBreak/>
        <w:t>(ii) for other disputes, a person chosen by either the Commissioner of the Australian Charities and Not-for-profits Commission or the president of the Law Institute of Victoria.</w:t>
      </w:r>
    </w:p>
    <w:p w14:paraId="591AA6AB" w14:textId="1E671C35" w:rsidR="00B328DB" w:rsidRDefault="004A0E71">
      <w:pPr>
        <w:pStyle w:val="ListParagraph"/>
        <w:numPr>
          <w:ilvl w:val="1"/>
          <w:numId w:val="40"/>
        </w:numPr>
        <w:spacing w:after="240" w:line="240" w:lineRule="atLeast"/>
        <w:outlineLvl w:val="1"/>
        <w:rPr>
          <w:rFonts w:eastAsia="MS Mincho" w:hAnsi="MS Mincho"/>
          <w:sz w:val="24"/>
          <w:szCs w:val="24"/>
        </w:rPr>
      </w:pPr>
      <w:r>
        <w:rPr>
          <w:rFonts w:eastAsia="MS Mincho" w:hAnsi="MS Mincho"/>
          <w:sz w:val="24"/>
          <w:szCs w:val="24"/>
        </w:rPr>
        <w:t xml:space="preserve">A mediator chosen by the directors under clause </w:t>
      </w:r>
      <w:r w:rsidR="004B6EEF">
        <w:rPr>
          <w:rFonts w:eastAsia="MS Mincho" w:hAnsi="MS Mincho"/>
          <w:sz w:val="24"/>
          <w:szCs w:val="24"/>
        </w:rPr>
        <w:t>13.6:</w:t>
      </w:r>
      <w:r>
        <w:rPr>
          <w:rFonts w:eastAsia="MS Mincho" w:hAnsi="MS Mincho"/>
          <w:sz w:val="24"/>
          <w:szCs w:val="24"/>
        </w:rPr>
        <w:t xml:space="preserve"> </w:t>
      </w:r>
    </w:p>
    <w:p w14:paraId="6E78DBE3" w14:textId="4BE349EC" w:rsidR="00B328DB" w:rsidRDefault="004A0E71">
      <w:pPr>
        <w:pStyle w:val="ListParagraph"/>
        <w:numPr>
          <w:ilvl w:val="0"/>
          <w:numId w:val="26"/>
        </w:numPr>
        <w:tabs>
          <w:tab w:val="left" w:pos="567"/>
        </w:tabs>
        <w:spacing w:after="240" w:line="240" w:lineRule="atLeast"/>
        <w:outlineLvl w:val="3"/>
        <w:rPr>
          <w:rFonts w:eastAsia="MS Mincho" w:hAnsi="MS Mincho"/>
          <w:sz w:val="24"/>
          <w:szCs w:val="24"/>
        </w:rPr>
      </w:pPr>
      <w:r>
        <w:rPr>
          <w:rFonts w:eastAsia="MS Mincho" w:hAnsi="MS Mincho"/>
          <w:sz w:val="24"/>
          <w:szCs w:val="24"/>
        </w:rPr>
        <w:t xml:space="preserve">may be a member or former member of </w:t>
      </w:r>
      <w:r w:rsidR="004B6EEF">
        <w:rPr>
          <w:rFonts w:eastAsia="MS Mincho" w:hAnsi="MS Mincho"/>
          <w:sz w:val="24"/>
          <w:szCs w:val="24"/>
        </w:rPr>
        <w:t>BCA</w:t>
      </w:r>
      <w:r>
        <w:rPr>
          <w:rFonts w:eastAsia="MS Mincho" w:hAnsi="MS Mincho"/>
          <w:sz w:val="24"/>
          <w:szCs w:val="24"/>
        </w:rPr>
        <w:t>, appropriately qualified to mediate disputes</w:t>
      </w:r>
      <w:r w:rsidR="00801975">
        <w:rPr>
          <w:rFonts w:eastAsia="MS Mincho" w:hAnsi="MS Mincho"/>
          <w:sz w:val="24"/>
          <w:szCs w:val="24"/>
        </w:rPr>
        <w:t>,</w:t>
      </w:r>
    </w:p>
    <w:p w14:paraId="2D9897A4" w14:textId="77777777" w:rsidR="00B328DB" w:rsidRDefault="004A0E71">
      <w:pPr>
        <w:pStyle w:val="ListParagraph"/>
        <w:numPr>
          <w:ilvl w:val="0"/>
          <w:numId w:val="26"/>
        </w:numPr>
        <w:tabs>
          <w:tab w:val="left" w:pos="567"/>
        </w:tabs>
        <w:spacing w:after="240" w:line="240" w:lineRule="atLeast"/>
        <w:outlineLvl w:val="3"/>
        <w:rPr>
          <w:rFonts w:eastAsia="MS Mincho" w:hAnsi="MS Mincho"/>
          <w:sz w:val="24"/>
          <w:szCs w:val="24"/>
        </w:rPr>
      </w:pPr>
      <w:r>
        <w:rPr>
          <w:rFonts w:eastAsia="MS Mincho" w:hAnsi="MS Mincho"/>
          <w:sz w:val="24"/>
          <w:szCs w:val="24"/>
        </w:rPr>
        <w:t>must not have a personal interest in the dispute, and</w:t>
      </w:r>
    </w:p>
    <w:p w14:paraId="51FE31F0" w14:textId="77777777" w:rsidR="00B328DB" w:rsidRDefault="004A0E71">
      <w:pPr>
        <w:pStyle w:val="ListParagraph"/>
        <w:numPr>
          <w:ilvl w:val="0"/>
          <w:numId w:val="26"/>
        </w:numPr>
        <w:tabs>
          <w:tab w:val="left" w:pos="567"/>
        </w:tabs>
        <w:spacing w:after="240" w:line="240" w:lineRule="atLeast"/>
        <w:outlineLvl w:val="3"/>
        <w:rPr>
          <w:rFonts w:eastAsia="MS Mincho" w:hAnsi="MS Mincho"/>
          <w:sz w:val="24"/>
          <w:szCs w:val="24"/>
        </w:rPr>
      </w:pPr>
      <w:r>
        <w:rPr>
          <w:rFonts w:eastAsia="MS Mincho" w:hAnsi="MS Mincho"/>
          <w:sz w:val="24"/>
          <w:szCs w:val="24"/>
        </w:rPr>
        <w:t>must not be biased towards or against anyone involved in the dispute.</w:t>
      </w:r>
    </w:p>
    <w:p w14:paraId="1FCEA958" w14:textId="77777777" w:rsidR="00B328DB" w:rsidRDefault="004A0E71">
      <w:pPr>
        <w:pStyle w:val="ListParagraph"/>
        <w:numPr>
          <w:ilvl w:val="1"/>
          <w:numId w:val="40"/>
        </w:numPr>
        <w:spacing w:after="240" w:line="240" w:lineRule="atLeast"/>
        <w:outlineLvl w:val="1"/>
        <w:rPr>
          <w:b/>
          <w:sz w:val="24"/>
          <w:szCs w:val="24"/>
        </w:rPr>
      </w:pPr>
      <w:r>
        <w:rPr>
          <w:rFonts w:eastAsia="MS Mincho" w:hAnsi="MS Mincho"/>
          <w:sz w:val="24"/>
          <w:szCs w:val="24"/>
        </w:rPr>
        <w:t>When conducting the mediation, the mediator must:</w:t>
      </w:r>
    </w:p>
    <w:p w14:paraId="564350B0" w14:textId="7A97B485" w:rsidR="00B328DB" w:rsidRDefault="004A0E71">
      <w:pPr>
        <w:pStyle w:val="ListParagraph"/>
        <w:numPr>
          <w:ilvl w:val="0"/>
          <w:numId w:val="27"/>
        </w:numPr>
        <w:tabs>
          <w:tab w:val="left" w:pos="567"/>
        </w:tabs>
        <w:spacing w:after="240" w:line="240" w:lineRule="atLeast"/>
        <w:outlineLvl w:val="3"/>
        <w:rPr>
          <w:rFonts w:eastAsia="MS Mincho" w:hAnsi="MS Mincho"/>
          <w:sz w:val="24"/>
          <w:szCs w:val="24"/>
        </w:rPr>
      </w:pPr>
      <w:r>
        <w:rPr>
          <w:rFonts w:eastAsia="MS Mincho" w:hAnsi="MS Mincho"/>
          <w:sz w:val="24"/>
          <w:szCs w:val="24"/>
        </w:rPr>
        <w:t>allow those involved a reasonable chance to be heard</w:t>
      </w:r>
      <w:r w:rsidR="009A7196">
        <w:rPr>
          <w:rFonts w:eastAsia="MS Mincho" w:hAnsi="MS Mincho"/>
          <w:sz w:val="24"/>
          <w:szCs w:val="24"/>
        </w:rPr>
        <w:t>,</w:t>
      </w:r>
    </w:p>
    <w:p w14:paraId="6F7B40DC" w14:textId="28F54D6D" w:rsidR="00B328DB" w:rsidRDefault="004A0E71">
      <w:pPr>
        <w:pStyle w:val="ListParagraph"/>
        <w:numPr>
          <w:ilvl w:val="0"/>
          <w:numId w:val="27"/>
        </w:numPr>
        <w:rPr>
          <w:rFonts w:eastAsia="MS Mincho" w:hAnsi="MS Mincho"/>
          <w:sz w:val="24"/>
          <w:szCs w:val="24"/>
        </w:rPr>
      </w:pPr>
      <w:r>
        <w:rPr>
          <w:rFonts w:eastAsia="MS Mincho" w:hAnsi="MS Mincho"/>
          <w:sz w:val="24"/>
          <w:szCs w:val="24"/>
        </w:rPr>
        <w:t>ensure those who are involved have access in an accessible format and a reasonable chance to review any written statements</w:t>
      </w:r>
      <w:r w:rsidR="009A7196">
        <w:rPr>
          <w:rFonts w:eastAsia="MS Mincho" w:hAnsi="MS Mincho"/>
          <w:sz w:val="24"/>
          <w:szCs w:val="24"/>
        </w:rPr>
        <w:t>,</w:t>
      </w:r>
    </w:p>
    <w:p w14:paraId="6132F2C1" w14:textId="77777777" w:rsidR="009A7196" w:rsidRDefault="009A7196" w:rsidP="009A7196">
      <w:pPr>
        <w:pStyle w:val="ListParagraph"/>
        <w:ind w:left="927"/>
        <w:rPr>
          <w:rFonts w:eastAsia="MS Mincho" w:hAnsi="MS Mincho"/>
          <w:sz w:val="24"/>
          <w:szCs w:val="24"/>
        </w:rPr>
      </w:pPr>
    </w:p>
    <w:p w14:paraId="6674185A" w14:textId="77777777" w:rsidR="00B328DB" w:rsidRDefault="004A0E71">
      <w:pPr>
        <w:pStyle w:val="ListParagraph"/>
        <w:numPr>
          <w:ilvl w:val="0"/>
          <w:numId w:val="27"/>
        </w:numPr>
        <w:tabs>
          <w:tab w:val="left" w:pos="567"/>
        </w:tabs>
        <w:spacing w:after="240" w:line="240" w:lineRule="atLeast"/>
        <w:outlineLvl w:val="3"/>
        <w:rPr>
          <w:rFonts w:eastAsia="MS Mincho" w:hAnsi="MS Mincho"/>
          <w:sz w:val="24"/>
          <w:szCs w:val="24"/>
        </w:rPr>
      </w:pPr>
      <w:r>
        <w:rPr>
          <w:rFonts w:eastAsia="MS Mincho" w:hAnsi="MS Mincho"/>
          <w:sz w:val="24"/>
          <w:szCs w:val="24"/>
        </w:rPr>
        <w:t>ensure that those involved are given natural justice, and</w:t>
      </w:r>
    </w:p>
    <w:p w14:paraId="0ED72C36" w14:textId="77777777" w:rsidR="00B328DB" w:rsidRDefault="004A0E71">
      <w:pPr>
        <w:pStyle w:val="ListParagraph"/>
        <w:numPr>
          <w:ilvl w:val="0"/>
          <w:numId w:val="27"/>
        </w:numPr>
        <w:tabs>
          <w:tab w:val="left" w:pos="567"/>
        </w:tabs>
        <w:spacing w:after="240" w:line="240" w:lineRule="atLeast"/>
        <w:outlineLvl w:val="3"/>
        <w:rPr>
          <w:rFonts w:eastAsia="MS Mincho" w:hAnsi="MS Mincho"/>
          <w:sz w:val="24"/>
          <w:szCs w:val="24"/>
        </w:rPr>
      </w:pPr>
      <w:r>
        <w:rPr>
          <w:rFonts w:eastAsia="MS Mincho" w:hAnsi="MS Mincho"/>
          <w:sz w:val="24"/>
          <w:szCs w:val="24"/>
        </w:rPr>
        <w:t>not make a decision on the dispute.</w:t>
      </w:r>
    </w:p>
    <w:p w14:paraId="6FC7BC3A" w14:textId="77777777" w:rsidR="00B328DB" w:rsidRDefault="004A0E71">
      <w:pPr>
        <w:tabs>
          <w:tab w:val="left" w:pos="567"/>
        </w:tabs>
        <w:spacing w:after="240" w:line="240" w:lineRule="atLeast"/>
        <w:outlineLvl w:val="3"/>
        <w:rPr>
          <w:b/>
          <w:sz w:val="24"/>
          <w:szCs w:val="24"/>
        </w:rPr>
      </w:pPr>
      <w:r>
        <w:rPr>
          <w:b/>
          <w:sz w:val="24"/>
          <w:szCs w:val="24"/>
        </w:rPr>
        <w:t>INSERT NEW CLAUSE: 14 Disciplining Members</w:t>
      </w:r>
    </w:p>
    <w:p w14:paraId="5C8CE824" w14:textId="77777777" w:rsidR="00B328DB" w:rsidRDefault="004A0E71">
      <w:pPr>
        <w:tabs>
          <w:tab w:val="left" w:pos="567"/>
        </w:tabs>
        <w:spacing w:after="240" w:line="240" w:lineRule="atLeast"/>
        <w:outlineLvl w:val="3"/>
        <w:rPr>
          <w:sz w:val="24"/>
          <w:szCs w:val="24"/>
        </w:rPr>
      </w:pPr>
      <w:r>
        <w:rPr>
          <w:sz w:val="24"/>
          <w:szCs w:val="24"/>
        </w:rPr>
        <w:t>14.1 In accordance with this clause, the directors may resolve to warn, suspend or expel a member from BCA if the directors consider that:</w:t>
      </w:r>
    </w:p>
    <w:p w14:paraId="24B29CA6" w14:textId="77777777" w:rsidR="00B328DB" w:rsidRDefault="004A0E71">
      <w:pPr>
        <w:tabs>
          <w:tab w:val="left" w:pos="567"/>
        </w:tabs>
        <w:spacing w:after="240" w:line="240" w:lineRule="atLeast"/>
        <w:ind w:left="720"/>
        <w:outlineLvl w:val="3"/>
        <w:rPr>
          <w:sz w:val="24"/>
          <w:szCs w:val="24"/>
        </w:rPr>
      </w:pPr>
      <w:r>
        <w:rPr>
          <w:sz w:val="24"/>
          <w:szCs w:val="24"/>
        </w:rPr>
        <w:t>(a)</w:t>
      </w:r>
      <w:r>
        <w:rPr>
          <w:sz w:val="24"/>
          <w:szCs w:val="24"/>
        </w:rPr>
        <w:tab/>
      </w:r>
      <w:r>
        <w:rPr>
          <w:rFonts w:eastAsia="MS Mincho" w:hAnsi="MS Mincho"/>
          <w:sz w:val="24"/>
          <w:szCs w:val="24"/>
        </w:rPr>
        <w:t>the member has breached this constitution, or</w:t>
      </w:r>
      <w:r>
        <w:rPr>
          <w:sz w:val="24"/>
          <w:szCs w:val="24"/>
        </w:rPr>
        <w:t xml:space="preserve"> </w:t>
      </w:r>
    </w:p>
    <w:p w14:paraId="73305189" w14:textId="77777777" w:rsidR="00B328DB" w:rsidRDefault="004A0E71">
      <w:pPr>
        <w:tabs>
          <w:tab w:val="left" w:pos="567"/>
        </w:tabs>
        <w:spacing w:after="240" w:line="240" w:lineRule="atLeast"/>
        <w:ind w:left="720"/>
        <w:outlineLvl w:val="3"/>
        <w:rPr>
          <w:sz w:val="24"/>
          <w:szCs w:val="24"/>
        </w:rPr>
      </w:pPr>
      <w:r>
        <w:rPr>
          <w:sz w:val="24"/>
          <w:szCs w:val="24"/>
        </w:rPr>
        <w:t>(b)</w:t>
      </w:r>
      <w:r>
        <w:rPr>
          <w:sz w:val="24"/>
          <w:szCs w:val="24"/>
        </w:rPr>
        <w:tab/>
        <w:t xml:space="preserve">the member’s behaviour is causing, has caused, or is likely to cause harm to BCA. </w:t>
      </w:r>
    </w:p>
    <w:p w14:paraId="1FB4EEAE" w14:textId="77777777" w:rsidR="00B328DB" w:rsidRDefault="004A0E71">
      <w:pPr>
        <w:tabs>
          <w:tab w:val="left" w:pos="567"/>
        </w:tabs>
        <w:spacing w:after="240" w:line="240" w:lineRule="atLeast"/>
        <w:outlineLvl w:val="3"/>
        <w:rPr>
          <w:sz w:val="24"/>
          <w:szCs w:val="24"/>
        </w:rPr>
      </w:pPr>
      <w:r>
        <w:rPr>
          <w:sz w:val="24"/>
          <w:szCs w:val="24"/>
        </w:rPr>
        <w:t>14.2 At least 14 days before the directors’ meeting at which a resolution under clause 14.1 will be considered, the Company Secretary must notify the member in writing:</w:t>
      </w:r>
    </w:p>
    <w:p w14:paraId="7B355110" w14:textId="6997C9E9" w:rsidR="00B328DB" w:rsidRDefault="004A0E71">
      <w:pPr>
        <w:tabs>
          <w:tab w:val="left" w:pos="567"/>
        </w:tabs>
        <w:spacing w:after="240" w:line="240" w:lineRule="atLeast"/>
        <w:ind w:left="720"/>
        <w:outlineLvl w:val="3"/>
        <w:rPr>
          <w:sz w:val="24"/>
          <w:szCs w:val="24"/>
        </w:rPr>
      </w:pPr>
      <w:r>
        <w:rPr>
          <w:sz w:val="24"/>
          <w:szCs w:val="24"/>
        </w:rPr>
        <w:t>(a)</w:t>
      </w:r>
      <w:r>
        <w:rPr>
          <w:sz w:val="24"/>
          <w:szCs w:val="24"/>
        </w:rPr>
        <w:tab/>
        <w:t>that the directors are considering a resolution to warn, suspend or expel the member</w:t>
      </w:r>
      <w:r w:rsidR="00801975">
        <w:rPr>
          <w:sz w:val="24"/>
          <w:szCs w:val="24"/>
        </w:rPr>
        <w:t>,</w:t>
      </w:r>
    </w:p>
    <w:p w14:paraId="4773DA6F" w14:textId="7F29CE0D" w:rsidR="00B328DB" w:rsidRDefault="004A0E71">
      <w:pPr>
        <w:tabs>
          <w:tab w:val="left" w:pos="567"/>
        </w:tabs>
        <w:spacing w:after="240" w:line="240" w:lineRule="atLeast"/>
        <w:ind w:left="720"/>
        <w:outlineLvl w:val="3"/>
        <w:rPr>
          <w:sz w:val="24"/>
          <w:szCs w:val="24"/>
        </w:rPr>
      </w:pPr>
      <w:r>
        <w:rPr>
          <w:sz w:val="24"/>
          <w:szCs w:val="24"/>
        </w:rPr>
        <w:t>(b)</w:t>
      </w:r>
      <w:r>
        <w:rPr>
          <w:sz w:val="24"/>
          <w:szCs w:val="24"/>
        </w:rPr>
        <w:tab/>
        <w:t>that this resolution will be considered at a directors’ meeting and the date of that meeting</w:t>
      </w:r>
      <w:r w:rsidR="00801975">
        <w:rPr>
          <w:sz w:val="24"/>
          <w:szCs w:val="24"/>
        </w:rPr>
        <w:t>,</w:t>
      </w:r>
    </w:p>
    <w:p w14:paraId="428FA579" w14:textId="0DAF86A4" w:rsidR="00B328DB" w:rsidRDefault="004A0E71">
      <w:pPr>
        <w:tabs>
          <w:tab w:val="left" w:pos="567"/>
        </w:tabs>
        <w:spacing w:after="240" w:line="240" w:lineRule="atLeast"/>
        <w:ind w:left="720"/>
        <w:outlineLvl w:val="3"/>
        <w:rPr>
          <w:sz w:val="24"/>
          <w:szCs w:val="24"/>
        </w:rPr>
      </w:pPr>
      <w:r>
        <w:rPr>
          <w:sz w:val="24"/>
          <w:szCs w:val="24"/>
        </w:rPr>
        <w:t>(c)</w:t>
      </w:r>
      <w:r>
        <w:rPr>
          <w:sz w:val="24"/>
          <w:szCs w:val="24"/>
        </w:rPr>
        <w:tab/>
        <w:t>what the member is said to have done or not done</w:t>
      </w:r>
      <w:r w:rsidR="00801975">
        <w:rPr>
          <w:sz w:val="24"/>
          <w:szCs w:val="24"/>
        </w:rPr>
        <w:t>,</w:t>
      </w:r>
    </w:p>
    <w:p w14:paraId="1BCBE1EF" w14:textId="77777777" w:rsidR="00B328DB" w:rsidRDefault="004A0E71">
      <w:pPr>
        <w:tabs>
          <w:tab w:val="left" w:pos="567"/>
        </w:tabs>
        <w:spacing w:after="240" w:line="240" w:lineRule="atLeast"/>
        <w:ind w:left="720"/>
        <w:outlineLvl w:val="3"/>
        <w:rPr>
          <w:sz w:val="24"/>
          <w:szCs w:val="24"/>
        </w:rPr>
      </w:pPr>
      <w:r>
        <w:rPr>
          <w:sz w:val="24"/>
          <w:szCs w:val="24"/>
        </w:rPr>
        <w:t>(d)</w:t>
      </w:r>
      <w:r>
        <w:rPr>
          <w:sz w:val="24"/>
          <w:szCs w:val="24"/>
        </w:rPr>
        <w:tab/>
        <w:t>the nature of the resolution that has been proposed, and</w:t>
      </w:r>
    </w:p>
    <w:p w14:paraId="77A75288" w14:textId="77777777" w:rsidR="00B328DB" w:rsidRDefault="004A0E71">
      <w:pPr>
        <w:tabs>
          <w:tab w:val="left" w:pos="567"/>
        </w:tabs>
        <w:spacing w:after="240" w:line="240" w:lineRule="atLeast"/>
        <w:ind w:left="720"/>
        <w:outlineLvl w:val="3"/>
        <w:rPr>
          <w:sz w:val="24"/>
          <w:szCs w:val="24"/>
        </w:rPr>
      </w:pPr>
      <w:r>
        <w:rPr>
          <w:sz w:val="24"/>
          <w:szCs w:val="24"/>
        </w:rPr>
        <w:t>(e)</w:t>
      </w:r>
      <w:r>
        <w:rPr>
          <w:sz w:val="24"/>
          <w:szCs w:val="24"/>
        </w:rPr>
        <w:tab/>
        <w:t>that the member may provide an explanation to the directors, and details of how to do so.</w:t>
      </w:r>
    </w:p>
    <w:p w14:paraId="69161AE6" w14:textId="77777777" w:rsidR="00B328DB" w:rsidRDefault="004A0E71">
      <w:pPr>
        <w:tabs>
          <w:tab w:val="left" w:pos="567"/>
        </w:tabs>
        <w:spacing w:after="240" w:line="240" w:lineRule="atLeast"/>
        <w:outlineLvl w:val="3"/>
        <w:rPr>
          <w:sz w:val="24"/>
          <w:szCs w:val="24"/>
        </w:rPr>
      </w:pPr>
      <w:r>
        <w:rPr>
          <w:sz w:val="24"/>
          <w:szCs w:val="24"/>
        </w:rPr>
        <w:t>14.3 Before the directors pass any resolution under clause 14.1, the member will be supported to gain access in an accessible format to all relevant documents and must be given a chance to explain or defend themselves by:</w:t>
      </w:r>
    </w:p>
    <w:p w14:paraId="1012CE30" w14:textId="77777777" w:rsidR="00B328DB" w:rsidRDefault="004A0E71">
      <w:pPr>
        <w:tabs>
          <w:tab w:val="left" w:pos="567"/>
        </w:tabs>
        <w:spacing w:after="240" w:line="240" w:lineRule="atLeast"/>
        <w:ind w:left="720"/>
        <w:outlineLvl w:val="3"/>
        <w:rPr>
          <w:sz w:val="24"/>
          <w:szCs w:val="24"/>
        </w:rPr>
      </w:pPr>
      <w:r>
        <w:rPr>
          <w:sz w:val="24"/>
          <w:szCs w:val="24"/>
        </w:rPr>
        <w:t>(a)</w:t>
      </w:r>
      <w:r>
        <w:rPr>
          <w:sz w:val="24"/>
          <w:szCs w:val="24"/>
        </w:rPr>
        <w:tab/>
        <w:t>sending the directors a written explanation before that directors’ meeting, and/or</w:t>
      </w:r>
    </w:p>
    <w:p w14:paraId="3C7CB8BE" w14:textId="77777777" w:rsidR="00B328DB" w:rsidRDefault="004A0E71">
      <w:pPr>
        <w:tabs>
          <w:tab w:val="left" w:pos="567"/>
        </w:tabs>
        <w:spacing w:after="240" w:line="240" w:lineRule="atLeast"/>
        <w:ind w:left="720"/>
        <w:outlineLvl w:val="3"/>
        <w:rPr>
          <w:sz w:val="24"/>
          <w:szCs w:val="24"/>
        </w:rPr>
      </w:pPr>
      <w:r>
        <w:rPr>
          <w:sz w:val="24"/>
          <w:szCs w:val="24"/>
        </w:rPr>
        <w:lastRenderedPageBreak/>
        <w:t>(b)</w:t>
      </w:r>
      <w:r>
        <w:rPr>
          <w:sz w:val="24"/>
          <w:szCs w:val="24"/>
        </w:rPr>
        <w:tab/>
        <w:t>speaking at the meeting, where they can be accompanied by a support person of their choosing so long as that person has no association with the matter under consideration.</w:t>
      </w:r>
    </w:p>
    <w:p w14:paraId="17C8186F" w14:textId="77777777" w:rsidR="00B328DB" w:rsidRDefault="004A0E71">
      <w:pPr>
        <w:tabs>
          <w:tab w:val="left" w:pos="567"/>
        </w:tabs>
        <w:spacing w:after="240" w:line="240" w:lineRule="atLeast"/>
        <w:outlineLvl w:val="3"/>
        <w:rPr>
          <w:sz w:val="24"/>
          <w:szCs w:val="24"/>
        </w:rPr>
      </w:pPr>
      <w:r>
        <w:rPr>
          <w:sz w:val="24"/>
          <w:szCs w:val="24"/>
        </w:rPr>
        <w:t>14.4</w:t>
      </w:r>
      <w:r>
        <w:rPr>
          <w:sz w:val="24"/>
          <w:szCs w:val="24"/>
        </w:rPr>
        <w:tab/>
        <w:t>After considering any explanation under clause 14.3, the directors may:</w:t>
      </w:r>
    </w:p>
    <w:p w14:paraId="725E11C5" w14:textId="77777777" w:rsidR="00B328DB" w:rsidRDefault="004A0E71">
      <w:pPr>
        <w:tabs>
          <w:tab w:val="left" w:pos="567"/>
        </w:tabs>
        <w:spacing w:after="240" w:line="240" w:lineRule="atLeast"/>
        <w:ind w:left="720"/>
        <w:outlineLvl w:val="3"/>
        <w:rPr>
          <w:sz w:val="24"/>
          <w:szCs w:val="24"/>
        </w:rPr>
      </w:pPr>
      <w:r>
        <w:rPr>
          <w:sz w:val="24"/>
          <w:szCs w:val="24"/>
        </w:rPr>
        <w:t>(a)</w:t>
      </w:r>
      <w:r>
        <w:rPr>
          <w:sz w:val="24"/>
          <w:szCs w:val="24"/>
        </w:rPr>
        <w:tab/>
        <w:t>take no further action</w:t>
      </w:r>
    </w:p>
    <w:p w14:paraId="1DDC9C4B" w14:textId="77777777" w:rsidR="00B328DB" w:rsidRDefault="004A0E71">
      <w:pPr>
        <w:tabs>
          <w:tab w:val="left" w:pos="567"/>
        </w:tabs>
        <w:spacing w:after="240" w:line="240" w:lineRule="atLeast"/>
        <w:ind w:left="720"/>
        <w:outlineLvl w:val="3"/>
        <w:rPr>
          <w:sz w:val="24"/>
          <w:szCs w:val="24"/>
        </w:rPr>
      </w:pPr>
      <w:r>
        <w:rPr>
          <w:sz w:val="24"/>
          <w:szCs w:val="24"/>
        </w:rPr>
        <w:t>(b)</w:t>
      </w:r>
      <w:r>
        <w:rPr>
          <w:sz w:val="24"/>
          <w:szCs w:val="24"/>
        </w:rPr>
        <w:tab/>
        <w:t>warn the member</w:t>
      </w:r>
    </w:p>
    <w:p w14:paraId="3364A81D" w14:textId="77777777" w:rsidR="00B328DB" w:rsidRDefault="004A0E71">
      <w:pPr>
        <w:tabs>
          <w:tab w:val="left" w:pos="567"/>
        </w:tabs>
        <w:spacing w:after="240" w:line="240" w:lineRule="atLeast"/>
        <w:ind w:left="720"/>
        <w:outlineLvl w:val="3"/>
        <w:rPr>
          <w:sz w:val="24"/>
          <w:szCs w:val="24"/>
        </w:rPr>
      </w:pPr>
      <w:r>
        <w:rPr>
          <w:sz w:val="24"/>
          <w:szCs w:val="24"/>
        </w:rPr>
        <w:t>(c)</w:t>
      </w:r>
      <w:r>
        <w:rPr>
          <w:sz w:val="24"/>
          <w:szCs w:val="24"/>
        </w:rPr>
        <w:tab/>
        <w:t>suspend the member’s rights as a member for a period of no more than 12 months</w:t>
      </w:r>
    </w:p>
    <w:p w14:paraId="37922339" w14:textId="77777777" w:rsidR="00B328DB" w:rsidRDefault="004A0E71">
      <w:pPr>
        <w:tabs>
          <w:tab w:val="left" w:pos="567"/>
        </w:tabs>
        <w:spacing w:after="240" w:line="240" w:lineRule="atLeast"/>
        <w:ind w:left="720"/>
        <w:outlineLvl w:val="3"/>
        <w:rPr>
          <w:sz w:val="24"/>
          <w:szCs w:val="24"/>
        </w:rPr>
      </w:pPr>
      <w:r>
        <w:rPr>
          <w:sz w:val="24"/>
          <w:szCs w:val="24"/>
        </w:rPr>
        <w:t>(d)</w:t>
      </w:r>
      <w:r>
        <w:rPr>
          <w:sz w:val="24"/>
          <w:szCs w:val="24"/>
        </w:rPr>
        <w:tab/>
        <w:t xml:space="preserve">expel the member </w:t>
      </w:r>
    </w:p>
    <w:p w14:paraId="7C5E0E81" w14:textId="77777777" w:rsidR="00B328DB" w:rsidRDefault="004A0E71">
      <w:pPr>
        <w:tabs>
          <w:tab w:val="left" w:pos="567"/>
        </w:tabs>
        <w:spacing w:after="240" w:line="240" w:lineRule="atLeast"/>
        <w:ind w:left="720"/>
        <w:outlineLvl w:val="3"/>
        <w:rPr>
          <w:sz w:val="24"/>
          <w:szCs w:val="24"/>
        </w:rPr>
      </w:pPr>
      <w:r>
        <w:rPr>
          <w:sz w:val="24"/>
          <w:szCs w:val="24"/>
        </w:rPr>
        <w:t>(e)</w:t>
      </w:r>
      <w:r>
        <w:rPr>
          <w:sz w:val="24"/>
          <w:szCs w:val="24"/>
        </w:rPr>
        <w:tab/>
        <w:t>refer the decision to an unbiased, independent person on conditions that the directors consider appropriate (however, the person can only make a decision that the directors could have made under this clause), or</w:t>
      </w:r>
    </w:p>
    <w:p w14:paraId="3F5F7209" w14:textId="77777777" w:rsidR="00B328DB" w:rsidRDefault="004A0E71">
      <w:pPr>
        <w:tabs>
          <w:tab w:val="left" w:pos="567"/>
        </w:tabs>
        <w:spacing w:after="240" w:line="240" w:lineRule="atLeast"/>
        <w:ind w:left="720"/>
        <w:outlineLvl w:val="3"/>
        <w:rPr>
          <w:sz w:val="24"/>
          <w:szCs w:val="24"/>
        </w:rPr>
      </w:pPr>
      <w:r>
        <w:rPr>
          <w:sz w:val="24"/>
          <w:szCs w:val="24"/>
        </w:rPr>
        <w:t>(f)</w:t>
      </w:r>
      <w:r>
        <w:rPr>
          <w:sz w:val="24"/>
          <w:szCs w:val="24"/>
        </w:rPr>
        <w:tab/>
        <w:t>require the matter to be determined at a general meeting.</w:t>
      </w:r>
    </w:p>
    <w:p w14:paraId="4BA690D2" w14:textId="77777777" w:rsidR="00B328DB" w:rsidRDefault="004A0E71">
      <w:pPr>
        <w:tabs>
          <w:tab w:val="left" w:pos="567"/>
        </w:tabs>
        <w:spacing w:after="240" w:line="240" w:lineRule="atLeast"/>
        <w:outlineLvl w:val="3"/>
        <w:rPr>
          <w:sz w:val="24"/>
          <w:szCs w:val="24"/>
        </w:rPr>
      </w:pPr>
      <w:r>
        <w:rPr>
          <w:sz w:val="24"/>
          <w:szCs w:val="24"/>
        </w:rPr>
        <w:t>14.5 The directors cannot fine a member.</w:t>
      </w:r>
    </w:p>
    <w:p w14:paraId="500EA20D" w14:textId="06A93043" w:rsidR="00B328DB" w:rsidRDefault="004A0E71">
      <w:pPr>
        <w:tabs>
          <w:tab w:val="left" w:pos="567"/>
        </w:tabs>
        <w:spacing w:after="240" w:line="240" w:lineRule="atLeast"/>
        <w:outlineLvl w:val="3"/>
        <w:rPr>
          <w:sz w:val="24"/>
          <w:szCs w:val="24"/>
        </w:rPr>
      </w:pPr>
      <w:r>
        <w:rPr>
          <w:sz w:val="24"/>
          <w:szCs w:val="24"/>
        </w:rPr>
        <w:t xml:space="preserve">14.6 The </w:t>
      </w:r>
      <w:r w:rsidR="00C8063B">
        <w:rPr>
          <w:sz w:val="24"/>
          <w:szCs w:val="24"/>
        </w:rPr>
        <w:t>Company S</w:t>
      </w:r>
      <w:r>
        <w:rPr>
          <w:sz w:val="24"/>
          <w:szCs w:val="24"/>
        </w:rPr>
        <w:t>ecretary must give written notice to the member of the decision under clause 14.4 as soon as possible.</w:t>
      </w:r>
    </w:p>
    <w:p w14:paraId="5C6BBDCA" w14:textId="77777777" w:rsidR="00B328DB" w:rsidRDefault="004A0E71">
      <w:pPr>
        <w:tabs>
          <w:tab w:val="left" w:pos="567"/>
        </w:tabs>
        <w:spacing w:after="240" w:line="240" w:lineRule="atLeast"/>
        <w:outlineLvl w:val="3"/>
        <w:rPr>
          <w:sz w:val="24"/>
          <w:szCs w:val="24"/>
        </w:rPr>
      </w:pPr>
      <w:r>
        <w:rPr>
          <w:sz w:val="24"/>
          <w:szCs w:val="24"/>
        </w:rPr>
        <w:t>14.7 Disciplinary procedures must be completed as soon as reasonably practical.</w:t>
      </w:r>
    </w:p>
    <w:p w14:paraId="2C5CCBE5" w14:textId="77777777" w:rsidR="00B328DB" w:rsidRDefault="004A0E71">
      <w:pPr>
        <w:tabs>
          <w:tab w:val="left" w:pos="567"/>
        </w:tabs>
        <w:spacing w:after="240" w:line="240" w:lineRule="atLeast"/>
        <w:outlineLvl w:val="3"/>
        <w:rPr>
          <w:sz w:val="24"/>
          <w:szCs w:val="24"/>
        </w:rPr>
      </w:pPr>
      <w:r>
        <w:rPr>
          <w:sz w:val="24"/>
          <w:szCs w:val="24"/>
        </w:rPr>
        <w:t>14.8 There will be no liability for any loss or injury suffered by the member as a result of any decision made in good faith under this clause.</w:t>
      </w:r>
    </w:p>
    <w:p w14:paraId="7F06DE0A" w14:textId="210C1295" w:rsidR="00B328DB" w:rsidRDefault="004A0E71">
      <w:pPr>
        <w:tabs>
          <w:tab w:val="left" w:pos="567"/>
        </w:tabs>
        <w:spacing w:after="240" w:line="240" w:lineRule="atLeast"/>
        <w:outlineLvl w:val="3"/>
        <w:rPr>
          <w:sz w:val="24"/>
          <w:szCs w:val="24"/>
        </w:rPr>
      </w:pPr>
      <w:r>
        <w:rPr>
          <w:sz w:val="24"/>
          <w:szCs w:val="24"/>
        </w:rPr>
        <w:t>14.9</w:t>
      </w:r>
      <w:r>
        <w:rPr>
          <w:sz w:val="24"/>
          <w:szCs w:val="24"/>
        </w:rPr>
        <w:tab/>
        <w:t xml:space="preserve">BCA's provision of service to a member is not affected by this clause, but is governed by BCA's </w:t>
      </w:r>
      <w:r w:rsidR="00801975">
        <w:rPr>
          <w:sz w:val="24"/>
          <w:szCs w:val="24"/>
        </w:rPr>
        <w:t>S</w:t>
      </w:r>
      <w:r>
        <w:rPr>
          <w:sz w:val="24"/>
          <w:szCs w:val="24"/>
        </w:rPr>
        <w:t xml:space="preserve">ervice </w:t>
      </w:r>
      <w:r w:rsidR="00801975">
        <w:rPr>
          <w:sz w:val="24"/>
          <w:szCs w:val="24"/>
        </w:rPr>
        <w:t>C</w:t>
      </w:r>
      <w:r>
        <w:rPr>
          <w:sz w:val="24"/>
          <w:szCs w:val="24"/>
        </w:rPr>
        <w:t>harter and other policies</w:t>
      </w:r>
      <w:r w:rsidR="00360D90">
        <w:rPr>
          <w:sz w:val="24"/>
          <w:szCs w:val="24"/>
        </w:rPr>
        <w:t xml:space="preserve"> and processes</w:t>
      </w:r>
      <w:r>
        <w:rPr>
          <w:sz w:val="24"/>
          <w:szCs w:val="24"/>
        </w:rPr>
        <w:t xml:space="preserve"> related to service provision. The denial of service to a member by BCA does not affect their membership of BCA, unless this clause is separately applied.</w:t>
      </w:r>
    </w:p>
    <w:p w14:paraId="45811B45" w14:textId="77777777" w:rsidR="00B328DB" w:rsidRDefault="004A0E71">
      <w:pPr>
        <w:pStyle w:val="Heading"/>
        <w:spacing w:after="240" w:line="240" w:lineRule="atLeast"/>
        <w:rPr>
          <w:rFonts w:eastAsia="Arial"/>
          <w:sz w:val="24"/>
          <w:szCs w:val="24"/>
        </w:rPr>
      </w:pPr>
      <w:r>
        <w:rPr>
          <w:rFonts w:eastAsia="Arial"/>
          <w:sz w:val="24"/>
          <w:szCs w:val="24"/>
        </w:rPr>
        <w:t>INSERT HEADING: Branches and State Divisions</w:t>
      </w:r>
    </w:p>
    <w:p w14:paraId="050006CE" w14:textId="77777777" w:rsidR="00B328DB" w:rsidRDefault="004A0E71">
      <w:pPr>
        <w:spacing w:after="160" w:line="259" w:lineRule="auto"/>
        <w:rPr>
          <w:sz w:val="24"/>
          <w:szCs w:val="24"/>
        </w:rPr>
      </w:pPr>
      <w:r>
        <w:rPr>
          <w:b/>
          <w:sz w:val="24"/>
          <w:szCs w:val="24"/>
        </w:rPr>
        <w:t xml:space="preserve">Clause 10:  Branches and Divisions </w:t>
      </w:r>
      <w:r>
        <w:rPr>
          <w:sz w:val="24"/>
          <w:szCs w:val="24"/>
        </w:rPr>
        <w:t>NOW Clause 15.</w:t>
      </w:r>
    </w:p>
    <w:p w14:paraId="6D11AD0D"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2017:</w:t>
      </w:r>
    </w:p>
    <w:p w14:paraId="5A28CFF8"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10.1 Preamble</w:t>
      </w:r>
    </w:p>
    <w:p w14:paraId="6ABF4DDC"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10.1.1 The Organisation is a nation-wide organisation which blind and vision impaired persons may join as a matter of right to promote the common purpose of their total welfare through joint action and mutual support. The Organisation's national unity is its strength, and its active branches and State Divisions are its life.</w:t>
      </w:r>
    </w:p>
    <w:p w14:paraId="481AD8EC"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10.1.2 All branches and State Divisions must adhere to this Constitution and to any relevant bylaws, policies and practices of the Organisation (including Guidelines for State Division and Model Bylaws for Branch Administration).</w:t>
      </w:r>
    </w:p>
    <w:p w14:paraId="4900B412"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10.1.3 Branches and State Divisions may exercise autonomy on local or special interest matters, so long as any such decision or action is not inconsistent with this Constitution and in compliance with any relevant bylaws, policies or practices of the Organisation.</w:t>
      </w:r>
    </w:p>
    <w:p w14:paraId="3B08E451" w14:textId="56BCBDD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lastRenderedPageBreak/>
        <w:t>2023:</w:t>
      </w:r>
    </w:p>
    <w:p w14:paraId="5F2BBFBB"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15.1 Preamble</w:t>
      </w:r>
    </w:p>
    <w:p w14:paraId="2C674DA4" w14:textId="08232F04" w:rsidR="00B328DB" w:rsidRDefault="004A0E71">
      <w:pPr>
        <w:pStyle w:val="Heading3"/>
        <w:spacing w:after="240" w:line="240" w:lineRule="atLeast"/>
        <w:rPr>
          <w:rFonts w:ascii="Arial" w:eastAsia="MS Mincho" w:hAnsi="MS Mincho"/>
          <w:sz w:val="24"/>
          <w:szCs w:val="24"/>
        </w:rPr>
      </w:pPr>
      <w:r>
        <w:rPr>
          <w:rFonts w:ascii="Arial" w:eastAsia="MS Mincho" w:hAnsi="MS Mincho"/>
          <w:sz w:val="24"/>
          <w:szCs w:val="24"/>
        </w:rPr>
        <w:t>15.1.1</w:t>
      </w:r>
      <w:r>
        <w:rPr>
          <w:rFonts w:ascii="Arial" w:eastAsia="MS Mincho" w:hAnsi="MS Mincho"/>
          <w:sz w:val="24"/>
          <w:szCs w:val="24"/>
        </w:rPr>
        <w:tab/>
      </w:r>
      <w:r w:rsidRPr="004A0E71">
        <w:rPr>
          <w:rFonts w:ascii="Arial" w:eastAsia="MS Mincho" w:hAnsi="MS Mincho"/>
          <w:sz w:val="24"/>
          <w:szCs w:val="24"/>
        </w:rPr>
        <w:t>BCA's national unity is its strength, and its active branches, the NSW/ACT State Division ("the State Division") and members meeting in groups to explore a common interest promote BCA's vision, purpose and values.</w:t>
      </w:r>
    </w:p>
    <w:p w14:paraId="121A44DA" w14:textId="568C07B6" w:rsidR="00B328DB" w:rsidRDefault="004A0E71">
      <w:pPr>
        <w:pStyle w:val="Heading3"/>
        <w:spacing w:after="240" w:line="240" w:lineRule="atLeast"/>
        <w:rPr>
          <w:rFonts w:ascii="Arial" w:eastAsia="MS Mincho" w:hAnsi="MS Mincho"/>
          <w:sz w:val="24"/>
          <w:szCs w:val="24"/>
        </w:rPr>
      </w:pPr>
      <w:r>
        <w:rPr>
          <w:rFonts w:ascii="Arial" w:eastAsia="MS Mincho" w:hAnsi="MS Mincho"/>
          <w:sz w:val="24"/>
          <w:szCs w:val="24"/>
        </w:rPr>
        <w:t>15.1.2</w:t>
      </w:r>
      <w:r>
        <w:rPr>
          <w:rFonts w:ascii="Arial" w:eastAsia="MS Mincho" w:hAnsi="MS Mincho"/>
          <w:sz w:val="24"/>
          <w:szCs w:val="24"/>
        </w:rPr>
        <w:tab/>
        <w:t xml:space="preserve">All branches, the State Division and member groups are bound </w:t>
      </w:r>
      <w:r w:rsidR="00FF62D4">
        <w:rPr>
          <w:rFonts w:ascii="Arial" w:eastAsia="MS Mincho" w:hAnsi="MS Mincho"/>
          <w:sz w:val="24"/>
          <w:szCs w:val="24"/>
        </w:rPr>
        <w:t>to</w:t>
      </w:r>
      <w:r>
        <w:rPr>
          <w:rFonts w:ascii="Arial" w:eastAsia="MS Mincho" w:hAnsi="MS Mincho"/>
          <w:sz w:val="24"/>
          <w:szCs w:val="24"/>
        </w:rPr>
        <w:t xml:space="preserve"> this Constitution and to any relevant by-laws, policies and practices of BCA.</w:t>
      </w:r>
    </w:p>
    <w:p w14:paraId="14D0227C" w14:textId="77777777" w:rsidR="00B328DB" w:rsidRDefault="004A0E71">
      <w:pPr>
        <w:pStyle w:val="Heading3"/>
        <w:spacing w:after="240" w:line="240" w:lineRule="atLeast"/>
        <w:rPr>
          <w:rFonts w:ascii="Arial" w:eastAsia="MS Mincho" w:hAnsi="MS Mincho"/>
          <w:sz w:val="24"/>
          <w:szCs w:val="24"/>
        </w:rPr>
      </w:pPr>
      <w:r>
        <w:rPr>
          <w:rFonts w:ascii="Arial" w:eastAsia="MS Mincho" w:hAnsi="MS Mincho"/>
          <w:sz w:val="24"/>
          <w:szCs w:val="24"/>
        </w:rPr>
        <w:t>15.1.3</w:t>
      </w:r>
      <w:r>
        <w:rPr>
          <w:rFonts w:ascii="Arial" w:eastAsia="MS Mincho" w:hAnsi="MS Mincho"/>
          <w:sz w:val="24"/>
          <w:szCs w:val="24"/>
        </w:rPr>
        <w:tab/>
        <w:t>Subject to 15.1.2, branches and the State Division may exercise autonomy, advocate on local issues or issues of special interest and arrange activities and events to inform, connect and empower their members and their communities.</w:t>
      </w:r>
    </w:p>
    <w:p w14:paraId="0FC7A6DF" w14:textId="77777777" w:rsidR="00B328DB" w:rsidRDefault="004A0E71">
      <w:pPr>
        <w:pStyle w:val="Heading3"/>
        <w:spacing w:after="240" w:line="240" w:lineRule="atLeast"/>
        <w:rPr>
          <w:rFonts w:ascii="Arial" w:eastAsia="Arial" w:hAnsi="Arial"/>
          <w:sz w:val="24"/>
          <w:szCs w:val="24"/>
        </w:rPr>
      </w:pPr>
      <w:r>
        <w:rPr>
          <w:rFonts w:ascii="Arial" w:eastAsia="Arial" w:hAnsi="Arial"/>
          <w:b/>
          <w:sz w:val="24"/>
          <w:szCs w:val="24"/>
        </w:rPr>
        <w:t xml:space="preserve">10.2 Accreditation </w:t>
      </w:r>
      <w:r>
        <w:rPr>
          <w:rFonts w:ascii="Arial" w:eastAsia="Arial" w:hAnsi="Arial"/>
          <w:sz w:val="24"/>
          <w:szCs w:val="24"/>
        </w:rPr>
        <w:t>NOW 15.2</w:t>
      </w:r>
    </w:p>
    <w:p w14:paraId="795978D9" w14:textId="77777777" w:rsidR="00B328DB" w:rsidRDefault="004A0E71">
      <w:pPr>
        <w:pStyle w:val="Heading3"/>
        <w:spacing w:after="240" w:line="240" w:lineRule="atLeast"/>
        <w:rPr>
          <w:rFonts w:ascii="Arial" w:eastAsia="Arial" w:hAnsi="Arial"/>
          <w:sz w:val="24"/>
          <w:szCs w:val="24"/>
        </w:rPr>
      </w:pPr>
      <w:r>
        <w:rPr>
          <w:rFonts w:ascii="Arial" w:eastAsia="Arial" w:hAnsi="Arial"/>
          <w:sz w:val="24"/>
          <w:szCs w:val="24"/>
        </w:rPr>
        <w:t>2017:</w:t>
      </w:r>
    </w:p>
    <w:p w14:paraId="787E13BD" w14:textId="77777777" w:rsidR="00B328DB" w:rsidRDefault="004A0E71">
      <w:pPr>
        <w:pStyle w:val="Heading3"/>
        <w:spacing w:after="240" w:line="240" w:lineRule="atLeast"/>
        <w:rPr>
          <w:rFonts w:ascii="Arial" w:eastAsia="Arial" w:hAnsi="Arial"/>
          <w:sz w:val="24"/>
          <w:szCs w:val="24"/>
        </w:rPr>
      </w:pPr>
      <w:r>
        <w:rPr>
          <w:rFonts w:ascii="Arial" w:eastAsia="Arial" w:hAnsi="Arial"/>
          <w:sz w:val="24"/>
          <w:szCs w:val="24"/>
        </w:rPr>
        <w:t>10.2</w:t>
      </w:r>
      <w:r>
        <w:rPr>
          <w:rFonts w:ascii="Arial" w:eastAsia="Arial" w:hAnsi="Arial"/>
          <w:sz w:val="24"/>
          <w:szCs w:val="24"/>
        </w:rPr>
        <w:tab/>
        <w:t>Accreditation</w:t>
      </w:r>
    </w:p>
    <w:p w14:paraId="17C8440E" w14:textId="6E67B320" w:rsidR="00B328DB" w:rsidRDefault="004A0E71">
      <w:pPr>
        <w:pStyle w:val="Heading3"/>
        <w:spacing w:after="240" w:line="240" w:lineRule="atLeast"/>
        <w:rPr>
          <w:rFonts w:ascii="Arial" w:eastAsia="Arial" w:hAnsi="Arial"/>
          <w:sz w:val="24"/>
          <w:szCs w:val="24"/>
        </w:rPr>
      </w:pPr>
      <w:r>
        <w:rPr>
          <w:rFonts w:ascii="Arial" w:eastAsia="Arial" w:hAnsi="Arial"/>
          <w:sz w:val="24"/>
          <w:szCs w:val="24"/>
        </w:rPr>
        <w:t>10.2.1</w:t>
      </w:r>
      <w:r>
        <w:rPr>
          <w:rFonts w:ascii="Arial" w:eastAsia="Arial" w:hAnsi="Arial"/>
          <w:sz w:val="24"/>
          <w:szCs w:val="24"/>
        </w:rPr>
        <w:tab/>
        <w:t xml:space="preserve">The </w:t>
      </w:r>
      <w:r w:rsidR="0000565E">
        <w:rPr>
          <w:rFonts w:ascii="Arial" w:eastAsia="Arial" w:hAnsi="Arial"/>
          <w:sz w:val="24"/>
          <w:szCs w:val="24"/>
        </w:rPr>
        <w:t>board</w:t>
      </w:r>
      <w:r>
        <w:rPr>
          <w:rFonts w:ascii="Arial" w:eastAsia="Arial" w:hAnsi="Arial"/>
          <w:sz w:val="24"/>
          <w:szCs w:val="24"/>
        </w:rPr>
        <w:t xml:space="preserve"> may: </w:t>
      </w:r>
    </w:p>
    <w:p w14:paraId="78E79371" w14:textId="77777777" w:rsidR="00B328DB" w:rsidRDefault="004A0E71">
      <w:pPr>
        <w:pStyle w:val="Heading3"/>
        <w:spacing w:after="240" w:line="240" w:lineRule="atLeast"/>
        <w:rPr>
          <w:rFonts w:ascii="Arial" w:eastAsia="Arial" w:hAnsi="Arial"/>
          <w:sz w:val="24"/>
          <w:szCs w:val="24"/>
        </w:rPr>
      </w:pPr>
      <w:r>
        <w:rPr>
          <w:rFonts w:ascii="Arial" w:eastAsia="Arial" w:hAnsi="Arial"/>
          <w:sz w:val="24"/>
          <w:szCs w:val="24"/>
        </w:rPr>
        <w:t>(a)</w:t>
      </w:r>
      <w:r>
        <w:rPr>
          <w:rFonts w:ascii="Arial" w:eastAsia="Arial" w:hAnsi="Arial"/>
          <w:sz w:val="24"/>
          <w:szCs w:val="24"/>
        </w:rPr>
        <w:tab/>
        <w:t>establish regional or special interest branches of the Organisation anywhere in Australia where there are at least ten full members in favour of doing so and who wish to join the branch; and</w:t>
      </w:r>
    </w:p>
    <w:p w14:paraId="67104564" w14:textId="77777777" w:rsidR="00B328DB" w:rsidRDefault="004A0E71">
      <w:pPr>
        <w:pStyle w:val="Heading3"/>
        <w:spacing w:after="240" w:line="240" w:lineRule="atLeast"/>
        <w:rPr>
          <w:rFonts w:ascii="Arial" w:eastAsia="Arial" w:hAnsi="Arial"/>
          <w:sz w:val="24"/>
          <w:szCs w:val="24"/>
        </w:rPr>
      </w:pPr>
      <w:r>
        <w:rPr>
          <w:rFonts w:ascii="Arial" w:eastAsia="Arial" w:hAnsi="Arial"/>
          <w:sz w:val="24"/>
          <w:szCs w:val="24"/>
        </w:rPr>
        <w:t>(b)</w:t>
      </w:r>
      <w:r>
        <w:rPr>
          <w:rFonts w:ascii="Arial" w:eastAsia="Arial" w:hAnsi="Arial"/>
          <w:sz w:val="24"/>
          <w:szCs w:val="24"/>
        </w:rPr>
        <w:tab/>
        <w:t>establish a State Division where there at least 50 full members resident in a  State or Territory.</w:t>
      </w:r>
    </w:p>
    <w:p w14:paraId="76430A88" w14:textId="77777777" w:rsidR="00B328DB" w:rsidRDefault="004A0E71">
      <w:pPr>
        <w:pStyle w:val="Heading3"/>
        <w:spacing w:after="240" w:line="240" w:lineRule="atLeast"/>
        <w:rPr>
          <w:rFonts w:ascii="Arial" w:eastAsia="Arial" w:hAnsi="Arial"/>
          <w:sz w:val="24"/>
          <w:szCs w:val="24"/>
        </w:rPr>
      </w:pPr>
      <w:r>
        <w:rPr>
          <w:rFonts w:ascii="Arial" w:eastAsia="Arial" w:hAnsi="Arial"/>
          <w:sz w:val="24"/>
          <w:szCs w:val="24"/>
        </w:rPr>
        <w:t>10.2.2</w:t>
      </w:r>
      <w:r>
        <w:rPr>
          <w:rFonts w:ascii="Arial" w:eastAsia="Arial" w:hAnsi="Arial"/>
          <w:sz w:val="24"/>
          <w:szCs w:val="24"/>
        </w:rPr>
        <w:tab/>
        <w:t>No branch or State Division is permitted to incorporate as an association or company under state or territory or commonwealth law, or adopt any other corporate structure.</w:t>
      </w:r>
    </w:p>
    <w:p w14:paraId="04F7F141" w14:textId="77777777" w:rsidR="00B328DB" w:rsidRDefault="004A0E71">
      <w:pPr>
        <w:pStyle w:val="Heading3"/>
        <w:spacing w:after="240" w:line="240" w:lineRule="atLeast"/>
        <w:rPr>
          <w:rFonts w:ascii="Arial" w:eastAsia="Arial" w:hAnsi="Arial"/>
          <w:sz w:val="24"/>
          <w:szCs w:val="24"/>
        </w:rPr>
      </w:pPr>
      <w:r>
        <w:rPr>
          <w:rFonts w:ascii="Arial" w:eastAsia="Arial" w:hAnsi="Arial"/>
          <w:sz w:val="24"/>
          <w:szCs w:val="24"/>
        </w:rPr>
        <w:t>10.2.3</w:t>
      </w:r>
      <w:r>
        <w:rPr>
          <w:rFonts w:ascii="Arial" w:eastAsia="Arial" w:hAnsi="Arial"/>
          <w:sz w:val="24"/>
          <w:szCs w:val="24"/>
        </w:rPr>
        <w:tab/>
        <w:t>No branch or State Division is permitted to become an organisational member.</w:t>
      </w:r>
    </w:p>
    <w:p w14:paraId="36EF092E" w14:textId="6123F7A7" w:rsidR="00B328DB" w:rsidRDefault="004A0E71">
      <w:pPr>
        <w:pStyle w:val="Heading3"/>
        <w:spacing w:after="240" w:line="240" w:lineRule="atLeast"/>
        <w:rPr>
          <w:rFonts w:ascii="Arial" w:eastAsia="Arial" w:hAnsi="Arial"/>
          <w:sz w:val="24"/>
          <w:szCs w:val="24"/>
        </w:rPr>
      </w:pPr>
      <w:r>
        <w:rPr>
          <w:rFonts w:ascii="Arial" w:eastAsia="Arial" w:hAnsi="Arial"/>
          <w:sz w:val="24"/>
          <w:szCs w:val="24"/>
        </w:rPr>
        <w:t>10.2.4</w:t>
      </w:r>
      <w:r>
        <w:rPr>
          <w:rFonts w:ascii="Arial" w:eastAsia="Arial" w:hAnsi="Arial"/>
          <w:sz w:val="24"/>
          <w:szCs w:val="24"/>
        </w:rPr>
        <w:tab/>
        <w:t xml:space="preserve">The </w:t>
      </w:r>
      <w:r w:rsidR="0000565E">
        <w:rPr>
          <w:rFonts w:ascii="Arial" w:eastAsia="Arial" w:hAnsi="Arial"/>
          <w:sz w:val="24"/>
          <w:szCs w:val="24"/>
        </w:rPr>
        <w:t>board</w:t>
      </w:r>
      <w:r>
        <w:rPr>
          <w:rFonts w:ascii="Arial" w:eastAsia="Arial" w:hAnsi="Arial"/>
          <w:sz w:val="24"/>
          <w:szCs w:val="24"/>
        </w:rPr>
        <w:t>, by a two-thirds majority vote, may close down any branch or State Division.</w:t>
      </w:r>
    </w:p>
    <w:p w14:paraId="0B3FF6E4" w14:textId="4A0E39FA" w:rsidR="00B328DB" w:rsidRDefault="004A0E71">
      <w:pPr>
        <w:pStyle w:val="Heading3"/>
        <w:spacing w:after="240" w:line="240" w:lineRule="atLeast"/>
        <w:rPr>
          <w:rFonts w:ascii="Arial" w:eastAsia="Arial" w:hAnsi="Arial"/>
          <w:sz w:val="24"/>
          <w:szCs w:val="24"/>
        </w:rPr>
      </w:pPr>
      <w:r>
        <w:rPr>
          <w:rFonts w:ascii="Arial" w:eastAsia="Arial" w:hAnsi="Arial"/>
          <w:sz w:val="24"/>
          <w:szCs w:val="24"/>
        </w:rPr>
        <w:t>2023:</w:t>
      </w:r>
    </w:p>
    <w:p w14:paraId="2FEF3FC0" w14:textId="77777777" w:rsidR="00B328DB" w:rsidRDefault="004A0E71">
      <w:pPr>
        <w:pStyle w:val="Heading3"/>
        <w:spacing w:after="240" w:line="240" w:lineRule="atLeast"/>
        <w:rPr>
          <w:rFonts w:ascii="Arial" w:eastAsia="Arial" w:hAnsi="Arial"/>
          <w:sz w:val="24"/>
          <w:szCs w:val="24"/>
        </w:rPr>
      </w:pPr>
      <w:r>
        <w:rPr>
          <w:rFonts w:ascii="Arial" w:eastAsia="Arial" w:hAnsi="Arial"/>
          <w:sz w:val="24"/>
          <w:szCs w:val="24"/>
        </w:rPr>
        <w:t>15.2</w:t>
      </w:r>
      <w:r>
        <w:rPr>
          <w:rFonts w:ascii="Arial" w:eastAsia="Arial" w:hAnsi="Arial"/>
          <w:sz w:val="24"/>
          <w:szCs w:val="24"/>
        </w:rPr>
        <w:tab/>
        <w:t>Accreditation</w:t>
      </w:r>
    </w:p>
    <w:p w14:paraId="086D8810" w14:textId="36E50BEB" w:rsidR="00B328DB" w:rsidRDefault="004A0E71">
      <w:pPr>
        <w:pStyle w:val="Heading3"/>
        <w:spacing w:after="240" w:line="240" w:lineRule="atLeast"/>
        <w:rPr>
          <w:rFonts w:ascii="Arial" w:eastAsia="Arial" w:hAnsi="Arial"/>
          <w:sz w:val="24"/>
          <w:szCs w:val="24"/>
        </w:rPr>
      </w:pPr>
      <w:r>
        <w:rPr>
          <w:rFonts w:ascii="Arial" w:eastAsia="Arial" w:hAnsi="Arial"/>
          <w:sz w:val="24"/>
          <w:szCs w:val="24"/>
        </w:rPr>
        <w:t>15.2.1</w:t>
      </w:r>
      <w:r>
        <w:rPr>
          <w:rFonts w:ascii="Arial" w:eastAsia="Arial" w:hAnsi="Arial"/>
          <w:sz w:val="24"/>
          <w:szCs w:val="24"/>
        </w:rPr>
        <w:tab/>
        <w:t xml:space="preserve">The </w:t>
      </w:r>
      <w:r w:rsidR="0000565E">
        <w:rPr>
          <w:rFonts w:ascii="Arial" w:eastAsia="Arial" w:hAnsi="Arial"/>
          <w:sz w:val="24"/>
          <w:szCs w:val="24"/>
        </w:rPr>
        <w:t>board</w:t>
      </w:r>
      <w:r>
        <w:rPr>
          <w:rFonts w:ascii="Arial" w:eastAsia="Arial" w:hAnsi="Arial"/>
          <w:sz w:val="24"/>
          <w:szCs w:val="24"/>
        </w:rPr>
        <w:t xml:space="preserve"> may: </w:t>
      </w:r>
    </w:p>
    <w:p w14:paraId="6D098316" w14:textId="319AFBF7" w:rsidR="00B328DB" w:rsidRDefault="004A0E71">
      <w:pPr>
        <w:pStyle w:val="Heading3"/>
        <w:spacing w:after="240" w:line="240" w:lineRule="atLeast"/>
        <w:rPr>
          <w:rFonts w:ascii="Arial" w:eastAsia="Arial" w:hAnsi="Arial"/>
          <w:sz w:val="24"/>
          <w:szCs w:val="24"/>
        </w:rPr>
      </w:pPr>
      <w:r>
        <w:rPr>
          <w:rFonts w:ascii="Arial" w:eastAsia="Arial" w:hAnsi="Arial"/>
          <w:sz w:val="24"/>
          <w:szCs w:val="24"/>
        </w:rPr>
        <w:t>(a)</w:t>
      </w:r>
      <w:r>
        <w:rPr>
          <w:rFonts w:ascii="Arial" w:eastAsia="Arial" w:hAnsi="Arial"/>
          <w:sz w:val="24"/>
          <w:szCs w:val="24"/>
        </w:rPr>
        <w:tab/>
        <w:t xml:space="preserve">establish </w:t>
      </w:r>
      <w:r w:rsidR="003E71A5">
        <w:rPr>
          <w:rFonts w:ascii="Arial" w:eastAsia="Arial" w:hAnsi="Arial"/>
          <w:sz w:val="24"/>
          <w:szCs w:val="24"/>
        </w:rPr>
        <w:t xml:space="preserve">geographic </w:t>
      </w:r>
      <w:r>
        <w:rPr>
          <w:rFonts w:ascii="Arial" w:eastAsia="Arial" w:hAnsi="Arial"/>
          <w:sz w:val="24"/>
          <w:szCs w:val="24"/>
        </w:rPr>
        <w:t>or special interest branches of BCA anywhere in Australia where there are at least ten full members in favour of its establishment and who wish to join the branch; and</w:t>
      </w:r>
    </w:p>
    <w:p w14:paraId="20F6C274" w14:textId="42CCB51D" w:rsidR="00B328DB" w:rsidRDefault="004A0E71">
      <w:pPr>
        <w:pStyle w:val="Heading3"/>
        <w:spacing w:after="240" w:line="240" w:lineRule="atLeast"/>
        <w:rPr>
          <w:rFonts w:ascii="Arial" w:eastAsia="Arial" w:hAnsi="Arial"/>
          <w:sz w:val="24"/>
          <w:szCs w:val="24"/>
        </w:rPr>
      </w:pPr>
      <w:r>
        <w:rPr>
          <w:rFonts w:ascii="Arial" w:eastAsia="Arial" w:hAnsi="Arial"/>
          <w:sz w:val="24"/>
          <w:szCs w:val="24"/>
        </w:rPr>
        <w:t>(b)</w:t>
      </w:r>
      <w:r>
        <w:rPr>
          <w:rFonts w:ascii="Arial" w:eastAsia="Arial" w:hAnsi="Arial"/>
          <w:sz w:val="24"/>
          <w:szCs w:val="24"/>
        </w:rPr>
        <w:tab/>
        <w:t>maintain the State Division, in accordance with the terms of the Memorandum of Understanding which established it, when BCA and Bl</w:t>
      </w:r>
      <w:r w:rsidR="003E71A5">
        <w:rPr>
          <w:rFonts w:ascii="Arial" w:eastAsia="Arial" w:hAnsi="Arial"/>
          <w:sz w:val="24"/>
          <w:szCs w:val="24"/>
        </w:rPr>
        <w:t>ind</w:t>
      </w:r>
      <w:r>
        <w:rPr>
          <w:rFonts w:ascii="Arial" w:eastAsia="Arial" w:hAnsi="Arial"/>
          <w:sz w:val="24"/>
          <w:szCs w:val="24"/>
        </w:rPr>
        <w:t xml:space="preserve"> Citizens New South Wales merged in 2018.  </w:t>
      </w:r>
    </w:p>
    <w:p w14:paraId="358E9F81" w14:textId="77777777" w:rsidR="00B328DB" w:rsidRDefault="004A0E71">
      <w:pPr>
        <w:pStyle w:val="Heading3"/>
        <w:spacing w:after="240" w:line="240" w:lineRule="atLeast"/>
        <w:rPr>
          <w:rFonts w:ascii="Arial" w:eastAsia="Arial" w:hAnsi="Arial"/>
          <w:sz w:val="24"/>
          <w:szCs w:val="24"/>
        </w:rPr>
      </w:pPr>
      <w:r>
        <w:rPr>
          <w:rFonts w:ascii="Arial" w:eastAsia="Arial" w:hAnsi="Arial"/>
          <w:sz w:val="24"/>
          <w:szCs w:val="24"/>
        </w:rPr>
        <w:t>15.2.2</w:t>
      </w:r>
      <w:r>
        <w:rPr>
          <w:rFonts w:ascii="Arial" w:eastAsia="Arial" w:hAnsi="Arial"/>
          <w:sz w:val="24"/>
          <w:szCs w:val="24"/>
        </w:rPr>
        <w:tab/>
        <w:t>No branch or State Division is permitted to incorporate or adopt any other corporate structure.</w:t>
      </w:r>
    </w:p>
    <w:p w14:paraId="3B89D6A7" w14:textId="210E2DA6" w:rsidR="00B328DB" w:rsidRDefault="004A0E71">
      <w:pPr>
        <w:pStyle w:val="Heading3"/>
        <w:spacing w:after="240" w:line="240" w:lineRule="atLeast"/>
        <w:rPr>
          <w:rFonts w:ascii="Arial" w:eastAsia="Arial" w:hAnsi="Arial"/>
          <w:sz w:val="24"/>
          <w:szCs w:val="24"/>
        </w:rPr>
      </w:pPr>
      <w:r>
        <w:rPr>
          <w:rFonts w:ascii="Arial" w:eastAsia="Arial" w:hAnsi="Arial"/>
          <w:sz w:val="24"/>
          <w:szCs w:val="24"/>
        </w:rPr>
        <w:t>15.2.3</w:t>
      </w:r>
      <w:r>
        <w:rPr>
          <w:rFonts w:ascii="Arial" w:eastAsia="Arial" w:hAnsi="Arial"/>
          <w:sz w:val="24"/>
          <w:szCs w:val="24"/>
        </w:rPr>
        <w:tab/>
        <w:t xml:space="preserve">The </w:t>
      </w:r>
      <w:r w:rsidR="0000565E">
        <w:rPr>
          <w:rFonts w:ascii="Arial" w:eastAsia="Arial" w:hAnsi="Arial"/>
          <w:sz w:val="24"/>
          <w:szCs w:val="24"/>
        </w:rPr>
        <w:t>board</w:t>
      </w:r>
      <w:r>
        <w:rPr>
          <w:rFonts w:ascii="Arial" w:eastAsia="Arial" w:hAnsi="Arial"/>
          <w:sz w:val="24"/>
          <w:szCs w:val="24"/>
        </w:rPr>
        <w:t xml:space="preserve">, by a </w:t>
      </w:r>
      <w:r w:rsidR="001315AB">
        <w:rPr>
          <w:rFonts w:ascii="Arial" w:eastAsia="Arial" w:hAnsi="Arial"/>
          <w:sz w:val="24"/>
          <w:szCs w:val="24"/>
        </w:rPr>
        <w:t xml:space="preserve">75% </w:t>
      </w:r>
      <w:r>
        <w:rPr>
          <w:rFonts w:ascii="Arial" w:eastAsia="Arial" w:hAnsi="Arial"/>
          <w:sz w:val="24"/>
          <w:szCs w:val="24"/>
        </w:rPr>
        <w:t>majority vote, may close down or suspend any branch, the State Division or any member group</w:t>
      </w:r>
      <w:r w:rsidR="00C8063B">
        <w:rPr>
          <w:rFonts w:ascii="Arial" w:eastAsia="Arial" w:hAnsi="Arial"/>
          <w:sz w:val="24"/>
          <w:szCs w:val="24"/>
        </w:rPr>
        <w:t xml:space="preserve"> where:</w:t>
      </w:r>
    </w:p>
    <w:p w14:paraId="656D7EB4" w14:textId="77777777" w:rsidR="00C8063B" w:rsidRPr="00C8063B" w:rsidRDefault="00C8063B" w:rsidP="00C8063B">
      <w:pPr>
        <w:pStyle w:val="Heading3"/>
        <w:spacing w:after="240" w:line="240" w:lineRule="atLeast"/>
        <w:rPr>
          <w:rFonts w:ascii="Arial" w:eastAsia="Arial" w:hAnsi="Arial"/>
          <w:sz w:val="24"/>
          <w:szCs w:val="24"/>
        </w:rPr>
      </w:pPr>
      <w:r w:rsidRPr="00C8063B">
        <w:rPr>
          <w:rFonts w:ascii="Arial" w:eastAsia="Arial" w:hAnsi="Arial"/>
          <w:sz w:val="24"/>
          <w:szCs w:val="24"/>
        </w:rPr>
        <w:lastRenderedPageBreak/>
        <w:t>(a)</w:t>
      </w:r>
      <w:r w:rsidRPr="00C8063B">
        <w:rPr>
          <w:rFonts w:ascii="Arial" w:eastAsia="Arial" w:hAnsi="Arial"/>
          <w:sz w:val="24"/>
          <w:szCs w:val="24"/>
        </w:rPr>
        <w:tab/>
        <w:t>there are no members willing to manage it or it has remained inactive for more than twelve months; or</w:t>
      </w:r>
    </w:p>
    <w:p w14:paraId="770E81E3" w14:textId="55DBB3E9" w:rsidR="00C8063B" w:rsidRDefault="00C8063B" w:rsidP="00C8063B">
      <w:pPr>
        <w:pStyle w:val="Heading3"/>
        <w:spacing w:after="240" w:line="240" w:lineRule="atLeast"/>
        <w:rPr>
          <w:rFonts w:ascii="Arial" w:eastAsia="Arial" w:hAnsi="Arial"/>
          <w:sz w:val="24"/>
          <w:szCs w:val="24"/>
        </w:rPr>
      </w:pPr>
      <w:r w:rsidRPr="00C8063B">
        <w:rPr>
          <w:rFonts w:ascii="Arial" w:eastAsia="Arial" w:hAnsi="Arial"/>
          <w:sz w:val="24"/>
          <w:szCs w:val="24"/>
        </w:rPr>
        <w:t>(b)</w:t>
      </w:r>
      <w:r w:rsidRPr="00C8063B">
        <w:rPr>
          <w:rFonts w:ascii="Arial" w:eastAsia="Arial" w:hAnsi="Arial"/>
          <w:sz w:val="24"/>
          <w:szCs w:val="24"/>
        </w:rPr>
        <w:tab/>
        <w:t xml:space="preserve">its members have met and voted by a </w:t>
      </w:r>
      <w:r w:rsidR="001315AB">
        <w:rPr>
          <w:rFonts w:ascii="Arial" w:eastAsia="Arial" w:hAnsi="Arial"/>
          <w:sz w:val="24"/>
          <w:szCs w:val="24"/>
        </w:rPr>
        <w:t>75%</w:t>
      </w:r>
      <w:r w:rsidRPr="00C8063B">
        <w:rPr>
          <w:rFonts w:ascii="Arial" w:eastAsia="Arial" w:hAnsi="Arial"/>
          <w:sz w:val="24"/>
          <w:szCs w:val="24"/>
        </w:rPr>
        <w:t xml:space="preserve"> majority to request that it be closed down or suspended.</w:t>
      </w:r>
    </w:p>
    <w:p w14:paraId="31FCA6C0" w14:textId="77777777" w:rsidR="00B328DB" w:rsidRDefault="004A0E71">
      <w:pPr>
        <w:pStyle w:val="Heading3"/>
        <w:spacing w:after="240" w:line="240" w:lineRule="atLeast"/>
        <w:rPr>
          <w:rFonts w:ascii="Arial" w:eastAsia="Arial" w:hAnsi="Arial"/>
          <w:sz w:val="24"/>
          <w:szCs w:val="24"/>
        </w:rPr>
      </w:pPr>
      <w:r>
        <w:rPr>
          <w:rFonts w:ascii="Arial" w:eastAsia="Arial" w:hAnsi="Arial"/>
          <w:b/>
          <w:sz w:val="24"/>
          <w:szCs w:val="24"/>
        </w:rPr>
        <w:t xml:space="preserve">10.3 Membership. </w:t>
      </w:r>
      <w:r>
        <w:rPr>
          <w:rFonts w:ascii="Arial" w:eastAsia="Arial" w:hAnsi="Arial"/>
          <w:sz w:val="24"/>
          <w:szCs w:val="24"/>
        </w:rPr>
        <w:t>NOW 15.3.</w:t>
      </w:r>
    </w:p>
    <w:p w14:paraId="4495E4AC"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2017:</w:t>
      </w:r>
    </w:p>
    <w:p w14:paraId="45727AEB"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10.3</w:t>
      </w:r>
      <w:r>
        <w:rPr>
          <w:rFonts w:eastAsia="MS Mincho" w:hAnsi="MS Mincho"/>
          <w:sz w:val="24"/>
          <w:szCs w:val="24"/>
        </w:rPr>
        <w:tab/>
        <w:t>Membership</w:t>
      </w:r>
    </w:p>
    <w:p w14:paraId="53E25A71"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10.3.1</w:t>
      </w:r>
      <w:r>
        <w:rPr>
          <w:rFonts w:eastAsia="MS Mincho" w:hAnsi="MS Mincho"/>
          <w:sz w:val="24"/>
          <w:szCs w:val="24"/>
        </w:rPr>
        <w:tab/>
        <w:t>The members of a branch shall be the full, associate and junior members of the Organisation, who choose to join the branch, and who meet any membership rules that are embodied in Model bylaws on branch administration and the branch's operational bylaws.</w:t>
      </w:r>
    </w:p>
    <w:p w14:paraId="2DB48F6C"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10.3.2</w:t>
      </w:r>
      <w:r>
        <w:rPr>
          <w:rFonts w:eastAsia="MS Mincho" w:hAnsi="MS Mincho"/>
          <w:sz w:val="24"/>
          <w:szCs w:val="24"/>
        </w:rPr>
        <w:tab/>
        <w:t xml:space="preserve">Each member of the Organisation shall also be a member of the State Division of the State or Territory in which that member currently resides, and will cease to be a member of the State Division if the person ceases to be a member of the Organisation. </w:t>
      </w:r>
    </w:p>
    <w:p w14:paraId="02EEEB12"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10.3.3</w:t>
      </w:r>
      <w:r>
        <w:rPr>
          <w:rFonts w:eastAsia="MS Mincho" w:hAnsi="MS Mincho"/>
          <w:sz w:val="24"/>
          <w:szCs w:val="24"/>
        </w:rPr>
        <w:tab/>
        <w:t>A person cannot be a member of a branch or State Division if he/she is not a member of the Organisation.</w:t>
      </w:r>
    </w:p>
    <w:p w14:paraId="22BCB3EF"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10.3.4</w:t>
      </w:r>
      <w:r>
        <w:rPr>
          <w:rFonts w:eastAsia="MS Mincho" w:hAnsi="MS Mincho"/>
          <w:sz w:val="24"/>
          <w:szCs w:val="24"/>
        </w:rPr>
        <w:tab/>
        <w:t>A person may be a member of several branches concurrently and may only be a member of one State Division., A member cannot concurrently be a voting member of more than one regional branch.</w:t>
      </w:r>
    </w:p>
    <w:p w14:paraId="3C4F999D"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10.3.5</w:t>
      </w:r>
      <w:r>
        <w:rPr>
          <w:rFonts w:eastAsia="MS Mincho" w:hAnsi="MS Mincho"/>
          <w:sz w:val="24"/>
          <w:szCs w:val="24"/>
        </w:rPr>
        <w:tab/>
        <w:t>There shall be no provision for organizations to be members of branches.</w:t>
      </w:r>
    </w:p>
    <w:p w14:paraId="54C4F8F2" w14:textId="1F9E60CD"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2023:</w:t>
      </w:r>
    </w:p>
    <w:p w14:paraId="238F3EBF"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15.3.1</w:t>
      </w:r>
      <w:r>
        <w:rPr>
          <w:rFonts w:eastAsia="MS Mincho" w:hAnsi="MS Mincho"/>
          <w:sz w:val="24"/>
          <w:szCs w:val="24"/>
        </w:rPr>
        <w:tab/>
        <w:t>The members of a branch shall be only the full, associate and junior members of BCA, who choose to join the branch, and who meet any membership requirements set out by the board or the relevant branch in their by-laws.</w:t>
      </w:r>
    </w:p>
    <w:p w14:paraId="4966EF44" w14:textId="0C841568"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15.3.2</w:t>
      </w:r>
      <w:r>
        <w:rPr>
          <w:rFonts w:eastAsia="MS Mincho" w:hAnsi="MS Mincho"/>
          <w:sz w:val="24"/>
          <w:szCs w:val="24"/>
        </w:rPr>
        <w:tab/>
        <w:t xml:space="preserve">Each member of BCA normally resident in New South Wales or the Australian Capital Territory shall be a member of the State Division, unless they inform </w:t>
      </w:r>
      <w:r w:rsidR="00C8063B">
        <w:rPr>
          <w:rFonts w:eastAsia="MS Mincho" w:hAnsi="MS Mincho"/>
          <w:sz w:val="24"/>
          <w:szCs w:val="24"/>
        </w:rPr>
        <w:t>BCA</w:t>
      </w:r>
      <w:r>
        <w:rPr>
          <w:rFonts w:eastAsia="MS Mincho" w:hAnsi="MS Mincho"/>
          <w:sz w:val="24"/>
          <w:szCs w:val="24"/>
        </w:rPr>
        <w:t xml:space="preserve"> that they do not wish to be a member of it.</w:t>
      </w:r>
    </w:p>
    <w:p w14:paraId="0CF5E14B" w14:textId="2D8B5382"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15.3.3</w:t>
      </w:r>
      <w:r>
        <w:rPr>
          <w:rFonts w:eastAsia="MS Mincho" w:hAnsi="MS Mincho"/>
          <w:sz w:val="24"/>
          <w:szCs w:val="24"/>
        </w:rPr>
        <w:tab/>
        <w:t xml:space="preserve">A person may be a member of several branches and member groups  concurrently. A member can only have voting rights in one </w:t>
      </w:r>
      <w:r w:rsidR="003E71A5">
        <w:rPr>
          <w:rFonts w:eastAsia="MS Mincho" w:hAnsi="MS Mincho"/>
          <w:sz w:val="24"/>
          <w:szCs w:val="24"/>
        </w:rPr>
        <w:t>geographic</w:t>
      </w:r>
      <w:r>
        <w:rPr>
          <w:rFonts w:eastAsia="MS Mincho" w:hAnsi="MS Mincho"/>
          <w:sz w:val="24"/>
          <w:szCs w:val="24"/>
        </w:rPr>
        <w:t xml:space="preserve"> branch at any time.</w:t>
      </w:r>
    </w:p>
    <w:p w14:paraId="4FD0A8B3" w14:textId="77777777" w:rsidR="00B328DB" w:rsidRDefault="004A0E71">
      <w:pPr>
        <w:pStyle w:val="Heading3"/>
        <w:spacing w:after="240" w:line="240" w:lineRule="atLeast"/>
        <w:rPr>
          <w:rFonts w:ascii="Arial" w:eastAsia="Arial" w:hAnsi="Arial"/>
          <w:sz w:val="24"/>
          <w:szCs w:val="24"/>
        </w:rPr>
      </w:pPr>
      <w:r>
        <w:rPr>
          <w:rFonts w:ascii="Arial" w:eastAsia="Arial" w:hAnsi="Arial"/>
          <w:b/>
          <w:sz w:val="24"/>
          <w:szCs w:val="24"/>
        </w:rPr>
        <w:t xml:space="preserve">10.4 Bylaws for branch administration and State Divisions. </w:t>
      </w:r>
    </w:p>
    <w:p w14:paraId="12E4CC8C" w14:textId="77777777" w:rsidR="00B328DB" w:rsidRDefault="004A0E71">
      <w:pPr>
        <w:pStyle w:val="Heading3"/>
        <w:spacing w:after="240" w:line="240" w:lineRule="atLeast"/>
        <w:rPr>
          <w:rFonts w:ascii="Arial" w:eastAsia="Arial" w:hAnsi="Arial"/>
          <w:sz w:val="24"/>
          <w:szCs w:val="24"/>
        </w:rPr>
      </w:pPr>
      <w:r>
        <w:rPr>
          <w:rFonts w:ascii="Arial" w:eastAsia="Arial" w:hAnsi="Arial"/>
          <w:b/>
          <w:sz w:val="24"/>
          <w:szCs w:val="24"/>
        </w:rPr>
        <w:t xml:space="preserve">REMOVED 10.4.1 </w:t>
      </w:r>
      <w:r>
        <w:rPr>
          <w:rFonts w:ascii="Arial" w:eastAsia="Arial" w:hAnsi="Arial"/>
          <w:sz w:val="24"/>
          <w:szCs w:val="24"/>
        </w:rPr>
        <w:t>(Duplicative of new Clause 47 By-Laws)</w:t>
      </w:r>
    </w:p>
    <w:p w14:paraId="6E87D173"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2017:</w:t>
      </w:r>
    </w:p>
    <w:p w14:paraId="6B7B2AA0" w14:textId="5F0E5AA5"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 xml:space="preserve">10.4.1 The </w:t>
      </w:r>
      <w:r w:rsidR="0000565E">
        <w:rPr>
          <w:rFonts w:eastAsia="MS Mincho" w:hAnsi="MS Mincho"/>
          <w:sz w:val="24"/>
          <w:szCs w:val="24"/>
        </w:rPr>
        <w:t>board</w:t>
      </w:r>
      <w:r>
        <w:rPr>
          <w:rFonts w:eastAsia="MS Mincho" w:hAnsi="MS Mincho"/>
          <w:sz w:val="24"/>
          <w:szCs w:val="24"/>
        </w:rPr>
        <w:t xml:space="preserve"> shall make and keep under review Model bylaws for branch administration; and bylaws for State Divisions, (to be known as State Division Guidelines). Such bylaws may prescribe:</w:t>
      </w:r>
    </w:p>
    <w:p w14:paraId="6F1F3415" w14:textId="77777777" w:rsidR="00B328DB" w:rsidRDefault="004A0E71">
      <w:pPr>
        <w:pStyle w:val="ListParagraph"/>
        <w:numPr>
          <w:ilvl w:val="0"/>
          <w:numId w:val="18"/>
        </w:numPr>
        <w:tabs>
          <w:tab w:val="left" w:pos="567"/>
        </w:tabs>
        <w:spacing w:after="240" w:line="240" w:lineRule="atLeast"/>
        <w:outlineLvl w:val="3"/>
        <w:rPr>
          <w:rFonts w:eastAsia="MS Mincho" w:hAnsi="MS Mincho"/>
          <w:sz w:val="24"/>
          <w:szCs w:val="24"/>
        </w:rPr>
      </w:pPr>
      <w:r>
        <w:rPr>
          <w:rFonts w:eastAsia="MS Mincho" w:hAnsi="MS Mincho"/>
          <w:sz w:val="24"/>
          <w:szCs w:val="24"/>
        </w:rPr>
        <w:t>the procedure to be followed for formation of a branch or State Division;</w:t>
      </w:r>
    </w:p>
    <w:p w14:paraId="1B1E027E" w14:textId="77777777" w:rsidR="00B328DB" w:rsidRDefault="004A0E71">
      <w:pPr>
        <w:pStyle w:val="ListParagraph"/>
        <w:numPr>
          <w:ilvl w:val="0"/>
          <w:numId w:val="18"/>
        </w:numPr>
        <w:tabs>
          <w:tab w:val="left" w:pos="567"/>
        </w:tabs>
        <w:spacing w:after="240" w:line="240" w:lineRule="atLeast"/>
        <w:outlineLvl w:val="3"/>
        <w:rPr>
          <w:rFonts w:eastAsia="MS Mincho" w:hAnsi="MS Mincho"/>
          <w:sz w:val="24"/>
          <w:szCs w:val="24"/>
        </w:rPr>
      </w:pPr>
      <w:r>
        <w:rPr>
          <w:rFonts w:eastAsia="MS Mincho" w:hAnsi="MS Mincho"/>
          <w:sz w:val="24"/>
          <w:szCs w:val="24"/>
        </w:rPr>
        <w:t>the procedures to be followed in the administration of branches and State Divisions; and</w:t>
      </w:r>
    </w:p>
    <w:p w14:paraId="69524ECC" w14:textId="6E11A78A" w:rsidR="00B328DB" w:rsidRDefault="004A0E71">
      <w:pPr>
        <w:pStyle w:val="ListParagraph"/>
        <w:numPr>
          <w:ilvl w:val="0"/>
          <w:numId w:val="18"/>
        </w:numPr>
        <w:tabs>
          <w:tab w:val="left" w:pos="567"/>
        </w:tabs>
        <w:spacing w:after="240" w:line="240" w:lineRule="atLeast"/>
        <w:outlineLvl w:val="3"/>
        <w:rPr>
          <w:rFonts w:eastAsia="MS Mincho" w:hAnsi="MS Mincho"/>
          <w:sz w:val="24"/>
          <w:szCs w:val="24"/>
        </w:rPr>
      </w:pPr>
      <w:r>
        <w:rPr>
          <w:rFonts w:eastAsia="MS Mincho" w:hAnsi="MS Mincho"/>
          <w:sz w:val="24"/>
          <w:szCs w:val="24"/>
        </w:rPr>
        <w:lastRenderedPageBreak/>
        <w:t xml:space="preserve">any other matters as the </w:t>
      </w:r>
      <w:r w:rsidR="0000565E">
        <w:rPr>
          <w:rFonts w:eastAsia="MS Mincho" w:hAnsi="MS Mincho"/>
          <w:sz w:val="24"/>
          <w:szCs w:val="24"/>
        </w:rPr>
        <w:t>board</w:t>
      </w:r>
      <w:r>
        <w:rPr>
          <w:rFonts w:eastAsia="MS Mincho" w:hAnsi="MS Mincho"/>
          <w:sz w:val="24"/>
          <w:szCs w:val="24"/>
        </w:rPr>
        <w:t xml:space="preserve"> thinks fit.</w:t>
      </w:r>
    </w:p>
    <w:p w14:paraId="15A5DCB3" w14:textId="77777777" w:rsidR="00B328DB" w:rsidRDefault="004A0E71">
      <w:pPr>
        <w:tabs>
          <w:tab w:val="left" w:pos="567"/>
        </w:tabs>
        <w:spacing w:after="240" w:line="240" w:lineRule="atLeast"/>
        <w:outlineLvl w:val="3"/>
        <w:rPr>
          <w:rFonts w:eastAsia="MS Mincho" w:hAnsi="MS Mincho"/>
          <w:sz w:val="24"/>
          <w:szCs w:val="24"/>
        </w:rPr>
      </w:pPr>
      <w:r>
        <w:rPr>
          <w:rFonts w:eastAsia="MS Mincho" w:hAnsi="MS Mincho"/>
          <w:sz w:val="24"/>
          <w:szCs w:val="24"/>
        </w:rPr>
        <w:t>10.4.2</w:t>
      </w:r>
      <w:r>
        <w:rPr>
          <w:rFonts w:eastAsia="MS Mincho" w:hAnsi="MS Mincho"/>
          <w:sz w:val="24"/>
          <w:szCs w:val="24"/>
        </w:rPr>
        <w:tab/>
        <w:t>Branches may adopt their own operational bylaws, provided that they do not conflict with Model bylaws for branch administration.</w:t>
      </w:r>
    </w:p>
    <w:p w14:paraId="17108AC8" w14:textId="51455F12" w:rsidR="00B328DB" w:rsidRDefault="004A0E71">
      <w:pPr>
        <w:tabs>
          <w:tab w:val="left" w:pos="567"/>
        </w:tabs>
        <w:spacing w:after="240" w:line="240" w:lineRule="atLeast"/>
        <w:outlineLvl w:val="3"/>
        <w:rPr>
          <w:rFonts w:eastAsia="MS Mincho" w:hAnsi="MS Mincho"/>
          <w:sz w:val="24"/>
          <w:szCs w:val="24"/>
        </w:rPr>
      </w:pPr>
      <w:r>
        <w:rPr>
          <w:rFonts w:eastAsia="MS Mincho" w:hAnsi="MS Mincho"/>
          <w:sz w:val="24"/>
          <w:szCs w:val="24"/>
        </w:rPr>
        <w:t>2023:</w:t>
      </w:r>
      <w:r>
        <w:rPr>
          <w:rFonts w:eastAsia="MS Mincho" w:hAnsi="MS Mincho"/>
          <w:sz w:val="24"/>
          <w:szCs w:val="24"/>
        </w:rPr>
        <w:br/>
        <w:t>15.4</w:t>
      </w:r>
      <w:r>
        <w:rPr>
          <w:rFonts w:eastAsia="MS Mincho" w:hAnsi="MS Mincho"/>
          <w:sz w:val="24"/>
          <w:szCs w:val="24"/>
        </w:rPr>
        <w:tab/>
        <w:t>Bylaws for branch administration and the State Division</w:t>
      </w:r>
    </w:p>
    <w:p w14:paraId="70A8E6A2" w14:textId="44423419" w:rsidR="00B328DB" w:rsidRDefault="004A0E71">
      <w:pPr>
        <w:tabs>
          <w:tab w:val="left" w:pos="567"/>
        </w:tabs>
        <w:spacing w:after="240" w:line="240" w:lineRule="atLeast"/>
        <w:outlineLvl w:val="3"/>
        <w:rPr>
          <w:rFonts w:eastAsia="MS Mincho" w:hAnsi="MS Mincho"/>
          <w:sz w:val="24"/>
          <w:szCs w:val="24"/>
        </w:rPr>
      </w:pPr>
      <w:r>
        <w:rPr>
          <w:rFonts w:eastAsia="MS Mincho" w:hAnsi="MS Mincho"/>
          <w:sz w:val="24"/>
          <w:szCs w:val="24"/>
        </w:rPr>
        <w:t>Branches and the State Division may adopt their own operational by-laws, provided that they do not conflict with by-laws made under this constitution.</w:t>
      </w:r>
    </w:p>
    <w:p w14:paraId="1AA4B5BD" w14:textId="5D0E398C" w:rsidR="00B328DB" w:rsidRDefault="004A0E71">
      <w:pPr>
        <w:tabs>
          <w:tab w:val="left" w:pos="567"/>
        </w:tabs>
        <w:spacing w:after="240" w:line="240" w:lineRule="atLeast"/>
        <w:outlineLvl w:val="3"/>
        <w:rPr>
          <w:rFonts w:eastAsia="MS Mincho" w:hAnsi="MS Mincho"/>
          <w:sz w:val="24"/>
          <w:szCs w:val="24"/>
        </w:rPr>
      </w:pPr>
      <w:r>
        <w:rPr>
          <w:sz w:val="24"/>
          <w:szCs w:val="24"/>
        </w:rPr>
        <w:t xml:space="preserve">INSERT HEADING: </w:t>
      </w:r>
      <w:r>
        <w:rPr>
          <w:rFonts w:eastAsia="MS Mincho" w:hAnsi="MS Mincho"/>
          <w:sz w:val="24"/>
          <w:szCs w:val="24"/>
        </w:rPr>
        <w:t xml:space="preserve">Member </w:t>
      </w:r>
      <w:r w:rsidR="00856B1C">
        <w:rPr>
          <w:rFonts w:eastAsia="MS Mincho" w:hAnsi="MS Mincho"/>
          <w:sz w:val="24"/>
          <w:szCs w:val="24"/>
        </w:rPr>
        <w:t>forums</w:t>
      </w:r>
    </w:p>
    <w:p w14:paraId="3BDCC1E4" w14:textId="77777777" w:rsidR="00B328DB" w:rsidRDefault="004A0E71">
      <w:pPr>
        <w:pStyle w:val="Heading3"/>
        <w:spacing w:after="240" w:line="240" w:lineRule="atLeast"/>
        <w:rPr>
          <w:rFonts w:ascii="Arial" w:eastAsia="Arial" w:hAnsi="Arial"/>
          <w:sz w:val="24"/>
          <w:szCs w:val="24"/>
        </w:rPr>
      </w:pPr>
      <w:r>
        <w:rPr>
          <w:rFonts w:ascii="Arial" w:eastAsia="Arial" w:hAnsi="Arial"/>
          <w:b/>
          <w:sz w:val="24"/>
          <w:szCs w:val="24"/>
        </w:rPr>
        <w:t xml:space="preserve">Clause 11: Member Assemblies. </w:t>
      </w:r>
      <w:r>
        <w:rPr>
          <w:rFonts w:ascii="Arial" w:eastAsia="Arial" w:hAnsi="Arial"/>
          <w:sz w:val="24"/>
          <w:szCs w:val="24"/>
        </w:rPr>
        <w:t>NOW Clause 16.</w:t>
      </w:r>
      <w:r>
        <w:rPr>
          <w:rFonts w:ascii="Arial" w:eastAsia="Arial" w:hAnsi="Arial"/>
          <w:b/>
          <w:sz w:val="24"/>
          <w:szCs w:val="24"/>
        </w:rPr>
        <w:t xml:space="preserve"> </w:t>
      </w:r>
      <w:r>
        <w:rPr>
          <w:rFonts w:ascii="Arial" w:eastAsia="Arial" w:hAnsi="Arial"/>
          <w:sz w:val="24"/>
          <w:szCs w:val="24"/>
        </w:rPr>
        <w:t>Deleted 11.3 on by-laws (Duplicative of new clause 47 By-Laws).</w:t>
      </w:r>
    </w:p>
    <w:p w14:paraId="1F072471"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2017:</w:t>
      </w:r>
    </w:p>
    <w:p w14:paraId="700DCA01"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11.1</w:t>
      </w:r>
      <w:r>
        <w:rPr>
          <w:rFonts w:eastAsia="MS Mincho" w:hAnsi="MS Mincho"/>
          <w:sz w:val="24"/>
          <w:szCs w:val="24"/>
        </w:rPr>
        <w:tab/>
        <w:t>Principles</w:t>
      </w:r>
    </w:p>
    <w:p w14:paraId="5C0B8917" w14:textId="00BEC7AF"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ab/>
        <w:t xml:space="preserve">The national convention is an open forum for the members of the Organisation to come together to receive presentations, to exchange information and opinion, and to make recommendations on policy and development for consideration by the </w:t>
      </w:r>
      <w:r w:rsidR="0000565E">
        <w:rPr>
          <w:rFonts w:eastAsia="MS Mincho" w:hAnsi="MS Mincho"/>
          <w:sz w:val="24"/>
          <w:szCs w:val="24"/>
        </w:rPr>
        <w:t>board</w:t>
      </w:r>
      <w:r>
        <w:rPr>
          <w:rFonts w:eastAsia="MS Mincho" w:hAnsi="MS Mincho"/>
          <w:sz w:val="24"/>
          <w:szCs w:val="24"/>
        </w:rPr>
        <w:t>. The national convention has an important informative and advisory role within the Organisation, rather than having an authoritative and statutory role.</w:t>
      </w:r>
    </w:p>
    <w:p w14:paraId="41971398"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11.2</w:t>
      </w:r>
      <w:r>
        <w:rPr>
          <w:rFonts w:eastAsia="MS Mincho" w:hAnsi="MS Mincho"/>
          <w:sz w:val="24"/>
          <w:szCs w:val="24"/>
        </w:rPr>
        <w:tab/>
        <w:t>Frequency</w:t>
      </w:r>
    </w:p>
    <w:p w14:paraId="5BD778B2" w14:textId="26CE3FA1"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ab/>
        <w:t xml:space="preserve">The </w:t>
      </w:r>
      <w:r w:rsidR="0000565E">
        <w:rPr>
          <w:rFonts w:eastAsia="MS Mincho" w:hAnsi="MS Mincho"/>
          <w:sz w:val="24"/>
          <w:szCs w:val="24"/>
        </w:rPr>
        <w:t>board</w:t>
      </w:r>
      <w:r>
        <w:rPr>
          <w:rFonts w:eastAsia="MS Mincho" w:hAnsi="MS Mincho"/>
          <w:sz w:val="24"/>
          <w:szCs w:val="24"/>
        </w:rPr>
        <w:t xml:space="preserve"> shall convene the national convention at least every two years, at times and places that it shall determine to coincide if practicable with the annual general meeting for that year.</w:t>
      </w:r>
    </w:p>
    <w:p w14:paraId="743E33A1"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11.3</w:t>
      </w:r>
      <w:r>
        <w:rPr>
          <w:rFonts w:eastAsia="MS Mincho" w:hAnsi="MS Mincho"/>
          <w:sz w:val="24"/>
          <w:szCs w:val="24"/>
        </w:rPr>
        <w:tab/>
        <w:t>Bylaws for national conventions</w:t>
      </w:r>
    </w:p>
    <w:p w14:paraId="114FA812" w14:textId="21E96371"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ab/>
        <w:t xml:space="preserve">The </w:t>
      </w:r>
      <w:r w:rsidR="0000565E">
        <w:rPr>
          <w:rFonts w:eastAsia="MS Mincho" w:hAnsi="MS Mincho"/>
          <w:sz w:val="24"/>
          <w:szCs w:val="24"/>
        </w:rPr>
        <w:t>board</w:t>
      </w:r>
      <w:r>
        <w:rPr>
          <w:rFonts w:eastAsia="MS Mincho" w:hAnsi="MS Mincho"/>
          <w:sz w:val="24"/>
          <w:szCs w:val="24"/>
        </w:rPr>
        <w:t xml:space="preserve"> shall make and keep under review Bylaws for national conventions dealing with such matters as the </w:t>
      </w:r>
      <w:r w:rsidR="0000565E">
        <w:rPr>
          <w:rFonts w:eastAsia="MS Mincho" w:hAnsi="MS Mincho"/>
          <w:sz w:val="24"/>
          <w:szCs w:val="24"/>
        </w:rPr>
        <w:t>board</w:t>
      </w:r>
      <w:r>
        <w:rPr>
          <w:rFonts w:eastAsia="MS Mincho" w:hAnsi="MS Mincho"/>
          <w:sz w:val="24"/>
          <w:szCs w:val="24"/>
        </w:rPr>
        <w:t xml:space="preserve"> thinks fit.</w:t>
      </w:r>
    </w:p>
    <w:p w14:paraId="37EF6254" w14:textId="27969D3B" w:rsidR="00B328DB" w:rsidRDefault="004A0E71">
      <w:pPr>
        <w:tabs>
          <w:tab w:val="left" w:pos="567"/>
        </w:tabs>
        <w:spacing w:after="240" w:line="240" w:lineRule="atLeast"/>
        <w:outlineLvl w:val="1"/>
        <w:rPr>
          <w:rFonts w:eastAsia="MS Mincho" w:hAnsi="MS Mincho"/>
          <w:sz w:val="24"/>
          <w:szCs w:val="24"/>
        </w:rPr>
      </w:pPr>
      <w:r>
        <w:rPr>
          <w:rFonts w:eastAsia="MS Mincho" w:hAnsi="MS Mincho"/>
          <w:sz w:val="24"/>
          <w:szCs w:val="24"/>
        </w:rPr>
        <w:t>2023:</w:t>
      </w:r>
    </w:p>
    <w:p w14:paraId="759BF54C"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16 Member Forums</w:t>
      </w:r>
    </w:p>
    <w:p w14:paraId="7B1E5B11"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16.1 Principles</w:t>
      </w:r>
    </w:p>
    <w:p w14:paraId="5698A21F" w14:textId="2DBB5DAA"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ab/>
        <w:t xml:space="preserve">Member forums (formerly called </w:t>
      </w:r>
      <w:r w:rsidR="00F24468">
        <w:rPr>
          <w:rFonts w:eastAsia="MS Mincho" w:hAnsi="MS Mincho"/>
          <w:sz w:val="24"/>
          <w:szCs w:val="24"/>
        </w:rPr>
        <w:t>c</w:t>
      </w:r>
      <w:r>
        <w:rPr>
          <w:rFonts w:eastAsia="MS Mincho" w:hAnsi="MS Mincho"/>
          <w:sz w:val="24"/>
          <w:szCs w:val="24"/>
        </w:rPr>
        <w:t xml:space="preserve">onventions) provide opportunities for the members of BCA to come together to give and receive presentations, to exchange information and opinion, to engage in peer support, and to make recommendations on policy and development for consideration by the </w:t>
      </w:r>
      <w:r w:rsidR="0000565E">
        <w:rPr>
          <w:rFonts w:eastAsia="MS Mincho" w:hAnsi="MS Mincho"/>
          <w:sz w:val="24"/>
          <w:szCs w:val="24"/>
        </w:rPr>
        <w:t>board</w:t>
      </w:r>
      <w:r>
        <w:rPr>
          <w:rFonts w:eastAsia="MS Mincho" w:hAnsi="MS Mincho"/>
          <w:sz w:val="24"/>
          <w:szCs w:val="24"/>
        </w:rPr>
        <w:t>. Member forums have an important informative and advisory role within BCA.</w:t>
      </w:r>
    </w:p>
    <w:p w14:paraId="38905E59" w14:textId="24F1676F" w:rsidR="00B328DB" w:rsidRDefault="004A0E71">
      <w:pPr>
        <w:pStyle w:val="ListParagraph"/>
        <w:numPr>
          <w:ilvl w:val="0"/>
          <w:numId w:val="41"/>
        </w:numPr>
        <w:tabs>
          <w:tab w:val="left" w:pos="567"/>
        </w:tabs>
        <w:spacing w:after="240" w:line="240" w:lineRule="atLeast"/>
        <w:outlineLvl w:val="1"/>
        <w:rPr>
          <w:rFonts w:eastAsia="MS Mincho" w:hAnsi="MS Mincho"/>
          <w:sz w:val="24"/>
          <w:szCs w:val="24"/>
        </w:rPr>
      </w:pPr>
      <w:r>
        <w:rPr>
          <w:rFonts w:eastAsia="MS Mincho" w:hAnsi="MS Mincho"/>
          <w:sz w:val="24"/>
          <w:szCs w:val="24"/>
        </w:rPr>
        <w:t xml:space="preserve">They can be conducted virtually, using appropriate conferencing technology, </w:t>
      </w:r>
      <w:r w:rsidR="00C8063B">
        <w:rPr>
          <w:rFonts w:eastAsia="MS Mincho" w:hAnsi="MS Mincho"/>
          <w:sz w:val="24"/>
          <w:szCs w:val="24"/>
        </w:rPr>
        <w:t xml:space="preserve">as </w:t>
      </w:r>
      <w:r>
        <w:rPr>
          <w:rFonts w:eastAsia="MS Mincho" w:hAnsi="MS Mincho"/>
          <w:sz w:val="24"/>
          <w:szCs w:val="24"/>
        </w:rPr>
        <w:t xml:space="preserve">a face-to-face </w:t>
      </w:r>
      <w:r w:rsidR="00C8063B">
        <w:rPr>
          <w:rFonts w:eastAsia="MS Mincho" w:hAnsi="MS Mincho"/>
          <w:sz w:val="24"/>
          <w:szCs w:val="24"/>
        </w:rPr>
        <w:t>event</w:t>
      </w:r>
      <w:r>
        <w:rPr>
          <w:rFonts w:eastAsia="MS Mincho" w:hAnsi="MS Mincho"/>
          <w:sz w:val="24"/>
          <w:szCs w:val="24"/>
        </w:rPr>
        <w:t xml:space="preserve"> or as a combined event;</w:t>
      </w:r>
    </w:p>
    <w:p w14:paraId="15804311" w14:textId="487C0525" w:rsidR="00B328DB" w:rsidRDefault="004A0E71">
      <w:pPr>
        <w:pStyle w:val="ListParagraph"/>
        <w:numPr>
          <w:ilvl w:val="0"/>
          <w:numId w:val="41"/>
        </w:numPr>
        <w:tabs>
          <w:tab w:val="left" w:pos="567"/>
        </w:tabs>
        <w:spacing w:after="240" w:line="240" w:lineRule="atLeast"/>
        <w:outlineLvl w:val="1"/>
        <w:rPr>
          <w:rFonts w:eastAsia="MS Mincho" w:hAnsi="MS Mincho"/>
          <w:sz w:val="24"/>
          <w:szCs w:val="24"/>
        </w:rPr>
      </w:pPr>
      <w:r>
        <w:rPr>
          <w:rFonts w:eastAsia="MS Mincho" w:hAnsi="MS Mincho"/>
          <w:sz w:val="24"/>
          <w:szCs w:val="24"/>
        </w:rPr>
        <w:t>They can involve BCA members and others on a national basis or draw participants from a defined geographic area, such as a State.</w:t>
      </w:r>
    </w:p>
    <w:p w14:paraId="7499A8A2"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16.2</w:t>
      </w:r>
      <w:r>
        <w:rPr>
          <w:rFonts w:eastAsia="MS Mincho" w:hAnsi="MS Mincho"/>
          <w:sz w:val="24"/>
          <w:szCs w:val="24"/>
        </w:rPr>
        <w:tab/>
        <w:t>Frequency</w:t>
      </w:r>
    </w:p>
    <w:p w14:paraId="45E7374D" w14:textId="7D0607F8"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lastRenderedPageBreak/>
        <w:tab/>
        <w:t xml:space="preserve">The </w:t>
      </w:r>
      <w:r w:rsidR="0000565E">
        <w:rPr>
          <w:rFonts w:eastAsia="MS Mincho" w:hAnsi="MS Mincho"/>
          <w:sz w:val="24"/>
          <w:szCs w:val="24"/>
        </w:rPr>
        <w:t>board</w:t>
      </w:r>
      <w:r>
        <w:rPr>
          <w:rFonts w:eastAsia="MS Mincho" w:hAnsi="MS Mincho"/>
          <w:sz w:val="24"/>
          <w:szCs w:val="24"/>
        </w:rPr>
        <w:t xml:space="preserve"> shall convene </w:t>
      </w:r>
      <w:r w:rsidR="00F24468">
        <w:rPr>
          <w:rFonts w:eastAsia="MS Mincho" w:hAnsi="MS Mincho"/>
          <w:sz w:val="24"/>
          <w:szCs w:val="24"/>
        </w:rPr>
        <w:t>m</w:t>
      </w:r>
      <w:r>
        <w:rPr>
          <w:rFonts w:eastAsia="MS Mincho" w:hAnsi="MS Mincho"/>
          <w:sz w:val="24"/>
          <w:szCs w:val="24"/>
        </w:rPr>
        <w:t xml:space="preserve">ember forums as it considers appropriate but must provide at least one opportunity for members nationally to assemble virtually or in person at least once every two years.   </w:t>
      </w:r>
    </w:p>
    <w:p w14:paraId="524166E7" w14:textId="77777777" w:rsidR="00B328DB" w:rsidRDefault="004A0E71">
      <w:pPr>
        <w:pStyle w:val="Heading3"/>
        <w:spacing w:after="240" w:line="240" w:lineRule="atLeast"/>
        <w:rPr>
          <w:rFonts w:ascii="Arial" w:eastAsia="MS Mincho" w:hAnsi="MS Mincho"/>
          <w:b/>
          <w:sz w:val="24"/>
          <w:szCs w:val="24"/>
        </w:rPr>
      </w:pPr>
      <w:r>
        <w:rPr>
          <w:rFonts w:ascii="Arial" w:eastAsia="MS Mincho" w:hAnsi="MS Mincho"/>
          <w:b/>
          <w:sz w:val="24"/>
          <w:szCs w:val="24"/>
        </w:rPr>
        <w:t xml:space="preserve">REMOVED: </w:t>
      </w:r>
      <w:r>
        <w:rPr>
          <w:rFonts w:ascii="Arial" w:eastAsia="MS Mincho" w:hAnsi="MS Mincho"/>
          <w:sz w:val="24"/>
          <w:szCs w:val="24"/>
        </w:rPr>
        <w:t>Right to vote for Branches and reference to Class A and Class B organisational members.</w:t>
      </w:r>
      <w:r>
        <w:rPr>
          <w:rFonts w:ascii="Arial" w:eastAsia="MS Mincho" w:hAnsi="MS Mincho"/>
          <w:b/>
          <w:sz w:val="24"/>
          <w:szCs w:val="24"/>
        </w:rPr>
        <w:t xml:space="preserve"> </w:t>
      </w:r>
    </w:p>
    <w:p w14:paraId="32159545" w14:textId="77777777" w:rsidR="00B328DB" w:rsidRDefault="004A0E71">
      <w:pPr>
        <w:spacing w:after="160" w:line="259" w:lineRule="auto"/>
        <w:rPr>
          <w:sz w:val="24"/>
          <w:szCs w:val="24"/>
        </w:rPr>
      </w:pPr>
      <w:r>
        <w:rPr>
          <w:sz w:val="24"/>
          <w:szCs w:val="24"/>
        </w:rPr>
        <w:t>11.4.3</w:t>
      </w:r>
      <w:r>
        <w:rPr>
          <w:sz w:val="24"/>
          <w:szCs w:val="24"/>
        </w:rPr>
        <w:tab/>
        <w:t>Class A organisational members and branches shall have the right to vote at the national convention, and they shall have one vote each.</w:t>
      </w:r>
    </w:p>
    <w:p w14:paraId="010C3A62" w14:textId="77777777" w:rsidR="00B328DB" w:rsidRDefault="004A0E71">
      <w:pPr>
        <w:spacing w:after="160" w:line="259" w:lineRule="auto"/>
        <w:rPr>
          <w:sz w:val="24"/>
          <w:szCs w:val="24"/>
        </w:rPr>
      </w:pPr>
      <w:r>
        <w:rPr>
          <w:sz w:val="24"/>
          <w:szCs w:val="24"/>
        </w:rPr>
        <w:t>11.4.4</w:t>
      </w:r>
      <w:r>
        <w:rPr>
          <w:sz w:val="24"/>
          <w:szCs w:val="24"/>
        </w:rPr>
        <w:tab/>
        <w:t>Class B organisational members shall not have the right to vote at the national convention.</w:t>
      </w:r>
    </w:p>
    <w:p w14:paraId="4D286B90" w14:textId="77777777" w:rsidR="00B328DB" w:rsidRDefault="004A0E71">
      <w:pPr>
        <w:spacing w:after="160" w:line="259" w:lineRule="auto"/>
        <w:rPr>
          <w:rFonts w:eastAsia="MS Mincho" w:hAnsi="MS Mincho"/>
          <w:sz w:val="24"/>
          <w:szCs w:val="24"/>
        </w:rPr>
      </w:pPr>
      <w:r>
        <w:rPr>
          <w:b/>
          <w:sz w:val="24"/>
          <w:szCs w:val="24"/>
        </w:rPr>
        <w:t xml:space="preserve">Clause 12: State and Territory Conventions </w:t>
      </w:r>
      <w:r>
        <w:rPr>
          <w:rFonts w:eastAsia="MS Mincho" w:hAnsi="MS Mincho"/>
          <w:b/>
          <w:sz w:val="24"/>
          <w:szCs w:val="24"/>
        </w:rPr>
        <w:t>REMOVED WHOLE CLAUSE.</w:t>
      </w:r>
      <w:r>
        <w:rPr>
          <w:rFonts w:eastAsia="MS Mincho" w:hAnsi="MS Mincho"/>
          <w:sz w:val="24"/>
          <w:szCs w:val="24"/>
        </w:rPr>
        <w:t xml:space="preserve"> Now incorporated in Member Assemblies Principles (Clause 16.1).  </w:t>
      </w:r>
    </w:p>
    <w:p w14:paraId="22B3425D" w14:textId="77777777" w:rsidR="00B328DB" w:rsidRDefault="004A0E71">
      <w:pPr>
        <w:spacing w:after="160" w:line="259" w:lineRule="auto"/>
        <w:rPr>
          <w:b/>
          <w:sz w:val="24"/>
          <w:szCs w:val="24"/>
        </w:rPr>
      </w:pPr>
      <w:r>
        <w:rPr>
          <w:b/>
          <w:sz w:val="24"/>
          <w:szCs w:val="24"/>
        </w:rPr>
        <w:t>INSERT HEADING: General Meetings of Members</w:t>
      </w:r>
    </w:p>
    <w:p w14:paraId="5205C0ED" w14:textId="77777777" w:rsidR="00B328DB" w:rsidRDefault="004A0E71">
      <w:pPr>
        <w:spacing w:after="160" w:line="259" w:lineRule="auto"/>
        <w:rPr>
          <w:b/>
          <w:sz w:val="24"/>
          <w:szCs w:val="24"/>
        </w:rPr>
      </w:pPr>
      <w:r>
        <w:rPr>
          <w:b/>
          <w:sz w:val="24"/>
          <w:szCs w:val="24"/>
        </w:rPr>
        <w:t xml:space="preserve">Clause 13: Annual General Meeting of Members </w:t>
      </w:r>
      <w:r>
        <w:rPr>
          <w:rFonts w:eastAsia="MS Mincho" w:hAnsi="MS Mincho"/>
          <w:sz w:val="24"/>
          <w:szCs w:val="24"/>
        </w:rPr>
        <w:t xml:space="preserve">NOW Clause 17. </w:t>
      </w:r>
    </w:p>
    <w:p w14:paraId="41C72774" w14:textId="77777777" w:rsidR="00B328DB" w:rsidRDefault="004A0E71">
      <w:pPr>
        <w:tabs>
          <w:tab w:val="left" w:pos="567"/>
        </w:tabs>
        <w:spacing w:after="240" w:line="240" w:lineRule="atLeast"/>
        <w:ind w:left="567" w:hanging="567"/>
        <w:outlineLvl w:val="1"/>
        <w:rPr>
          <w:rFonts w:eastAsia="MS Mincho" w:hAnsi="MS Mincho"/>
          <w:b/>
          <w:sz w:val="24"/>
          <w:szCs w:val="24"/>
        </w:rPr>
      </w:pPr>
      <w:r>
        <w:rPr>
          <w:rFonts w:eastAsia="MS Mincho" w:hAnsi="MS Mincho"/>
          <w:b/>
          <w:sz w:val="24"/>
          <w:szCs w:val="24"/>
        </w:rPr>
        <w:t>13.1 wording aligned with template.</w:t>
      </w:r>
    </w:p>
    <w:p w14:paraId="10416170"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2017:</w:t>
      </w:r>
    </w:p>
    <w:p w14:paraId="3743C66D" w14:textId="77777777" w:rsidR="00B328DB" w:rsidRDefault="004A0E71">
      <w:pPr>
        <w:pStyle w:val="Heading3"/>
        <w:spacing w:after="240" w:line="240" w:lineRule="atLeast"/>
        <w:rPr>
          <w:rFonts w:ascii="Arial" w:eastAsia="MS Mincho" w:hAnsi="MS Mincho"/>
          <w:sz w:val="24"/>
          <w:szCs w:val="24"/>
        </w:rPr>
      </w:pPr>
      <w:r>
        <w:rPr>
          <w:rFonts w:ascii="Arial" w:eastAsia="MS Mincho" w:hAnsi="MS Mincho"/>
          <w:sz w:val="24"/>
          <w:szCs w:val="24"/>
        </w:rPr>
        <w:t>13.1 Annual general meetings of BCA shall be held in accordance with the provisions of the Corporations Act.</w:t>
      </w:r>
    </w:p>
    <w:p w14:paraId="3E201B0A" w14:textId="0F6C9A87" w:rsidR="00B328DB" w:rsidRDefault="004A0E71">
      <w:pPr>
        <w:pStyle w:val="Heading3"/>
        <w:spacing w:after="240" w:line="240" w:lineRule="atLeast"/>
        <w:rPr>
          <w:rFonts w:ascii="Arial" w:eastAsia="MS Mincho" w:hAnsi="MS Mincho"/>
          <w:sz w:val="24"/>
          <w:szCs w:val="24"/>
        </w:rPr>
      </w:pPr>
      <w:r>
        <w:rPr>
          <w:rFonts w:ascii="Arial" w:eastAsia="MS Mincho" w:hAnsi="MS Mincho"/>
          <w:sz w:val="24"/>
          <w:szCs w:val="24"/>
        </w:rPr>
        <w:t>2023:</w:t>
      </w:r>
    </w:p>
    <w:p w14:paraId="70BA277F" w14:textId="3C343797" w:rsidR="00B328DB" w:rsidRDefault="004A0E71">
      <w:pPr>
        <w:pStyle w:val="Heading3"/>
        <w:spacing w:after="240" w:line="240" w:lineRule="atLeast"/>
        <w:rPr>
          <w:rFonts w:ascii="Arial" w:eastAsia="MS Mincho" w:hAnsi="MS Mincho"/>
          <w:sz w:val="24"/>
          <w:szCs w:val="24"/>
        </w:rPr>
      </w:pPr>
      <w:r>
        <w:rPr>
          <w:rFonts w:ascii="Arial" w:eastAsia="MS Mincho" w:hAnsi="MS Mincho"/>
          <w:sz w:val="24"/>
          <w:szCs w:val="24"/>
        </w:rPr>
        <w:t>17.1 A general meeting, called the annual general meeting, must be held at least once in every calendar year.</w:t>
      </w:r>
    </w:p>
    <w:p w14:paraId="3A457732" w14:textId="6F4A7C20" w:rsidR="00801D5F" w:rsidRDefault="00801D5F">
      <w:pPr>
        <w:pStyle w:val="Heading3"/>
        <w:spacing w:after="240" w:line="240" w:lineRule="atLeast"/>
        <w:rPr>
          <w:rFonts w:ascii="Arial" w:eastAsia="MS Mincho" w:hAnsi="MS Mincho"/>
          <w:sz w:val="24"/>
          <w:szCs w:val="24"/>
        </w:rPr>
      </w:pPr>
      <w:r>
        <w:rPr>
          <w:rFonts w:ascii="Arial" w:eastAsia="MS Mincho" w:hAnsi="MS Mincho"/>
          <w:sz w:val="24"/>
          <w:szCs w:val="24"/>
        </w:rPr>
        <w:t>Updated the wording:</w:t>
      </w:r>
    </w:p>
    <w:p w14:paraId="1788BCDB" w14:textId="60C7718C" w:rsidR="00801D5F" w:rsidRDefault="00801D5F">
      <w:pPr>
        <w:pStyle w:val="Heading3"/>
        <w:spacing w:after="240" w:line="240" w:lineRule="atLeast"/>
        <w:rPr>
          <w:rFonts w:ascii="Arial" w:eastAsia="MS Mincho" w:hAnsi="MS Mincho"/>
          <w:sz w:val="24"/>
          <w:szCs w:val="24"/>
        </w:rPr>
      </w:pPr>
      <w:r>
        <w:rPr>
          <w:rFonts w:ascii="Arial" w:eastAsia="MS Mincho" w:hAnsi="MS Mincho"/>
          <w:sz w:val="24"/>
          <w:szCs w:val="24"/>
        </w:rPr>
        <w:t>2017</w:t>
      </w:r>
    </w:p>
    <w:p w14:paraId="698B5831" w14:textId="311B6EAF" w:rsidR="00801D5F" w:rsidRPr="00801D5F" w:rsidRDefault="00801D5F" w:rsidP="00801D5F">
      <w:pPr>
        <w:pStyle w:val="Heading3"/>
        <w:spacing w:after="240" w:line="240" w:lineRule="atLeast"/>
        <w:rPr>
          <w:rFonts w:ascii="Arial" w:eastAsia="MS Mincho" w:hAnsi="MS Mincho"/>
          <w:sz w:val="24"/>
          <w:szCs w:val="24"/>
        </w:rPr>
      </w:pPr>
      <w:r>
        <w:rPr>
          <w:rFonts w:ascii="Arial" w:eastAsia="MS Mincho" w:hAnsi="MS Mincho"/>
          <w:sz w:val="24"/>
          <w:szCs w:val="24"/>
        </w:rPr>
        <w:t xml:space="preserve">13.3 </w:t>
      </w:r>
      <w:r w:rsidRPr="00801D5F">
        <w:rPr>
          <w:rFonts w:ascii="Arial" w:eastAsia="MS Mincho" w:hAnsi="MS Mincho"/>
          <w:sz w:val="24"/>
          <w:szCs w:val="24"/>
        </w:rPr>
        <w:t>The agenda for the annual general meeting shall include:</w:t>
      </w:r>
    </w:p>
    <w:p w14:paraId="269CE4EC" w14:textId="6B6F7303" w:rsidR="00801D5F" w:rsidRDefault="00801D5F" w:rsidP="00801D5F">
      <w:pPr>
        <w:pStyle w:val="Heading3"/>
        <w:spacing w:after="240" w:line="240" w:lineRule="atLeast"/>
        <w:rPr>
          <w:rFonts w:ascii="Arial" w:eastAsia="MS Mincho" w:hAnsi="MS Mincho"/>
          <w:sz w:val="24"/>
          <w:szCs w:val="24"/>
        </w:rPr>
      </w:pPr>
      <w:r w:rsidRPr="00801D5F">
        <w:rPr>
          <w:rFonts w:ascii="Arial" w:eastAsia="MS Mincho" w:hAnsi="MS Mincho"/>
          <w:sz w:val="24"/>
          <w:szCs w:val="24"/>
        </w:rPr>
        <w:t>(</w:t>
      </w:r>
      <w:r w:rsidR="00F24468">
        <w:rPr>
          <w:rFonts w:ascii="Arial" w:eastAsia="MS Mincho" w:hAnsi="MS Mincho"/>
          <w:sz w:val="24"/>
          <w:szCs w:val="24"/>
        </w:rPr>
        <w:t>c</w:t>
      </w:r>
      <w:r w:rsidRPr="00801D5F">
        <w:rPr>
          <w:rFonts w:ascii="Arial" w:eastAsia="MS Mincho" w:hAnsi="MS Mincho"/>
          <w:sz w:val="24"/>
          <w:szCs w:val="24"/>
        </w:rPr>
        <w:t>)</w:t>
      </w:r>
      <w:r w:rsidRPr="00801D5F">
        <w:rPr>
          <w:rFonts w:ascii="Arial" w:eastAsia="MS Mincho" w:hAnsi="MS Mincho"/>
          <w:sz w:val="24"/>
          <w:szCs w:val="24"/>
        </w:rPr>
        <w:tab/>
        <w:t>to receive the annual report of the Board;</w:t>
      </w:r>
    </w:p>
    <w:p w14:paraId="05C343A5" w14:textId="39F54069" w:rsidR="00801D5F" w:rsidRDefault="00801D5F" w:rsidP="00801D5F">
      <w:pPr>
        <w:pStyle w:val="Heading3"/>
        <w:spacing w:after="240" w:line="240" w:lineRule="atLeast"/>
        <w:rPr>
          <w:rFonts w:ascii="Arial" w:eastAsia="MS Mincho" w:hAnsi="MS Mincho"/>
          <w:sz w:val="24"/>
          <w:szCs w:val="24"/>
        </w:rPr>
      </w:pPr>
      <w:r>
        <w:rPr>
          <w:rFonts w:ascii="Arial" w:eastAsia="MS Mincho" w:hAnsi="MS Mincho"/>
          <w:sz w:val="24"/>
          <w:szCs w:val="24"/>
        </w:rPr>
        <w:t>2023</w:t>
      </w:r>
    </w:p>
    <w:p w14:paraId="5975BC79" w14:textId="14AC023D" w:rsidR="00801D5F" w:rsidRPr="00801D5F" w:rsidRDefault="00801D5F" w:rsidP="00801D5F">
      <w:pPr>
        <w:pStyle w:val="Heading3"/>
        <w:spacing w:after="240" w:line="240" w:lineRule="atLeast"/>
        <w:rPr>
          <w:rFonts w:ascii="Arial" w:eastAsia="MS Mincho" w:hAnsi="MS Mincho"/>
          <w:sz w:val="24"/>
          <w:szCs w:val="24"/>
        </w:rPr>
      </w:pPr>
      <w:r>
        <w:rPr>
          <w:rFonts w:ascii="Arial" w:eastAsia="MS Mincho" w:hAnsi="MS Mincho"/>
          <w:sz w:val="24"/>
          <w:szCs w:val="24"/>
        </w:rPr>
        <w:t>17.3</w:t>
      </w:r>
      <w:r w:rsidRPr="00801D5F">
        <w:rPr>
          <w:rFonts w:ascii="Arial" w:eastAsia="MS Mincho" w:hAnsi="MS Mincho"/>
          <w:sz w:val="24"/>
          <w:szCs w:val="24"/>
        </w:rPr>
        <w:tab/>
        <w:t>The agenda for the annual general meeting shall include:</w:t>
      </w:r>
    </w:p>
    <w:p w14:paraId="10B4CC3F" w14:textId="41159D27" w:rsidR="00801D5F" w:rsidRDefault="00801D5F" w:rsidP="00801D5F">
      <w:pPr>
        <w:pStyle w:val="Heading3"/>
        <w:spacing w:after="240" w:line="240" w:lineRule="atLeast"/>
        <w:rPr>
          <w:rFonts w:ascii="Arial" w:eastAsia="MS Mincho" w:hAnsi="MS Mincho"/>
          <w:sz w:val="24"/>
          <w:szCs w:val="24"/>
        </w:rPr>
      </w:pPr>
      <w:r w:rsidRPr="00801D5F">
        <w:rPr>
          <w:rFonts w:ascii="Arial" w:eastAsia="MS Mincho" w:hAnsi="MS Mincho"/>
          <w:sz w:val="24"/>
          <w:szCs w:val="24"/>
        </w:rPr>
        <w:t>(</w:t>
      </w:r>
      <w:r w:rsidR="00F24468">
        <w:rPr>
          <w:rFonts w:ascii="Arial" w:eastAsia="MS Mincho" w:hAnsi="MS Mincho"/>
          <w:sz w:val="24"/>
          <w:szCs w:val="24"/>
        </w:rPr>
        <w:t>c</w:t>
      </w:r>
      <w:r w:rsidRPr="00801D5F">
        <w:rPr>
          <w:rFonts w:ascii="Arial" w:eastAsia="MS Mincho" w:hAnsi="MS Mincho"/>
          <w:sz w:val="24"/>
          <w:szCs w:val="24"/>
        </w:rPr>
        <w:t>)</w:t>
      </w:r>
      <w:r w:rsidRPr="00801D5F">
        <w:rPr>
          <w:rFonts w:ascii="Arial" w:eastAsia="MS Mincho" w:hAnsi="MS Mincho"/>
          <w:sz w:val="24"/>
          <w:szCs w:val="24"/>
        </w:rPr>
        <w:tab/>
        <w:t>to receive the annual review of BCA</w:t>
      </w:r>
      <w:r>
        <w:rPr>
          <w:rFonts w:ascii="Arial" w:eastAsia="MS Mincho" w:hAnsi="MS Mincho"/>
          <w:sz w:val="24"/>
          <w:szCs w:val="24"/>
        </w:rPr>
        <w:t>’</w:t>
      </w:r>
      <w:r w:rsidRPr="00801D5F">
        <w:rPr>
          <w:rFonts w:ascii="Arial" w:eastAsia="MS Mincho" w:hAnsi="MS Mincho"/>
          <w:sz w:val="24"/>
          <w:szCs w:val="24"/>
        </w:rPr>
        <w:t>s activities;</w:t>
      </w:r>
    </w:p>
    <w:p w14:paraId="308A1D50" w14:textId="77777777" w:rsidR="00B328DB" w:rsidRDefault="004A0E71">
      <w:pPr>
        <w:tabs>
          <w:tab w:val="left" w:pos="567"/>
        </w:tabs>
        <w:spacing w:after="240" w:line="240" w:lineRule="atLeast"/>
        <w:ind w:left="567" w:hanging="567"/>
        <w:outlineLvl w:val="1"/>
        <w:rPr>
          <w:rFonts w:eastAsia="MS Mincho" w:hAnsi="MS Mincho"/>
          <w:b/>
          <w:sz w:val="24"/>
          <w:szCs w:val="24"/>
        </w:rPr>
      </w:pPr>
      <w:r>
        <w:rPr>
          <w:rFonts w:eastAsia="MS Mincho" w:hAnsi="MS Mincho"/>
          <w:b/>
          <w:sz w:val="24"/>
          <w:szCs w:val="24"/>
        </w:rPr>
        <w:t xml:space="preserve">REMOVED: Clause 13.2.2, </w:t>
      </w:r>
      <w:r>
        <w:rPr>
          <w:rFonts w:eastAsia="MS Mincho" w:hAnsi="MS Mincho"/>
          <w:sz w:val="24"/>
          <w:szCs w:val="24"/>
        </w:rPr>
        <w:t xml:space="preserve">which linked the AGM date to a National or State Convention. </w:t>
      </w:r>
    </w:p>
    <w:p w14:paraId="3D934860" w14:textId="723FD4BB"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 xml:space="preserve">13.2.2 Every second year the </w:t>
      </w:r>
      <w:r w:rsidR="0000565E">
        <w:rPr>
          <w:rFonts w:eastAsia="MS Mincho" w:hAnsi="MS Mincho"/>
          <w:sz w:val="24"/>
          <w:szCs w:val="24"/>
        </w:rPr>
        <w:t>board</w:t>
      </w:r>
      <w:r>
        <w:rPr>
          <w:rFonts w:eastAsia="MS Mincho" w:hAnsi="MS Mincho"/>
          <w:sz w:val="24"/>
          <w:szCs w:val="24"/>
        </w:rPr>
        <w:t xml:space="preserve"> shall endeavour to arrange for the annual general meeting to coincide with the national convention, and every alternate year it shall endeavour to have it coincide with one of the state or territory conventions.</w:t>
      </w:r>
    </w:p>
    <w:p w14:paraId="564C5B32" w14:textId="77777777" w:rsidR="00B328DB" w:rsidRDefault="004A0E71">
      <w:pPr>
        <w:spacing w:after="160" w:line="259" w:lineRule="auto"/>
        <w:rPr>
          <w:sz w:val="24"/>
          <w:szCs w:val="24"/>
        </w:rPr>
      </w:pPr>
      <w:r>
        <w:rPr>
          <w:b/>
          <w:sz w:val="24"/>
          <w:szCs w:val="24"/>
        </w:rPr>
        <w:t xml:space="preserve">Clause 14: Other General Meetings </w:t>
      </w:r>
      <w:r>
        <w:rPr>
          <w:sz w:val="24"/>
          <w:szCs w:val="24"/>
        </w:rPr>
        <w:t>NOW Clause 18. Changes to align with template.</w:t>
      </w:r>
      <w:r>
        <w:rPr>
          <w:b/>
          <w:sz w:val="24"/>
          <w:szCs w:val="24"/>
        </w:rPr>
        <w:t xml:space="preserve"> </w:t>
      </w:r>
    </w:p>
    <w:p w14:paraId="4A538294"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2017:</w:t>
      </w:r>
    </w:p>
    <w:p w14:paraId="00C53373" w14:textId="105088F3"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14.1</w:t>
      </w:r>
      <w:r>
        <w:rPr>
          <w:rFonts w:eastAsia="MS Mincho" w:hAnsi="MS Mincho"/>
          <w:sz w:val="24"/>
          <w:szCs w:val="24"/>
        </w:rPr>
        <w:tab/>
        <w:t xml:space="preserve">The </w:t>
      </w:r>
      <w:r w:rsidR="0000565E">
        <w:rPr>
          <w:rFonts w:eastAsia="MS Mincho" w:hAnsi="MS Mincho"/>
          <w:sz w:val="24"/>
          <w:szCs w:val="24"/>
        </w:rPr>
        <w:t>board</w:t>
      </w:r>
      <w:r>
        <w:rPr>
          <w:rFonts w:eastAsia="MS Mincho" w:hAnsi="MS Mincho"/>
          <w:sz w:val="24"/>
          <w:szCs w:val="24"/>
        </w:rPr>
        <w:t xml:space="preserve"> may convene a general meeting when it thinks fit, and must do so if required to do so under the Corporations Act.</w:t>
      </w:r>
    </w:p>
    <w:p w14:paraId="2853616D" w14:textId="02C9A51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lastRenderedPageBreak/>
        <w:t>14.2</w:t>
      </w:r>
      <w:r>
        <w:rPr>
          <w:rFonts w:eastAsia="MS Mincho" w:hAnsi="MS Mincho"/>
          <w:sz w:val="24"/>
          <w:szCs w:val="24"/>
        </w:rPr>
        <w:tab/>
        <w:t xml:space="preserve">The </w:t>
      </w:r>
      <w:r w:rsidR="0000565E">
        <w:rPr>
          <w:rFonts w:eastAsia="MS Mincho" w:hAnsi="MS Mincho"/>
          <w:sz w:val="24"/>
          <w:szCs w:val="24"/>
        </w:rPr>
        <w:t>board</w:t>
      </w:r>
      <w:r>
        <w:rPr>
          <w:rFonts w:eastAsia="MS Mincho" w:hAnsi="MS Mincho"/>
          <w:sz w:val="24"/>
          <w:szCs w:val="24"/>
        </w:rPr>
        <w:t xml:space="preserve"> must convene and arrange to hold a general meeting on the request of 5% of full members or 50 full members, whichever is the lower number.</w:t>
      </w:r>
    </w:p>
    <w:p w14:paraId="21CD513E"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14.2.1</w:t>
      </w:r>
      <w:r>
        <w:rPr>
          <w:rFonts w:eastAsia="MS Mincho" w:hAnsi="MS Mincho"/>
          <w:sz w:val="24"/>
          <w:szCs w:val="24"/>
        </w:rPr>
        <w:tab/>
        <w:t>The meeting must be convened within 21 days of the date of the notice from members.</w:t>
      </w:r>
    </w:p>
    <w:p w14:paraId="5CB270CE"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14.2.2</w:t>
      </w:r>
      <w:r>
        <w:rPr>
          <w:rFonts w:eastAsia="MS Mincho" w:hAnsi="MS Mincho"/>
          <w:sz w:val="24"/>
          <w:szCs w:val="24"/>
        </w:rPr>
        <w:tab/>
        <w:t>The meeting must be held within sixty days of the date of the notice from members.</w:t>
      </w:r>
    </w:p>
    <w:p w14:paraId="449E76A6"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14.3</w:t>
      </w:r>
      <w:r>
        <w:rPr>
          <w:rFonts w:eastAsia="MS Mincho" w:hAnsi="MS Mincho"/>
          <w:sz w:val="24"/>
          <w:szCs w:val="24"/>
        </w:rPr>
        <w:tab/>
        <w:t>A request from members for a general meeting to be held must:</w:t>
      </w:r>
    </w:p>
    <w:p w14:paraId="0E3A9E5E" w14:textId="77777777" w:rsidR="00B328DB" w:rsidRDefault="004A0E71">
      <w:pPr>
        <w:tabs>
          <w:tab w:val="left" w:pos="567"/>
        </w:tabs>
        <w:spacing w:after="240" w:line="240" w:lineRule="atLeast"/>
        <w:ind w:left="1134" w:hanging="567"/>
        <w:outlineLvl w:val="1"/>
        <w:rPr>
          <w:rFonts w:eastAsia="MS Mincho" w:hAnsi="MS Mincho"/>
          <w:sz w:val="24"/>
          <w:szCs w:val="24"/>
        </w:rPr>
      </w:pPr>
      <w:r>
        <w:rPr>
          <w:rFonts w:eastAsia="MS Mincho" w:hAnsi="MS Mincho"/>
          <w:sz w:val="24"/>
          <w:szCs w:val="24"/>
        </w:rPr>
        <w:t>(a)</w:t>
      </w:r>
      <w:r>
        <w:rPr>
          <w:rFonts w:eastAsia="MS Mincho" w:hAnsi="MS Mincho"/>
          <w:sz w:val="24"/>
          <w:szCs w:val="24"/>
        </w:rPr>
        <w:tab/>
        <w:t>be in writing;</w:t>
      </w:r>
    </w:p>
    <w:p w14:paraId="79DA2A60" w14:textId="77777777" w:rsidR="00B328DB" w:rsidRDefault="004A0E71">
      <w:pPr>
        <w:tabs>
          <w:tab w:val="left" w:pos="567"/>
        </w:tabs>
        <w:spacing w:after="240" w:line="240" w:lineRule="atLeast"/>
        <w:ind w:left="1134" w:hanging="567"/>
        <w:outlineLvl w:val="1"/>
        <w:rPr>
          <w:rFonts w:eastAsia="MS Mincho" w:hAnsi="MS Mincho"/>
          <w:sz w:val="24"/>
          <w:szCs w:val="24"/>
        </w:rPr>
      </w:pPr>
      <w:r>
        <w:rPr>
          <w:rFonts w:eastAsia="MS Mincho" w:hAnsi="MS Mincho"/>
          <w:sz w:val="24"/>
          <w:szCs w:val="24"/>
        </w:rPr>
        <w:t>(b)</w:t>
      </w:r>
      <w:r>
        <w:rPr>
          <w:rFonts w:eastAsia="MS Mincho" w:hAnsi="MS Mincho"/>
          <w:sz w:val="24"/>
          <w:szCs w:val="24"/>
        </w:rPr>
        <w:tab/>
        <w:t xml:space="preserve">state the resolution to be proposed at the meeting; </w:t>
      </w:r>
    </w:p>
    <w:p w14:paraId="4198A7DA" w14:textId="77777777" w:rsidR="00B328DB" w:rsidRDefault="004A0E71">
      <w:pPr>
        <w:tabs>
          <w:tab w:val="left" w:pos="567"/>
        </w:tabs>
        <w:spacing w:after="240" w:line="240" w:lineRule="atLeast"/>
        <w:ind w:left="1134" w:hanging="567"/>
        <w:outlineLvl w:val="1"/>
        <w:rPr>
          <w:rFonts w:eastAsia="MS Mincho" w:hAnsi="MS Mincho"/>
          <w:sz w:val="24"/>
          <w:szCs w:val="24"/>
        </w:rPr>
      </w:pPr>
      <w:r>
        <w:rPr>
          <w:rFonts w:eastAsia="MS Mincho" w:hAnsi="MS Mincho"/>
          <w:sz w:val="24"/>
          <w:szCs w:val="24"/>
        </w:rPr>
        <w:t>(c)</w:t>
      </w:r>
      <w:r>
        <w:rPr>
          <w:rFonts w:eastAsia="MS Mincho" w:hAnsi="MS Mincho"/>
          <w:sz w:val="24"/>
          <w:szCs w:val="24"/>
        </w:rPr>
        <w:tab/>
        <w:t>be signed by the members making the request; and</w:t>
      </w:r>
    </w:p>
    <w:p w14:paraId="186C1D28" w14:textId="77777777" w:rsidR="00B328DB" w:rsidRDefault="004A0E71">
      <w:pPr>
        <w:tabs>
          <w:tab w:val="left" w:pos="567"/>
        </w:tabs>
        <w:spacing w:after="240" w:line="240" w:lineRule="atLeast"/>
        <w:ind w:left="1134" w:hanging="567"/>
        <w:outlineLvl w:val="1"/>
        <w:rPr>
          <w:rFonts w:eastAsia="MS Mincho" w:hAnsi="MS Mincho"/>
          <w:sz w:val="24"/>
          <w:szCs w:val="24"/>
        </w:rPr>
      </w:pPr>
      <w:r>
        <w:rPr>
          <w:rFonts w:eastAsia="MS Mincho" w:hAnsi="MS Mincho"/>
          <w:sz w:val="24"/>
          <w:szCs w:val="24"/>
        </w:rPr>
        <w:t>(d)</w:t>
      </w:r>
      <w:r>
        <w:rPr>
          <w:rFonts w:eastAsia="MS Mincho" w:hAnsi="MS Mincho"/>
          <w:sz w:val="24"/>
          <w:szCs w:val="24"/>
        </w:rPr>
        <w:tab/>
        <w:t>be given to the Organisation.</w:t>
      </w:r>
    </w:p>
    <w:p w14:paraId="06A73B89"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14.4</w:t>
      </w:r>
      <w:r>
        <w:rPr>
          <w:rFonts w:eastAsia="MS Mincho" w:hAnsi="MS Mincho"/>
          <w:sz w:val="24"/>
          <w:szCs w:val="24"/>
        </w:rPr>
        <w:tab/>
        <w:t>The notice given by members under clause 14.3 may be composed of separate copies of the document setting out the request if the wording of the request is identical in each copy.</w:t>
      </w:r>
    </w:p>
    <w:p w14:paraId="58A3AC7E" w14:textId="079074F1"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2023:</w:t>
      </w:r>
    </w:p>
    <w:p w14:paraId="1A1D40AE"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18.1</w:t>
      </w:r>
      <w:r>
        <w:rPr>
          <w:rFonts w:eastAsia="MS Mincho" w:hAnsi="MS Mincho"/>
          <w:sz w:val="24"/>
          <w:szCs w:val="24"/>
        </w:rPr>
        <w:tab/>
        <w:t>The directors may call a general meeting.</w:t>
      </w:r>
    </w:p>
    <w:p w14:paraId="6F47240E" w14:textId="163B7B24"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18.2</w:t>
      </w:r>
      <w:r>
        <w:rPr>
          <w:rFonts w:eastAsia="MS Mincho" w:hAnsi="MS Mincho"/>
          <w:sz w:val="24"/>
          <w:szCs w:val="24"/>
        </w:rPr>
        <w:tab/>
      </w:r>
      <w:r w:rsidR="00856B1C" w:rsidRPr="009555FC">
        <w:rPr>
          <w:rFonts w:eastAsia="MS Mincho" w:cs="Arial"/>
          <w:sz w:val="24"/>
          <w:szCs w:val="24"/>
        </w:rPr>
        <w:t>Full members may request that a general meeting be held.</w:t>
      </w:r>
      <w:r w:rsidR="00856B1C">
        <w:rPr>
          <w:rFonts w:eastAsia="MS Mincho" w:cs="Arial"/>
          <w:sz w:val="24"/>
          <w:szCs w:val="24"/>
        </w:rPr>
        <w:t xml:space="preserve"> </w:t>
      </w:r>
      <w:r>
        <w:rPr>
          <w:rFonts w:eastAsia="MS Mincho" w:hAnsi="MS Mincho"/>
          <w:sz w:val="24"/>
          <w:szCs w:val="24"/>
        </w:rPr>
        <w:t xml:space="preserve">If </w:t>
      </w:r>
      <w:r w:rsidR="00856B1C">
        <w:rPr>
          <w:rFonts w:eastAsia="MS Mincho" w:hAnsi="MS Mincho"/>
          <w:sz w:val="24"/>
          <w:szCs w:val="24"/>
        </w:rPr>
        <w:t xml:space="preserve">full </w:t>
      </w:r>
      <w:r>
        <w:rPr>
          <w:rFonts w:eastAsia="MS Mincho" w:hAnsi="MS Mincho"/>
          <w:sz w:val="24"/>
          <w:szCs w:val="24"/>
        </w:rPr>
        <w:t xml:space="preserve">members with at least 5% of the votes that may be cast at a general meeting make a written request to BCA for a general meeting to be held, the directors must: </w:t>
      </w:r>
    </w:p>
    <w:p w14:paraId="173F2CEB" w14:textId="77777777" w:rsidR="00B328DB" w:rsidRDefault="004A0E71">
      <w:pPr>
        <w:tabs>
          <w:tab w:val="left" w:pos="567"/>
        </w:tabs>
        <w:spacing w:after="240" w:line="240" w:lineRule="atLeast"/>
        <w:ind w:left="1134" w:hanging="567"/>
        <w:outlineLvl w:val="1"/>
        <w:rPr>
          <w:rFonts w:eastAsia="MS Mincho" w:hAnsi="MS Mincho"/>
          <w:sz w:val="24"/>
          <w:szCs w:val="24"/>
        </w:rPr>
      </w:pPr>
      <w:r>
        <w:rPr>
          <w:rFonts w:eastAsia="MS Mincho" w:hAnsi="MS Mincho"/>
          <w:sz w:val="24"/>
          <w:szCs w:val="24"/>
        </w:rPr>
        <w:t>(a)</w:t>
      </w:r>
      <w:r>
        <w:rPr>
          <w:rFonts w:eastAsia="MS Mincho" w:hAnsi="MS Mincho"/>
          <w:sz w:val="24"/>
          <w:szCs w:val="24"/>
        </w:rPr>
        <w:tab/>
        <w:t>within 21 days of the members</w:t>
      </w:r>
      <w:r>
        <w:rPr>
          <w:rFonts w:eastAsia="MS Mincho" w:hAnsi="MS Mincho"/>
          <w:sz w:val="24"/>
          <w:szCs w:val="24"/>
        </w:rPr>
        <w:t>’</w:t>
      </w:r>
      <w:r>
        <w:rPr>
          <w:rFonts w:eastAsia="MS Mincho" w:hAnsi="MS Mincho"/>
          <w:sz w:val="24"/>
          <w:szCs w:val="24"/>
        </w:rPr>
        <w:t xml:space="preserve"> request, give all members notice of a general meeting, and </w:t>
      </w:r>
    </w:p>
    <w:p w14:paraId="6DAAE259" w14:textId="77777777" w:rsidR="00B328DB" w:rsidRDefault="004A0E71">
      <w:pPr>
        <w:tabs>
          <w:tab w:val="left" w:pos="567"/>
        </w:tabs>
        <w:spacing w:after="240" w:line="240" w:lineRule="atLeast"/>
        <w:ind w:left="1134" w:hanging="567"/>
        <w:outlineLvl w:val="1"/>
        <w:rPr>
          <w:rFonts w:eastAsia="MS Mincho" w:hAnsi="MS Mincho"/>
          <w:sz w:val="24"/>
          <w:szCs w:val="24"/>
        </w:rPr>
      </w:pPr>
      <w:r>
        <w:rPr>
          <w:rFonts w:eastAsia="MS Mincho" w:hAnsi="MS Mincho"/>
          <w:sz w:val="24"/>
          <w:szCs w:val="24"/>
        </w:rPr>
        <w:t>(b)</w:t>
      </w:r>
      <w:r>
        <w:rPr>
          <w:rFonts w:eastAsia="MS Mincho" w:hAnsi="MS Mincho"/>
          <w:sz w:val="24"/>
          <w:szCs w:val="24"/>
        </w:rPr>
        <w:tab/>
        <w:t>hold the general meeting within 2 months of the members</w:t>
      </w:r>
      <w:r>
        <w:rPr>
          <w:rFonts w:eastAsia="MS Mincho" w:hAnsi="MS Mincho"/>
          <w:sz w:val="24"/>
          <w:szCs w:val="24"/>
        </w:rPr>
        <w:t>’</w:t>
      </w:r>
      <w:r>
        <w:rPr>
          <w:rFonts w:eastAsia="MS Mincho" w:hAnsi="MS Mincho"/>
          <w:sz w:val="24"/>
          <w:szCs w:val="24"/>
        </w:rPr>
        <w:t xml:space="preserve"> request.</w:t>
      </w:r>
    </w:p>
    <w:p w14:paraId="4FBA6C43"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18.3</w:t>
      </w:r>
      <w:r>
        <w:rPr>
          <w:rFonts w:eastAsia="MS Mincho" w:hAnsi="MS Mincho"/>
          <w:sz w:val="24"/>
          <w:szCs w:val="24"/>
        </w:rPr>
        <w:tab/>
        <w:t>The percentage of votes that members have (in clause 18.2) is to be worked out as at midnight before the members request the meeting.</w:t>
      </w:r>
    </w:p>
    <w:p w14:paraId="3DD830F7"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18.4</w:t>
      </w:r>
      <w:r>
        <w:rPr>
          <w:rFonts w:eastAsia="MS Mincho" w:hAnsi="MS Mincho"/>
          <w:sz w:val="24"/>
          <w:szCs w:val="24"/>
        </w:rPr>
        <w:tab/>
        <w:t xml:space="preserve">The members who make the request for a general meeting must: </w:t>
      </w:r>
    </w:p>
    <w:p w14:paraId="29DB396A" w14:textId="77777777" w:rsidR="00B328DB" w:rsidRDefault="004A0E71">
      <w:pPr>
        <w:tabs>
          <w:tab w:val="left" w:pos="567"/>
        </w:tabs>
        <w:spacing w:after="240" w:line="240" w:lineRule="atLeast"/>
        <w:ind w:left="1134" w:hanging="567"/>
        <w:outlineLvl w:val="1"/>
        <w:rPr>
          <w:rFonts w:eastAsia="MS Mincho" w:hAnsi="MS Mincho"/>
          <w:sz w:val="24"/>
          <w:szCs w:val="24"/>
        </w:rPr>
      </w:pPr>
      <w:r>
        <w:rPr>
          <w:rFonts w:eastAsia="MS Mincho" w:hAnsi="MS Mincho"/>
          <w:sz w:val="24"/>
          <w:szCs w:val="24"/>
        </w:rPr>
        <w:t>(a)</w:t>
      </w:r>
      <w:r>
        <w:rPr>
          <w:rFonts w:eastAsia="MS Mincho" w:hAnsi="MS Mincho"/>
          <w:sz w:val="24"/>
          <w:szCs w:val="24"/>
        </w:rPr>
        <w:tab/>
        <w:t xml:space="preserve">state in the request any resolution to be proposed at the meeting </w:t>
      </w:r>
    </w:p>
    <w:p w14:paraId="5A366E80" w14:textId="77777777" w:rsidR="00B328DB" w:rsidRDefault="004A0E71">
      <w:pPr>
        <w:tabs>
          <w:tab w:val="left" w:pos="567"/>
        </w:tabs>
        <w:spacing w:after="240" w:line="240" w:lineRule="atLeast"/>
        <w:ind w:left="1134" w:hanging="567"/>
        <w:outlineLvl w:val="1"/>
        <w:rPr>
          <w:rFonts w:eastAsia="MS Mincho" w:hAnsi="MS Mincho"/>
          <w:sz w:val="24"/>
          <w:szCs w:val="24"/>
        </w:rPr>
      </w:pPr>
      <w:r>
        <w:rPr>
          <w:rFonts w:eastAsia="MS Mincho" w:hAnsi="MS Mincho"/>
          <w:sz w:val="24"/>
          <w:szCs w:val="24"/>
        </w:rPr>
        <w:t>(b)</w:t>
      </w:r>
      <w:r>
        <w:rPr>
          <w:rFonts w:eastAsia="MS Mincho" w:hAnsi="MS Mincho"/>
          <w:sz w:val="24"/>
          <w:szCs w:val="24"/>
        </w:rPr>
        <w:tab/>
        <w:t xml:space="preserve">sign the request, and </w:t>
      </w:r>
    </w:p>
    <w:p w14:paraId="7539F9EA" w14:textId="77777777" w:rsidR="00B328DB" w:rsidRDefault="004A0E71">
      <w:pPr>
        <w:tabs>
          <w:tab w:val="left" w:pos="567"/>
        </w:tabs>
        <w:spacing w:after="240" w:line="240" w:lineRule="atLeast"/>
        <w:ind w:left="1134" w:hanging="567"/>
        <w:outlineLvl w:val="1"/>
        <w:rPr>
          <w:rFonts w:eastAsia="MS Mincho" w:hAnsi="MS Mincho"/>
          <w:sz w:val="24"/>
          <w:szCs w:val="24"/>
        </w:rPr>
      </w:pPr>
      <w:r>
        <w:rPr>
          <w:rFonts w:eastAsia="MS Mincho" w:hAnsi="MS Mincho"/>
          <w:sz w:val="24"/>
          <w:szCs w:val="24"/>
        </w:rPr>
        <w:t>(c)</w:t>
      </w:r>
      <w:r>
        <w:rPr>
          <w:rFonts w:eastAsia="MS Mincho" w:hAnsi="MS Mincho"/>
          <w:sz w:val="24"/>
          <w:szCs w:val="24"/>
        </w:rPr>
        <w:tab/>
        <w:t>give the request to the Company Secretary.</w:t>
      </w:r>
    </w:p>
    <w:p w14:paraId="4C3588E8"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18.5</w:t>
      </w:r>
      <w:r>
        <w:rPr>
          <w:rFonts w:eastAsia="MS Mincho" w:hAnsi="MS Mincho"/>
          <w:sz w:val="24"/>
          <w:szCs w:val="24"/>
        </w:rPr>
        <w:tab/>
        <w:t>Separate copies of a document setting out the request may be signed by members if the wording of the request is the same in each copy.</w:t>
      </w:r>
    </w:p>
    <w:p w14:paraId="3CD212B5" w14:textId="49C8E911" w:rsidR="00B328DB" w:rsidRDefault="004A0E71">
      <w:pPr>
        <w:spacing w:after="160" w:line="259" w:lineRule="auto"/>
        <w:rPr>
          <w:b/>
          <w:sz w:val="24"/>
          <w:szCs w:val="24"/>
        </w:rPr>
      </w:pPr>
      <w:r>
        <w:rPr>
          <w:b/>
          <w:sz w:val="24"/>
          <w:szCs w:val="24"/>
        </w:rPr>
        <w:t xml:space="preserve">INSERT HEADING: Procedure </w:t>
      </w:r>
      <w:r w:rsidR="00F24468">
        <w:rPr>
          <w:b/>
          <w:sz w:val="24"/>
          <w:szCs w:val="24"/>
        </w:rPr>
        <w:t>of</w:t>
      </w:r>
      <w:r>
        <w:rPr>
          <w:b/>
          <w:sz w:val="24"/>
          <w:szCs w:val="24"/>
        </w:rPr>
        <w:t xml:space="preserve"> General Meetings</w:t>
      </w:r>
    </w:p>
    <w:p w14:paraId="62248F34" w14:textId="55312C1C" w:rsidR="00B328DB" w:rsidRDefault="004A0E71">
      <w:pPr>
        <w:spacing w:after="160" w:line="259" w:lineRule="auto"/>
        <w:rPr>
          <w:sz w:val="24"/>
          <w:szCs w:val="24"/>
        </w:rPr>
      </w:pPr>
      <w:r>
        <w:rPr>
          <w:b/>
          <w:sz w:val="24"/>
          <w:szCs w:val="24"/>
        </w:rPr>
        <w:t xml:space="preserve">Clause 15: Procedure </w:t>
      </w:r>
      <w:r w:rsidR="00F24468">
        <w:rPr>
          <w:b/>
          <w:sz w:val="24"/>
          <w:szCs w:val="24"/>
        </w:rPr>
        <w:t>of</w:t>
      </w:r>
      <w:r>
        <w:rPr>
          <w:b/>
          <w:sz w:val="24"/>
          <w:szCs w:val="24"/>
        </w:rPr>
        <w:t xml:space="preserve"> General Meetings</w:t>
      </w:r>
      <w:r>
        <w:rPr>
          <w:b/>
          <w:sz w:val="24"/>
          <w:szCs w:val="24"/>
        </w:rPr>
        <w:br/>
      </w:r>
      <w:r>
        <w:rPr>
          <w:sz w:val="24"/>
          <w:szCs w:val="24"/>
        </w:rPr>
        <w:t>No longer separate clause, but a section encompassing New Clauses 19 Notice of General Meetings to 24 Meetings in more than one location.</w:t>
      </w:r>
    </w:p>
    <w:p w14:paraId="67C1D84C" w14:textId="77777777" w:rsidR="00502119" w:rsidRDefault="004A0E71">
      <w:pPr>
        <w:spacing w:after="160" w:line="259" w:lineRule="auto"/>
        <w:rPr>
          <w:b/>
          <w:sz w:val="24"/>
          <w:szCs w:val="24"/>
        </w:rPr>
      </w:pPr>
      <w:r>
        <w:rPr>
          <w:b/>
          <w:sz w:val="24"/>
          <w:szCs w:val="24"/>
        </w:rPr>
        <w:t xml:space="preserve">INSERT Clause 19 Notice of General Meetings. </w:t>
      </w:r>
    </w:p>
    <w:p w14:paraId="64D9F7C1" w14:textId="2B5BB353" w:rsidR="005E08FD" w:rsidRDefault="005E08FD" w:rsidP="00502119">
      <w:pPr>
        <w:spacing w:after="160" w:line="259" w:lineRule="auto"/>
        <w:rPr>
          <w:bCs/>
          <w:sz w:val="24"/>
          <w:szCs w:val="24"/>
        </w:rPr>
      </w:pPr>
      <w:r>
        <w:rPr>
          <w:bCs/>
          <w:sz w:val="24"/>
          <w:szCs w:val="24"/>
        </w:rPr>
        <w:t>Addition of 19.6, wording from the template</w:t>
      </w:r>
    </w:p>
    <w:p w14:paraId="2F96BBD9" w14:textId="4F75DF44" w:rsidR="00B328DB" w:rsidRDefault="005E08FD" w:rsidP="00502119">
      <w:pPr>
        <w:spacing w:after="160" w:line="259" w:lineRule="auto"/>
        <w:rPr>
          <w:b/>
          <w:sz w:val="24"/>
          <w:szCs w:val="24"/>
        </w:rPr>
      </w:pPr>
      <w:r>
        <w:rPr>
          <w:bCs/>
          <w:sz w:val="24"/>
          <w:szCs w:val="24"/>
        </w:rPr>
        <w:lastRenderedPageBreak/>
        <w:t>19.6</w:t>
      </w:r>
      <w:r w:rsidR="00502119" w:rsidRPr="00502119">
        <w:rPr>
          <w:bCs/>
          <w:sz w:val="24"/>
          <w:szCs w:val="24"/>
        </w:rPr>
        <w:tab/>
        <w:t>If a general meeting is adjourned (put off) for one month or more, the members must be given new notice of the resumed meeting.</w:t>
      </w:r>
      <w:r w:rsidR="004A0E71" w:rsidRPr="00502119">
        <w:rPr>
          <w:bCs/>
          <w:sz w:val="24"/>
          <w:szCs w:val="24"/>
        </w:rPr>
        <w:br/>
      </w:r>
      <w:r w:rsidR="004A0E71">
        <w:rPr>
          <w:color w:val="002060"/>
          <w:sz w:val="24"/>
          <w:szCs w:val="24"/>
        </w:rPr>
        <w:br/>
      </w:r>
      <w:r w:rsidR="004A0E71">
        <w:rPr>
          <w:b/>
          <w:sz w:val="24"/>
          <w:szCs w:val="24"/>
        </w:rPr>
        <w:t xml:space="preserve">Clause 15.1 Quorum. </w:t>
      </w:r>
      <w:r w:rsidR="004A0E71">
        <w:rPr>
          <w:sz w:val="24"/>
          <w:szCs w:val="24"/>
        </w:rPr>
        <w:t xml:space="preserve">NOW Clause 20. </w:t>
      </w:r>
    </w:p>
    <w:p w14:paraId="44B13445" w14:textId="77777777" w:rsidR="00B328DB" w:rsidRDefault="004A0E71">
      <w:pPr>
        <w:spacing w:after="160" w:line="259" w:lineRule="auto"/>
        <w:rPr>
          <w:sz w:val="24"/>
          <w:szCs w:val="24"/>
        </w:rPr>
      </w:pPr>
      <w:r>
        <w:rPr>
          <w:sz w:val="24"/>
          <w:szCs w:val="24"/>
        </w:rPr>
        <w:t>2017:</w:t>
      </w:r>
      <w:r>
        <w:rPr>
          <w:sz w:val="24"/>
          <w:szCs w:val="24"/>
        </w:rPr>
        <w:br/>
        <w:t>15.1</w:t>
      </w:r>
      <w:r>
        <w:rPr>
          <w:sz w:val="24"/>
          <w:szCs w:val="24"/>
        </w:rPr>
        <w:tab/>
        <w:t>Quorum</w:t>
      </w:r>
    </w:p>
    <w:p w14:paraId="5D2F1CFF" w14:textId="77777777" w:rsidR="00B328DB" w:rsidRDefault="004A0E71">
      <w:pPr>
        <w:spacing w:after="160" w:line="259" w:lineRule="auto"/>
        <w:rPr>
          <w:sz w:val="24"/>
          <w:szCs w:val="24"/>
        </w:rPr>
      </w:pPr>
      <w:r>
        <w:rPr>
          <w:sz w:val="24"/>
          <w:szCs w:val="24"/>
        </w:rPr>
        <w:t>15.1.1</w:t>
      </w:r>
      <w:r>
        <w:rPr>
          <w:sz w:val="24"/>
          <w:szCs w:val="24"/>
        </w:rPr>
        <w:tab/>
        <w:t>No business shall be transacted at any general meeting unless a quorum of members is present at the time when the meeting proceeds to business.</w:t>
      </w:r>
    </w:p>
    <w:p w14:paraId="73784BFC" w14:textId="77777777" w:rsidR="00B328DB" w:rsidRDefault="004A0E71">
      <w:pPr>
        <w:spacing w:after="160" w:line="259" w:lineRule="auto"/>
        <w:rPr>
          <w:sz w:val="24"/>
          <w:szCs w:val="24"/>
        </w:rPr>
      </w:pPr>
      <w:r>
        <w:rPr>
          <w:sz w:val="24"/>
          <w:szCs w:val="24"/>
        </w:rPr>
        <w:t>15.1.2</w:t>
      </w:r>
      <w:r>
        <w:rPr>
          <w:sz w:val="24"/>
          <w:szCs w:val="24"/>
        </w:rPr>
        <w:tab/>
        <w:t>Twenty full members present in person shall be a quorum.</w:t>
      </w:r>
    </w:p>
    <w:p w14:paraId="6907EB38" w14:textId="77777777" w:rsidR="00B328DB" w:rsidRDefault="004A0E71">
      <w:pPr>
        <w:spacing w:after="160" w:line="259" w:lineRule="auto"/>
        <w:rPr>
          <w:sz w:val="24"/>
          <w:szCs w:val="24"/>
        </w:rPr>
      </w:pPr>
      <w:r>
        <w:rPr>
          <w:sz w:val="24"/>
          <w:szCs w:val="24"/>
        </w:rPr>
        <w:t>15.1.3</w:t>
      </w:r>
      <w:r>
        <w:rPr>
          <w:sz w:val="24"/>
          <w:szCs w:val="24"/>
        </w:rPr>
        <w:tab/>
        <w:t>If after an hour a quorum is not present then the members present shall constitute a quorum, as long as there are ten full members present.</w:t>
      </w:r>
    </w:p>
    <w:p w14:paraId="6FD7BA1A" w14:textId="5F1DC559" w:rsidR="00B328DB" w:rsidRDefault="004A0E71">
      <w:pPr>
        <w:spacing w:after="160" w:line="259" w:lineRule="auto"/>
        <w:rPr>
          <w:sz w:val="24"/>
          <w:szCs w:val="24"/>
        </w:rPr>
      </w:pPr>
      <w:r>
        <w:rPr>
          <w:sz w:val="24"/>
          <w:szCs w:val="24"/>
        </w:rPr>
        <w:t>2023:</w:t>
      </w:r>
    </w:p>
    <w:p w14:paraId="420B73D4" w14:textId="77777777" w:rsidR="00B328DB" w:rsidRDefault="004A0E71">
      <w:pPr>
        <w:spacing w:after="160" w:line="259" w:lineRule="auto"/>
        <w:rPr>
          <w:sz w:val="24"/>
          <w:szCs w:val="24"/>
        </w:rPr>
      </w:pPr>
      <w:r>
        <w:rPr>
          <w:sz w:val="24"/>
          <w:szCs w:val="24"/>
        </w:rPr>
        <w:t>20</w:t>
      </w:r>
      <w:r>
        <w:rPr>
          <w:sz w:val="24"/>
          <w:szCs w:val="24"/>
        </w:rPr>
        <w:tab/>
        <w:t>Quorum</w:t>
      </w:r>
    </w:p>
    <w:p w14:paraId="4C675392" w14:textId="77777777" w:rsidR="00B328DB" w:rsidRDefault="004A0E71">
      <w:pPr>
        <w:spacing w:after="160" w:line="259" w:lineRule="auto"/>
        <w:rPr>
          <w:sz w:val="24"/>
          <w:szCs w:val="24"/>
        </w:rPr>
      </w:pPr>
      <w:r>
        <w:rPr>
          <w:sz w:val="24"/>
          <w:szCs w:val="24"/>
        </w:rPr>
        <w:t>20.1</w:t>
      </w:r>
      <w:r>
        <w:rPr>
          <w:sz w:val="24"/>
          <w:szCs w:val="24"/>
        </w:rPr>
        <w:tab/>
        <w:t>No business shall be transacted at any general meeting unless a quorum of members is present at the time when the meeting proceeds to business.</w:t>
      </w:r>
    </w:p>
    <w:p w14:paraId="32FDF3C9" w14:textId="77777777" w:rsidR="00B328DB" w:rsidRDefault="004A0E71">
      <w:pPr>
        <w:spacing w:after="160" w:line="259" w:lineRule="auto"/>
        <w:rPr>
          <w:sz w:val="24"/>
          <w:szCs w:val="24"/>
        </w:rPr>
      </w:pPr>
      <w:r>
        <w:rPr>
          <w:sz w:val="24"/>
          <w:szCs w:val="24"/>
        </w:rPr>
        <w:t>20.2</w:t>
      </w:r>
      <w:r>
        <w:rPr>
          <w:sz w:val="24"/>
          <w:szCs w:val="24"/>
        </w:rPr>
        <w:tab/>
        <w:t>Twenty full members present shall be a quorum.</w:t>
      </w:r>
    </w:p>
    <w:p w14:paraId="537E4780" w14:textId="77777777" w:rsidR="00B328DB" w:rsidRDefault="004A0E71">
      <w:pPr>
        <w:spacing w:after="160" w:line="259" w:lineRule="auto"/>
        <w:rPr>
          <w:sz w:val="24"/>
          <w:szCs w:val="24"/>
        </w:rPr>
      </w:pPr>
      <w:r>
        <w:rPr>
          <w:sz w:val="24"/>
          <w:szCs w:val="24"/>
        </w:rPr>
        <w:t>20.3</w:t>
      </w:r>
      <w:r>
        <w:rPr>
          <w:sz w:val="24"/>
          <w:szCs w:val="24"/>
        </w:rPr>
        <w:tab/>
        <w:t xml:space="preserve">If there is no quorum present within 30 minutes after the starting time stated in the notice of general meeting, the general meeting is adjourned to the date, time and place that the chairperson specifies. </w:t>
      </w:r>
    </w:p>
    <w:p w14:paraId="2E89DF67" w14:textId="77777777" w:rsidR="00B328DB" w:rsidRDefault="004A0E71">
      <w:pPr>
        <w:spacing w:after="160" w:line="259" w:lineRule="auto"/>
        <w:rPr>
          <w:sz w:val="24"/>
          <w:szCs w:val="24"/>
        </w:rPr>
      </w:pPr>
      <w:r>
        <w:rPr>
          <w:sz w:val="24"/>
          <w:szCs w:val="24"/>
        </w:rPr>
        <w:t>20.4</w:t>
      </w:r>
      <w:r>
        <w:rPr>
          <w:sz w:val="24"/>
          <w:szCs w:val="24"/>
        </w:rPr>
        <w:tab/>
        <w:t>If no quorum is present at the resumed meeting within 30 minutes after the starting time set for that meeting, the meeting is cancelled.</w:t>
      </w:r>
    </w:p>
    <w:p w14:paraId="7A4C4D74" w14:textId="77777777" w:rsidR="00B328DB" w:rsidRDefault="004A0E71">
      <w:pPr>
        <w:spacing w:after="160" w:line="259" w:lineRule="auto"/>
        <w:rPr>
          <w:sz w:val="24"/>
          <w:szCs w:val="24"/>
        </w:rPr>
      </w:pPr>
      <w:r>
        <w:rPr>
          <w:b/>
          <w:sz w:val="24"/>
          <w:szCs w:val="24"/>
        </w:rPr>
        <w:t xml:space="preserve">Clause 15.3 Chairing </w:t>
      </w:r>
      <w:r>
        <w:rPr>
          <w:sz w:val="24"/>
          <w:szCs w:val="24"/>
        </w:rPr>
        <w:t xml:space="preserve">NOW Clause 22. </w:t>
      </w:r>
    </w:p>
    <w:p w14:paraId="5C444F94" w14:textId="77777777" w:rsidR="00B328DB" w:rsidRDefault="004A0E71">
      <w:pPr>
        <w:spacing w:after="160" w:line="259" w:lineRule="auto"/>
        <w:rPr>
          <w:sz w:val="24"/>
          <w:szCs w:val="24"/>
        </w:rPr>
      </w:pPr>
      <w:r>
        <w:rPr>
          <w:sz w:val="24"/>
          <w:szCs w:val="24"/>
        </w:rPr>
        <w:t>CHANGE: 15.3.2</w:t>
      </w:r>
    </w:p>
    <w:p w14:paraId="43ADC518" w14:textId="77777777" w:rsidR="00B328DB" w:rsidRDefault="004A0E71">
      <w:pPr>
        <w:spacing w:after="160" w:line="259" w:lineRule="auto"/>
        <w:rPr>
          <w:sz w:val="24"/>
          <w:szCs w:val="24"/>
        </w:rPr>
      </w:pPr>
      <w:r>
        <w:rPr>
          <w:sz w:val="24"/>
          <w:szCs w:val="24"/>
        </w:rPr>
        <w:t>2017:</w:t>
      </w:r>
    </w:p>
    <w:p w14:paraId="7C6F0BDF" w14:textId="77777777" w:rsidR="00B328DB" w:rsidRDefault="004A0E71">
      <w:pPr>
        <w:spacing w:after="160" w:line="259" w:lineRule="auto"/>
        <w:rPr>
          <w:sz w:val="24"/>
          <w:szCs w:val="24"/>
        </w:rPr>
      </w:pPr>
      <w:r>
        <w:rPr>
          <w:sz w:val="24"/>
          <w:szCs w:val="24"/>
        </w:rPr>
        <w:t>15.3.2</w:t>
      </w:r>
      <w:r>
        <w:rPr>
          <w:sz w:val="24"/>
          <w:szCs w:val="24"/>
        </w:rPr>
        <w:tab/>
        <w:t>If no vice-president is present, or is present but unwilling to act, then the members shall elect one of their number to chair the meeting.</w:t>
      </w:r>
    </w:p>
    <w:p w14:paraId="4B276844" w14:textId="7D6D2549" w:rsidR="00B328DB" w:rsidRDefault="004A0E71">
      <w:pPr>
        <w:spacing w:after="160" w:line="259" w:lineRule="auto"/>
        <w:rPr>
          <w:sz w:val="24"/>
          <w:szCs w:val="24"/>
        </w:rPr>
      </w:pPr>
      <w:r>
        <w:rPr>
          <w:sz w:val="24"/>
          <w:szCs w:val="24"/>
        </w:rPr>
        <w:t>2023:</w:t>
      </w:r>
    </w:p>
    <w:p w14:paraId="41D7D517" w14:textId="77777777" w:rsidR="00B328DB" w:rsidRDefault="004A0E71">
      <w:pPr>
        <w:spacing w:after="160" w:line="259" w:lineRule="auto"/>
        <w:rPr>
          <w:sz w:val="24"/>
          <w:szCs w:val="24"/>
        </w:rPr>
      </w:pPr>
      <w:r>
        <w:rPr>
          <w:sz w:val="24"/>
          <w:szCs w:val="24"/>
        </w:rPr>
        <w:t>22.3</w:t>
      </w:r>
      <w:r>
        <w:rPr>
          <w:sz w:val="24"/>
          <w:szCs w:val="24"/>
        </w:rPr>
        <w:tab/>
        <w:t>If the vice-president is not present, or is present but unwilling to act, then the members shall elect a member to chair the meeting.</w:t>
      </w:r>
    </w:p>
    <w:p w14:paraId="1016ABC6" w14:textId="77777777" w:rsidR="00B328DB" w:rsidRDefault="004A0E71">
      <w:pPr>
        <w:spacing w:after="160" w:line="259" w:lineRule="auto"/>
        <w:rPr>
          <w:sz w:val="24"/>
          <w:szCs w:val="24"/>
        </w:rPr>
      </w:pPr>
      <w:r>
        <w:rPr>
          <w:sz w:val="24"/>
          <w:szCs w:val="24"/>
        </w:rPr>
        <w:t>Inserted template clause 27.1.</w:t>
      </w:r>
    </w:p>
    <w:p w14:paraId="50C88B4B" w14:textId="77777777" w:rsidR="00B328DB" w:rsidRDefault="004A0E71">
      <w:pPr>
        <w:spacing w:after="160" w:line="259" w:lineRule="auto"/>
        <w:rPr>
          <w:sz w:val="24"/>
          <w:szCs w:val="24"/>
        </w:rPr>
      </w:pPr>
      <w:r>
        <w:rPr>
          <w:sz w:val="24"/>
          <w:szCs w:val="24"/>
        </w:rPr>
        <w:t>22.4 The chairperson is responsible for the conduct of the general meeting, and for this purpose must give members a reasonable opportunity to make comments and ask questions (including to the auditor (if any)).</w:t>
      </w:r>
    </w:p>
    <w:p w14:paraId="38949736" w14:textId="77777777" w:rsidR="00B328DB" w:rsidRDefault="004A0E71">
      <w:pPr>
        <w:spacing w:after="160" w:line="259" w:lineRule="auto"/>
        <w:rPr>
          <w:sz w:val="24"/>
          <w:szCs w:val="24"/>
        </w:rPr>
      </w:pPr>
      <w:r>
        <w:rPr>
          <w:b/>
          <w:sz w:val="24"/>
          <w:szCs w:val="24"/>
        </w:rPr>
        <w:t xml:space="preserve">Clause 15.4 Adjournment. </w:t>
      </w:r>
      <w:r>
        <w:rPr>
          <w:sz w:val="24"/>
          <w:szCs w:val="24"/>
        </w:rPr>
        <w:t>NOW Clause 23. Replace with template clause 28.</w:t>
      </w:r>
    </w:p>
    <w:p w14:paraId="3779B9BA" w14:textId="77777777" w:rsidR="00B328DB" w:rsidRDefault="004A0E71">
      <w:pPr>
        <w:spacing w:after="160" w:line="259" w:lineRule="auto"/>
        <w:rPr>
          <w:sz w:val="24"/>
          <w:szCs w:val="24"/>
        </w:rPr>
      </w:pPr>
      <w:r>
        <w:rPr>
          <w:sz w:val="24"/>
          <w:szCs w:val="24"/>
        </w:rPr>
        <w:t>2017:</w:t>
      </w:r>
    </w:p>
    <w:p w14:paraId="53D6D682" w14:textId="77777777" w:rsidR="00B328DB" w:rsidRDefault="004A0E71">
      <w:pPr>
        <w:spacing w:after="160" w:line="259" w:lineRule="auto"/>
        <w:rPr>
          <w:sz w:val="24"/>
          <w:szCs w:val="24"/>
        </w:rPr>
      </w:pPr>
      <w:r>
        <w:rPr>
          <w:sz w:val="24"/>
          <w:szCs w:val="24"/>
        </w:rPr>
        <w:t>15.4</w:t>
      </w:r>
      <w:r>
        <w:rPr>
          <w:sz w:val="24"/>
          <w:szCs w:val="24"/>
        </w:rPr>
        <w:tab/>
        <w:t>Adjournment</w:t>
      </w:r>
    </w:p>
    <w:p w14:paraId="73F00D12" w14:textId="77777777" w:rsidR="00B328DB" w:rsidRDefault="004A0E71">
      <w:pPr>
        <w:spacing w:after="160" w:line="259" w:lineRule="auto"/>
        <w:rPr>
          <w:sz w:val="24"/>
          <w:szCs w:val="24"/>
        </w:rPr>
      </w:pPr>
      <w:r>
        <w:rPr>
          <w:sz w:val="24"/>
          <w:szCs w:val="24"/>
        </w:rPr>
        <w:t>15.4.1</w:t>
      </w:r>
      <w:r>
        <w:rPr>
          <w:sz w:val="24"/>
          <w:szCs w:val="24"/>
        </w:rPr>
        <w:tab/>
        <w:t>The chairperson may, with the consent of any meeting at which a quorum is present, and shall, if so directed by the meeting, adjourn the meeting from time to time and from place to place.</w:t>
      </w:r>
    </w:p>
    <w:p w14:paraId="5B324F31" w14:textId="77777777" w:rsidR="00B328DB" w:rsidRDefault="004A0E71">
      <w:pPr>
        <w:spacing w:after="160" w:line="259" w:lineRule="auto"/>
        <w:rPr>
          <w:sz w:val="24"/>
          <w:szCs w:val="24"/>
        </w:rPr>
      </w:pPr>
      <w:r>
        <w:rPr>
          <w:sz w:val="24"/>
          <w:szCs w:val="24"/>
        </w:rPr>
        <w:lastRenderedPageBreak/>
        <w:t>15.4.2</w:t>
      </w:r>
      <w:r>
        <w:rPr>
          <w:sz w:val="24"/>
          <w:szCs w:val="24"/>
        </w:rPr>
        <w:tab/>
        <w:t>No business shall be transacted at any adjourned meeting other than the business left unfinished at the meeting from which the adjournment took place.</w:t>
      </w:r>
    </w:p>
    <w:p w14:paraId="3414FB1F" w14:textId="77777777" w:rsidR="00B328DB" w:rsidRDefault="004A0E71">
      <w:pPr>
        <w:spacing w:after="160" w:line="259" w:lineRule="auto"/>
        <w:rPr>
          <w:sz w:val="24"/>
          <w:szCs w:val="24"/>
        </w:rPr>
      </w:pPr>
      <w:r>
        <w:rPr>
          <w:sz w:val="24"/>
          <w:szCs w:val="24"/>
        </w:rPr>
        <w:t>15.4.3</w:t>
      </w:r>
      <w:r>
        <w:rPr>
          <w:sz w:val="24"/>
          <w:szCs w:val="24"/>
        </w:rPr>
        <w:tab/>
        <w:t>When a meeting is adjourned for less than 30 days it is not necessary to give a notice of the adjournment or of the business to be transacted at an adjourned meeting.</w:t>
      </w:r>
    </w:p>
    <w:p w14:paraId="23F29274" w14:textId="77777777" w:rsidR="00B328DB" w:rsidRDefault="004A0E71">
      <w:pPr>
        <w:spacing w:after="160" w:line="259" w:lineRule="auto"/>
        <w:rPr>
          <w:sz w:val="24"/>
          <w:szCs w:val="24"/>
        </w:rPr>
      </w:pPr>
      <w:r>
        <w:rPr>
          <w:sz w:val="24"/>
          <w:szCs w:val="24"/>
        </w:rPr>
        <w:t>15.4.4</w:t>
      </w:r>
      <w:r>
        <w:rPr>
          <w:sz w:val="24"/>
          <w:szCs w:val="24"/>
        </w:rPr>
        <w:tab/>
        <w:t>When a meeting is adjourned for 30 days or more, notice of the adjourned meeting shall be given in accordance with clause 18.</w:t>
      </w:r>
    </w:p>
    <w:p w14:paraId="2BE93CD7" w14:textId="2C1035DA" w:rsidR="00B328DB" w:rsidRDefault="004A0E71">
      <w:pPr>
        <w:spacing w:after="160" w:line="259" w:lineRule="auto"/>
        <w:rPr>
          <w:sz w:val="24"/>
          <w:szCs w:val="24"/>
        </w:rPr>
      </w:pPr>
      <w:r>
        <w:rPr>
          <w:sz w:val="24"/>
          <w:szCs w:val="24"/>
        </w:rPr>
        <w:t>2023:</w:t>
      </w:r>
    </w:p>
    <w:p w14:paraId="2DCFCFA2" w14:textId="77777777" w:rsidR="00B328DB" w:rsidRDefault="004A0E71">
      <w:pPr>
        <w:spacing w:after="160" w:line="259" w:lineRule="auto"/>
        <w:rPr>
          <w:sz w:val="24"/>
          <w:szCs w:val="24"/>
        </w:rPr>
      </w:pPr>
      <w:r>
        <w:rPr>
          <w:sz w:val="24"/>
          <w:szCs w:val="24"/>
        </w:rPr>
        <w:t>23</w:t>
      </w:r>
      <w:r>
        <w:rPr>
          <w:sz w:val="24"/>
          <w:szCs w:val="24"/>
        </w:rPr>
        <w:tab/>
        <w:t>Adjournment</w:t>
      </w:r>
    </w:p>
    <w:p w14:paraId="185D574A" w14:textId="77777777" w:rsidR="00B328DB" w:rsidRDefault="004A0E71">
      <w:pPr>
        <w:spacing w:after="160" w:line="259" w:lineRule="auto"/>
        <w:rPr>
          <w:sz w:val="24"/>
          <w:szCs w:val="24"/>
        </w:rPr>
      </w:pPr>
      <w:r>
        <w:rPr>
          <w:sz w:val="24"/>
          <w:szCs w:val="24"/>
        </w:rPr>
        <w:t>23.1</w:t>
      </w:r>
      <w:r>
        <w:rPr>
          <w:sz w:val="24"/>
          <w:szCs w:val="24"/>
        </w:rPr>
        <w:tab/>
        <w:t xml:space="preserve">If a quorum is present, a general meeting must be adjourned if a majority of members present direct the chairperson to adjourn it. </w:t>
      </w:r>
    </w:p>
    <w:p w14:paraId="4FEA78C4" w14:textId="77777777" w:rsidR="00B328DB" w:rsidRDefault="004A0E71">
      <w:pPr>
        <w:spacing w:after="160" w:line="259" w:lineRule="auto"/>
        <w:rPr>
          <w:sz w:val="24"/>
          <w:szCs w:val="24"/>
        </w:rPr>
      </w:pPr>
      <w:r>
        <w:rPr>
          <w:sz w:val="24"/>
          <w:szCs w:val="24"/>
        </w:rPr>
        <w:t>23.2</w:t>
      </w:r>
      <w:r>
        <w:rPr>
          <w:sz w:val="24"/>
          <w:szCs w:val="24"/>
        </w:rPr>
        <w:tab/>
        <w:t>Only unfinished business may be dealt with at a meeting resumed after an adjournment.</w:t>
      </w:r>
    </w:p>
    <w:p w14:paraId="7127CA98" w14:textId="77777777" w:rsidR="00B328DB" w:rsidRDefault="004A0E71">
      <w:pPr>
        <w:spacing w:after="160" w:line="259" w:lineRule="auto"/>
        <w:rPr>
          <w:b/>
          <w:sz w:val="24"/>
          <w:szCs w:val="24"/>
        </w:rPr>
      </w:pPr>
      <w:r>
        <w:rPr>
          <w:b/>
          <w:sz w:val="24"/>
          <w:szCs w:val="24"/>
        </w:rPr>
        <w:t xml:space="preserve">Clause 15.5 </w:t>
      </w:r>
      <w:r>
        <w:rPr>
          <w:sz w:val="24"/>
          <w:szCs w:val="24"/>
        </w:rPr>
        <w:t>NOW Clause 24. REPLACED with template clause 25</w:t>
      </w:r>
    </w:p>
    <w:p w14:paraId="1E942FCB" w14:textId="77777777" w:rsidR="00B328DB" w:rsidRDefault="004A0E71">
      <w:pPr>
        <w:spacing w:after="160" w:line="259" w:lineRule="auto"/>
        <w:rPr>
          <w:sz w:val="24"/>
          <w:szCs w:val="24"/>
        </w:rPr>
      </w:pPr>
      <w:r>
        <w:rPr>
          <w:sz w:val="24"/>
          <w:szCs w:val="24"/>
        </w:rPr>
        <w:t>2017:</w:t>
      </w:r>
    </w:p>
    <w:p w14:paraId="35FA3AEA" w14:textId="77777777" w:rsidR="00B328DB" w:rsidRDefault="004A0E71">
      <w:pPr>
        <w:spacing w:after="160" w:line="259" w:lineRule="auto"/>
        <w:rPr>
          <w:sz w:val="24"/>
          <w:szCs w:val="24"/>
        </w:rPr>
      </w:pPr>
      <w:r>
        <w:rPr>
          <w:sz w:val="24"/>
          <w:szCs w:val="24"/>
        </w:rPr>
        <w:t>15.5</w:t>
      </w:r>
      <w:r>
        <w:rPr>
          <w:sz w:val="24"/>
          <w:szCs w:val="24"/>
        </w:rPr>
        <w:tab/>
        <w:t>Meetings in more than one location</w:t>
      </w:r>
    </w:p>
    <w:p w14:paraId="5BB2F760" w14:textId="77777777" w:rsidR="00B328DB" w:rsidRDefault="004A0E71">
      <w:pPr>
        <w:spacing w:after="160" w:line="259" w:lineRule="auto"/>
        <w:rPr>
          <w:sz w:val="24"/>
          <w:szCs w:val="24"/>
        </w:rPr>
      </w:pPr>
      <w:r>
        <w:rPr>
          <w:sz w:val="24"/>
          <w:szCs w:val="24"/>
        </w:rPr>
        <w:t>15.5.1</w:t>
      </w:r>
      <w:r>
        <w:rPr>
          <w:sz w:val="24"/>
          <w:szCs w:val="24"/>
        </w:rPr>
        <w:tab/>
        <w:t>A general meeting may be held at two or more locations, with the members communicating with each other by any technological means which gives them a reasonable opportunity to participate and vote.</w:t>
      </w:r>
    </w:p>
    <w:p w14:paraId="7BC90BF1" w14:textId="77777777" w:rsidR="00B328DB" w:rsidRDefault="004A0E71">
      <w:pPr>
        <w:spacing w:after="160" w:line="259" w:lineRule="auto"/>
        <w:rPr>
          <w:sz w:val="24"/>
          <w:szCs w:val="24"/>
        </w:rPr>
      </w:pPr>
      <w:r>
        <w:rPr>
          <w:sz w:val="24"/>
          <w:szCs w:val="24"/>
        </w:rPr>
        <w:t>15.5.2</w:t>
      </w:r>
      <w:r>
        <w:rPr>
          <w:sz w:val="24"/>
          <w:szCs w:val="24"/>
        </w:rPr>
        <w:tab/>
        <w:t>Members who participate in a general meeting by technological means are to be included in the quorum for the meeting.</w:t>
      </w:r>
    </w:p>
    <w:p w14:paraId="6ADC163B" w14:textId="5230F27E" w:rsidR="00B328DB" w:rsidRDefault="004A0E71">
      <w:pPr>
        <w:spacing w:after="160" w:line="259" w:lineRule="auto"/>
        <w:rPr>
          <w:sz w:val="24"/>
          <w:szCs w:val="24"/>
        </w:rPr>
      </w:pPr>
      <w:r>
        <w:rPr>
          <w:sz w:val="24"/>
          <w:szCs w:val="24"/>
        </w:rPr>
        <w:t>2023:</w:t>
      </w:r>
    </w:p>
    <w:p w14:paraId="184DD50A" w14:textId="77777777" w:rsidR="00B328DB" w:rsidRDefault="004A0E71">
      <w:pPr>
        <w:spacing w:after="160" w:line="259" w:lineRule="auto"/>
        <w:rPr>
          <w:sz w:val="24"/>
          <w:szCs w:val="24"/>
        </w:rPr>
      </w:pPr>
      <w:r>
        <w:rPr>
          <w:sz w:val="24"/>
          <w:szCs w:val="24"/>
        </w:rPr>
        <w:t>24</w:t>
      </w:r>
      <w:r>
        <w:rPr>
          <w:sz w:val="24"/>
          <w:szCs w:val="24"/>
        </w:rPr>
        <w:tab/>
        <w:t>How meetings of members may be held</w:t>
      </w:r>
      <w:r>
        <w:rPr>
          <w:sz w:val="24"/>
          <w:szCs w:val="24"/>
        </w:rPr>
        <w:tab/>
        <w:t xml:space="preserve"> </w:t>
      </w:r>
    </w:p>
    <w:p w14:paraId="7CF2A0FE" w14:textId="77777777" w:rsidR="00B328DB" w:rsidRDefault="004A0E71">
      <w:pPr>
        <w:spacing w:after="160" w:line="259" w:lineRule="auto"/>
        <w:rPr>
          <w:sz w:val="24"/>
          <w:szCs w:val="24"/>
        </w:rPr>
      </w:pPr>
      <w:r>
        <w:rPr>
          <w:sz w:val="24"/>
          <w:szCs w:val="24"/>
        </w:rPr>
        <w:t>24.1</w:t>
      </w:r>
      <w:r>
        <w:rPr>
          <w:sz w:val="24"/>
          <w:szCs w:val="24"/>
        </w:rPr>
        <w:tab/>
        <w:t>The company may hold a general meeting at:</w:t>
      </w:r>
    </w:p>
    <w:p w14:paraId="220DD2BC" w14:textId="0FBD0163" w:rsidR="00856B1C" w:rsidRPr="00856B1C" w:rsidRDefault="00856B1C" w:rsidP="00856B1C">
      <w:pPr>
        <w:spacing w:after="160" w:line="259" w:lineRule="auto"/>
        <w:rPr>
          <w:sz w:val="24"/>
          <w:szCs w:val="24"/>
        </w:rPr>
      </w:pPr>
      <w:r>
        <w:rPr>
          <w:sz w:val="24"/>
          <w:szCs w:val="24"/>
        </w:rPr>
        <w:t xml:space="preserve">(a) </w:t>
      </w:r>
      <w:r w:rsidRPr="00856B1C">
        <w:rPr>
          <w:sz w:val="24"/>
          <w:szCs w:val="24"/>
        </w:rPr>
        <w:t>one physical venue, or</w:t>
      </w:r>
    </w:p>
    <w:p w14:paraId="075A4ABF" w14:textId="321266A2" w:rsidR="00856B1C" w:rsidRPr="00856B1C" w:rsidRDefault="00856B1C" w:rsidP="00856B1C">
      <w:pPr>
        <w:spacing w:after="160" w:line="259" w:lineRule="auto"/>
        <w:rPr>
          <w:sz w:val="24"/>
          <w:szCs w:val="24"/>
        </w:rPr>
      </w:pPr>
      <w:r w:rsidRPr="00856B1C">
        <w:rPr>
          <w:sz w:val="24"/>
          <w:szCs w:val="24"/>
        </w:rPr>
        <w:t>(b)</w:t>
      </w:r>
      <w:r>
        <w:rPr>
          <w:sz w:val="24"/>
          <w:szCs w:val="24"/>
        </w:rPr>
        <w:t xml:space="preserve"> </w:t>
      </w:r>
      <w:r w:rsidRPr="00856B1C">
        <w:rPr>
          <w:sz w:val="24"/>
          <w:szCs w:val="24"/>
        </w:rPr>
        <w:t xml:space="preserve">one or more physical venues and using virtual technology, or </w:t>
      </w:r>
    </w:p>
    <w:p w14:paraId="4CEE95AF" w14:textId="785822A9" w:rsidR="00856B1C" w:rsidRDefault="00856B1C" w:rsidP="00856B1C">
      <w:pPr>
        <w:spacing w:after="160" w:line="259" w:lineRule="auto"/>
        <w:rPr>
          <w:sz w:val="24"/>
          <w:szCs w:val="24"/>
        </w:rPr>
      </w:pPr>
      <w:r w:rsidRPr="00856B1C">
        <w:rPr>
          <w:sz w:val="24"/>
          <w:szCs w:val="24"/>
        </w:rPr>
        <w:t>(c)</w:t>
      </w:r>
      <w:r>
        <w:rPr>
          <w:sz w:val="24"/>
          <w:szCs w:val="24"/>
        </w:rPr>
        <w:t xml:space="preserve"> </w:t>
      </w:r>
      <w:r w:rsidRPr="00856B1C">
        <w:rPr>
          <w:sz w:val="24"/>
          <w:szCs w:val="24"/>
        </w:rPr>
        <w:t xml:space="preserve">using only virtual technology. </w:t>
      </w:r>
    </w:p>
    <w:p w14:paraId="3E141BCF" w14:textId="026A2D01" w:rsidR="00B328DB" w:rsidRDefault="004A0E71" w:rsidP="00856B1C">
      <w:pPr>
        <w:spacing w:after="160" w:line="259" w:lineRule="auto"/>
        <w:rPr>
          <w:sz w:val="24"/>
          <w:szCs w:val="24"/>
        </w:rPr>
      </w:pPr>
      <w:r>
        <w:rPr>
          <w:sz w:val="24"/>
          <w:szCs w:val="24"/>
        </w:rPr>
        <w:t>24.2</w:t>
      </w:r>
      <w:r>
        <w:rPr>
          <w:sz w:val="24"/>
          <w:szCs w:val="24"/>
        </w:rPr>
        <w:tab/>
        <w:t>The members as a whole must be given a reasonable opportunity to participate</w:t>
      </w:r>
      <w:r w:rsidR="00856B1C">
        <w:rPr>
          <w:sz w:val="24"/>
          <w:szCs w:val="24"/>
        </w:rPr>
        <w:t>, including to hear and be heard</w:t>
      </w:r>
      <w:r>
        <w:rPr>
          <w:sz w:val="24"/>
          <w:szCs w:val="24"/>
        </w:rPr>
        <w:t xml:space="preserve">. </w:t>
      </w:r>
    </w:p>
    <w:p w14:paraId="247BAF8A" w14:textId="2052357E" w:rsidR="00B328DB" w:rsidRDefault="004A0E71">
      <w:pPr>
        <w:spacing w:after="160" w:line="259" w:lineRule="auto"/>
        <w:rPr>
          <w:sz w:val="24"/>
          <w:szCs w:val="24"/>
        </w:rPr>
      </w:pPr>
      <w:r>
        <w:rPr>
          <w:sz w:val="24"/>
          <w:szCs w:val="24"/>
        </w:rPr>
        <w:t>24.3</w:t>
      </w:r>
      <w:r>
        <w:rPr>
          <w:sz w:val="24"/>
          <w:szCs w:val="24"/>
        </w:rPr>
        <w:tab/>
        <w:t xml:space="preserve">Anyone using </w:t>
      </w:r>
      <w:r w:rsidR="00856B1C">
        <w:rPr>
          <w:sz w:val="24"/>
          <w:szCs w:val="24"/>
        </w:rPr>
        <w:t>virtual</w:t>
      </w:r>
      <w:r>
        <w:rPr>
          <w:sz w:val="24"/>
          <w:szCs w:val="24"/>
        </w:rPr>
        <w:t xml:space="preserve"> technology is taken to be present in person at the meeting.</w:t>
      </w:r>
      <w:r>
        <w:rPr>
          <w:sz w:val="24"/>
          <w:szCs w:val="24"/>
        </w:rPr>
        <w:br/>
      </w:r>
      <w:r>
        <w:rPr>
          <w:b/>
          <w:sz w:val="24"/>
          <w:szCs w:val="24"/>
        </w:rPr>
        <w:br/>
      </w:r>
      <w:r w:rsidRPr="00070A5B">
        <w:rPr>
          <w:b/>
          <w:sz w:val="24"/>
          <w:szCs w:val="24"/>
        </w:rPr>
        <w:t>INSERT HEADING: Voting at General Meetings</w:t>
      </w:r>
      <w:r>
        <w:rPr>
          <w:b/>
          <w:sz w:val="24"/>
          <w:szCs w:val="24"/>
        </w:rPr>
        <w:t xml:space="preserve"> </w:t>
      </w:r>
      <w:r>
        <w:rPr>
          <w:sz w:val="24"/>
          <w:szCs w:val="24"/>
        </w:rPr>
        <w:t>(Previously Clause 16: Voting at General Meetings)</w:t>
      </w:r>
      <w:r>
        <w:rPr>
          <w:color w:val="002060"/>
          <w:sz w:val="24"/>
          <w:szCs w:val="24"/>
        </w:rPr>
        <w:br/>
      </w:r>
      <w:r>
        <w:rPr>
          <w:sz w:val="24"/>
          <w:szCs w:val="24"/>
        </w:rPr>
        <w:t xml:space="preserve">REMOVED Reference to organisational members and simplified wording. </w:t>
      </w:r>
    </w:p>
    <w:p w14:paraId="380A04B8" w14:textId="77777777" w:rsidR="00B328DB" w:rsidRPr="000229B9" w:rsidRDefault="004A0E71">
      <w:pPr>
        <w:pStyle w:val="Heading"/>
        <w:spacing w:after="240" w:line="240" w:lineRule="atLeast"/>
        <w:rPr>
          <w:rFonts w:hAnsi="Times New Roman"/>
          <w:b w:val="0"/>
          <w:color w:val="auto"/>
          <w:sz w:val="24"/>
          <w:szCs w:val="24"/>
        </w:rPr>
      </w:pPr>
      <w:r w:rsidRPr="000229B9">
        <w:rPr>
          <w:rFonts w:hAnsi="Times New Roman"/>
          <w:b w:val="0"/>
          <w:color w:val="auto"/>
          <w:sz w:val="24"/>
          <w:szCs w:val="24"/>
        </w:rPr>
        <w:t>2017:</w:t>
      </w:r>
    </w:p>
    <w:p w14:paraId="7363DA89" w14:textId="77777777" w:rsidR="00B328DB" w:rsidRDefault="004A0E71">
      <w:pPr>
        <w:pStyle w:val="BodyText"/>
        <w:spacing w:after="240" w:line="240" w:lineRule="atLeast"/>
        <w:rPr>
          <w:rFonts w:ascii="Arial" w:hAnsi="Times New Roman"/>
          <w:sz w:val="24"/>
          <w:szCs w:val="24"/>
        </w:rPr>
      </w:pPr>
      <w:r>
        <w:rPr>
          <w:rFonts w:ascii="Arial" w:hAnsi="Times New Roman"/>
          <w:sz w:val="24"/>
          <w:szCs w:val="24"/>
        </w:rPr>
        <w:t>16.1</w:t>
      </w:r>
      <w:r>
        <w:rPr>
          <w:rFonts w:ascii="Arial" w:hAnsi="Times New Roman"/>
          <w:sz w:val="24"/>
          <w:szCs w:val="24"/>
        </w:rPr>
        <w:tab/>
        <w:t>Full members voting</w:t>
      </w:r>
    </w:p>
    <w:p w14:paraId="58C3B5D9" w14:textId="77777777" w:rsidR="00B328DB" w:rsidRDefault="004A0E71">
      <w:pPr>
        <w:pStyle w:val="BodyText"/>
        <w:spacing w:after="240" w:line="240" w:lineRule="atLeast"/>
        <w:rPr>
          <w:rFonts w:ascii="Arial" w:hAnsi="Times New Roman"/>
          <w:sz w:val="24"/>
          <w:szCs w:val="24"/>
        </w:rPr>
      </w:pPr>
      <w:r>
        <w:rPr>
          <w:rFonts w:ascii="Arial" w:hAnsi="Times New Roman"/>
          <w:sz w:val="24"/>
          <w:szCs w:val="24"/>
        </w:rPr>
        <w:t>16.1.1</w:t>
      </w:r>
      <w:r>
        <w:rPr>
          <w:rFonts w:ascii="Arial" w:hAnsi="Times New Roman"/>
          <w:sz w:val="24"/>
          <w:szCs w:val="24"/>
        </w:rPr>
        <w:tab/>
        <w:t>All full members shall be entitled to one vote each at general meetings.</w:t>
      </w:r>
    </w:p>
    <w:p w14:paraId="67243E3D" w14:textId="77777777" w:rsidR="00B328DB" w:rsidRDefault="004A0E71">
      <w:pPr>
        <w:pStyle w:val="BodyText"/>
        <w:spacing w:after="240" w:line="240" w:lineRule="atLeast"/>
        <w:rPr>
          <w:rFonts w:ascii="Arial" w:hAnsi="Times New Roman"/>
          <w:sz w:val="24"/>
          <w:szCs w:val="24"/>
        </w:rPr>
      </w:pPr>
      <w:r>
        <w:rPr>
          <w:rFonts w:ascii="Arial" w:hAnsi="Times New Roman"/>
          <w:sz w:val="24"/>
          <w:szCs w:val="24"/>
        </w:rPr>
        <w:t>16.1.2</w:t>
      </w:r>
      <w:r>
        <w:rPr>
          <w:rFonts w:ascii="Arial" w:hAnsi="Times New Roman"/>
          <w:sz w:val="24"/>
          <w:szCs w:val="24"/>
        </w:rPr>
        <w:tab/>
        <w:t>In order to vote members must be present at the meeting, either in person or by proxy.</w:t>
      </w:r>
    </w:p>
    <w:p w14:paraId="7474A663" w14:textId="77777777" w:rsidR="00B328DB" w:rsidRDefault="004A0E71">
      <w:pPr>
        <w:pStyle w:val="BodyText"/>
        <w:spacing w:after="240" w:line="240" w:lineRule="atLeast"/>
        <w:rPr>
          <w:rFonts w:ascii="Arial" w:hAnsi="Times New Roman"/>
          <w:sz w:val="24"/>
          <w:szCs w:val="24"/>
        </w:rPr>
      </w:pPr>
      <w:r>
        <w:rPr>
          <w:rFonts w:ascii="Arial" w:hAnsi="Times New Roman"/>
          <w:sz w:val="24"/>
          <w:szCs w:val="24"/>
        </w:rPr>
        <w:lastRenderedPageBreak/>
        <w:t>16.2</w:t>
      </w:r>
      <w:r>
        <w:rPr>
          <w:rFonts w:ascii="Arial" w:hAnsi="Times New Roman"/>
          <w:sz w:val="24"/>
          <w:szCs w:val="24"/>
        </w:rPr>
        <w:tab/>
        <w:t>Other members voting</w:t>
      </w:r>
    </w:p>
    <w:p w14:paraId="3A202A50" w14:textId="77777777" w:rsidR="00B328DB" w:rsidRDefault="004A0E71">
      <w:pPr>
        <w:pStyle w:val="BodyText"/>
        <w:spacing w:after="240" w:line="240" w:lineRule="atLeast"/>
        <w:ind w:left="720"/>
        <w:rPr>
          <w:rFonts w:ascii="Arial" w:hAnsi="Times New Roman"/>
          <w:sz w:val="24"/>
          <w:szCs w:val="24"/>
        </w:rPr>
      </w:pPr>
      <w:r>
        <w:rPr>
          <w:rFonts w:ascii="Arial" w:hAnsi="Times New Roman"/>
          <w:sz w:val="24"/>
          <w:szCs w:val="24"/>
        </w:rPr>
        <w:t>Associate members, junior members, class A organisational members, class B organisational members, State Divisions and branches cannot vote at general meetings.</w:t>
      </w:r>
    </w:p>
    <w:p w14:paraId="7F040CC2" w14:textId="6351B78B" w:rsidR="00B328DB" w:rsidRDefault="004A0E71">
      <w:pPr>
        <w:pStyle w:val="BodyText"/>
        <w:spacing w:after="240" w:line="240" w:lineRule="atLeast"/>
        <w:rPr>
          <w:rFonts w:ascii="Arial" w:hAnsi="Times New Roman"/>
          <w:sz w:val="24"/>
          <w:szCs w:val="24"/>
        </w:rPr>
      </w:pPr>
      <w:r>
        <w:rPr>
          <w:rFonts w:ascii="Arial" w:hAnsi="Times New Roman"/>
          <w:sz w:val="24"/>
          <w:szCs w:val="24"/>
        </w:rPr>
        <w:t>2023:</w:t>
      </w:r>
    </w:p>
    <w:p w14:paraId="596A7C8A" w14:textId="77777777" w:rsidR="00B328DB" w:rsidRDefault="004A0E71">
      <w:pPr>
        <w:tabs>
          <w:tab w:val="left" w:pos="567"/>
        </w:tabs>
        <w:spacing w:after="240" w:line="240" w:lineRule="atLeast"/>
        <w:ind w:left="567" w:hanging="567"/>
        <w:outlineLvl w:val="0"/>
        <w:rPr>
          <w:rFonts w:eastAsia="MS Mincho" w:hAnsi="MS Mincho"/>
          <w:b/>
          <w:sz w:val="24"/>
          <w:szCs w:val="24"/>
        </w:rPr>
      </w:pPr>
      <w:r>
        <w:rPr>
          <w:rFonts w:eastAsia="MS Mincho" w:hAnsi="MS Mincho"/>
          <w:b/>
          <w:sz w:val="24"/>
          <w:szCs w:val="24"/>
        </w:rPr>
        <w:t>25 Voting rights</w:t>
      </w:r>
    </w:p>
    <w:p w14:paraId="6538A2F5" w14:textId="2381EF91"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25.1 Each full member shall be entitled to one vote at general meetings, provided they are present at the meeting, either in person or by proxy.</w:t>
      </w:r>
    </w:p>
    <w:p w14:paraId="4AD04725" w14:textId="7F7184BE" w:rsidR="00070A5B" w:rsidRDefault="00070A5B">
      <w:pPr>
        <w:tabs>
          <w:tab w:val="left" w:pos="567"/>
        </w:tabs>
        <w:spacing w:after="240" w:line="240" w:lineRule="atLeast"/>
        <w:ind w:left="567" w:hanging="567"/>
        <w:outlineLvl w:val="1"/>
        <w:rPr>
          <w:rFonts w:eastAsia="MS Mincho" w:hAnsi="MS Mincho"/>
          <w:sz w:val="24"/>
          <w:szCs w:val="24"/>
        </w:rPr>
      </w:pPr>
      <w:r w:rsidRPr="00070A5B">
        <w:rPr>
          <w:rFonts w:eastAsia="MS Mincho" w:hAnsi="MS Mincho"/>
          <w:sz w:val="24"/>
          <w:szCs w:val="24"/>
        </w:rPr>
        <w:t>25.2</w:t>
      </w:r>
      <w:r w:rsidRPr="00070A5B">
        <w:rPr>
          <w:rFonts w:eastAsia="MS Mincho" w:hAnsi="MS Mincho"/>
          <w:sz w:val="24"/>
          <w:szCs w:val="24"/>
        </w:rPr>
        <w:tab/>
        <w:t>Associate members and junior members do not have voting rights</w:t>
      </w:r>
    </w:p>
    <w:p w14:paraId="48D06F43" w14:textId="77777777" w:rsidR="00B328DB" w:rsidRDefault="004A0E71">
      <w:pPr>
        <w:tabs>
          <w:tab w:val="left" w:pos="567"/>
        </w:tabs>
        <w:spacing w:after="240" w:line="240" w:lineRule="atLeast"/>
        <w:ind w:left="567" w:hanging="567"/>
        <w:outlineLvl w:val="1"/>
        <w:rPr>
          <w:rFonts w:eastAsia="MS Mincho" w:hAnsi="MS Mincho"/>
          <w:b/>
          <w:sz w:val="24"/>
          <w:szCs w:val="24"/>
        </w:rPr>
      </w:pPr>
      <w:r>
        <w:rPr>
          <w:rFonts w:eastAsia="MS Mincho" w:hAnsi="MS Mincho"/>
          <w:b/>
          <w:sz w:val="24"/>
          <w:szCs w:val="24"/>
        </w:rPr>
        <w:t xml:space="preserve">Clause 16.3 Polls. </w:t>
      </w:r>
      <w:r>
        <w:rPr>
          <w:rFonts w:eastAsia="MS Mincho" w:hAnsi="MS Mincho"/>
          <w:sz w:val="24"/>
          <w:szCs w:val="24"/>
        </w:rPr>
        <w:t>NOW Clause 26 Method of Voting</w:t>
      </w:r>
    </w:p>
    <w:p w14:paraId="7F494A82"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 xml:space="preserve">Inserted clauses from template on declaring proxy votes (34.3) and evidence of result of vote (37). </w:t>
      </w:r>
    </w:p>
    <w:p w14:paraId="39BC5004"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2017:</w:t>
      </w:r>
    </w:p>
    <w:p w14:paraId="08568DC9"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16.3 Polls</w:t>
      </w:r>
    </w:p>
    <w:p w14:paraId="7B8A13CF"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16.3.1</w:t>
      </w:r>
      <w:r>
        <w:rPr>
          <w:rFonts w:eastAsia="MS Mincho" w:hAnsi="MS Mincho"/>
          <w:sz w:val="24"/>
          <w:szCs w:val="24"/>
        </w:rPr>
        <w:tab/>
        <w:t>At a general meeting a resolution put to the vote shall be decided on a show of hands or by the voices, unless a poll is demanded either by the chairperson or by at least ten per cent of the members present in person or by proxy who are entitled to vote.</w:t>
      </w:r>
    </w:p>
    <w:p w14:paraId="7B26EA73"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16.3.2</w:t>
      </w:r>
      <w:r>
        <w:rPr>
          <w:rFonts w:eastAsia="MS Mincho" w:hAnsi="MS Mincho"/>
          <w:sz w:val="24"/>
          <w:szCs w:val="24"/>
        </w:rPr>
        <w:tab/>
        <w:t>Unless a poll is so demanded a declaration by the chairperson that a resolution has on a show of hands or by the voices been carried, or been carried unanimously, or been carried by a particular majority, or been lost, and an entry to that effect has been made in the minutes of the proceedings, shall be conclusive evidence of the fact, without proof of the number or proportion of the votes recorded in favour of or against the resolution.</w:t>
      </w:r>
    </w:p>
    <w:p w14:paraId="1EFD4088" w14:textId="513399F8"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2023:</w:t>
      </w:r>
    </w:p>
    <w:p w14:paraId="74A15388"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26</w:t>
      </w:r>
      <w:r>
        <w:rPr>
          <w:rFonts w:eastAsia="MS Mincho" w:hAnsi="MS Mincho"/>
          <w:sz w:val="24"/>
          <w:szCs w:val="24"/>
        </w:rPr>
        <w:tab/>
        <w:t>Method of voting</w:t>
      </w:r>
    </w:p>
    <w:p w14:paraId="6C0E7619"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26.1</w:t>
      </w:r>
      <w:r>
        <w:rPr>
          <w:rFonts w:eastAsia="MS Mincho" w:hAnsi="MS Mincho"/>
          <w:sz w:val="24"/>
          <w:szCs w:val="24"/>
        </w:rPr>
        <w:tab/>
        <w:t xml:space="preserve">Before a vote is taken, the chairperson must state whether any proxy votes have been received and, if so, how the proxy votes will be cast. </w:t>
      </w:r>
    </w:p>
    <w:p w14:paraId="01D59A4B" w14:textId="2DF62351"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26.2</w:t>
      </w:r>
      <w:r>
        <w:rPr>
          <w:rFonts w:eastAsia="MS Mincho" w:hAnsi="MS Mincho"/>
          <w:sz w:val="24"/>
          <w:szCs w:val="24"/>
        </w:rPr>
        <w:tab/>
        <w:t xml:space="preserve">At a general meeting a resolution put to the vote shall be decided </w:t>
      </w:r>
      <w:r w:rsidR="00242324">
        <w:rPr>
          <w:rFonts w:eastAsia="MS Mincho" w:hAnsi="MS Mincho"/>
          <w:sz w:val="24"/>
          <w:szCs w:val="24"/>
        </w:rPr>
        <w:t>by</w:t>
      </w:r>
      <w:r>
        <w:rPr>
          <w:rFonts w:eastAsia="MS Mincho" w:hAnsi="MS Mincho"/>
          <w:sz w:val="24"/>
          <w:szCs w:val="24"/>
        </w:rPr>
        <w:t xml:space="preserve"> a show of hands or by the voices, unless a poll is demanded either by the chairperson or by at least </w:t>
      </w:r>
      <w:r w:rsidR="006211EA">
        <w:rPr>
          <w:rFonts w:eastAsia="MS Mincho" w:hAnsi="MS Mincho"/>
          <w:sz w:val="24"/>
          <w:szCs w:val="24"/>
        </w:rPr>
        <w:t>10%</w:t>
      </w:r>
      <w:r>
        <w:rPr>
          <w:rFonts w:eastAsia="MS Mincho" w:hAnsi="MS Mincho"/>
          <w:sz w:val="24"/>
          <w:szCs w:val="24"/>
        </w:rPr>
        <w:t xml:space="preserve"> of the members present in person or by proxy</w:t>
      </w:r>
      <w:r w:rsidR="00242324">
        <w:rPr>
          <w:rFonts w:eastAsia="MS Mincho" w:hAnsi="MS Mincho"/>
          <w:sz w:val="24"/>
          <w:szCs w:val="24"/>
        </w:rPr>
        <w:t>,</w:t>
      </w:r>
      <w:r>
        <w:rPr>
          <w:rFonts w:eastAsia="MS Mincho" w:hAnsi="MS Mincho"/>
          <w:sz w:val="24"/>
          <w:szCs w:val="24"/>
        </w:rPr>
        <w:t xml:space="preserve"> who are entitled to vote.</w:t>
      </w:r>
    </w:p>
    <w:p w14:paraId="7A8CD070" w14:textId="695C3315"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26.3</w:t>
      </w:r>
      <w:r>
        <w:rPr>
          <w:rFonts w:eastAsia="MS Mincho" w:hAnsi="MS Mincho"/>
          <w:sz w:val="24"/>
          <w:szCs w:val="24"/>
        </w:rPr>
        <w:tab/>
        <w:t>On a show of hands</w:t>
      </w:r>
      <w:r w:rsidR="00C17752">
        <w:rPr>
          <w:rFonts w:eastAsia="MS Mincho" w:hAnsi="MS Mincho"/>
          <w:sz w:val="24"/>
          <w:szCs w:val="24"/>
        </w:rPr>
        <w:t xml:space="preserve"> or on the voices</w:t>
      </w:r>
      <w:r>
        <w:rPr>
          <w:rFonts w:eastAsia="MS Mincho" w:hAnsi="MS Mincho"/>
          <w:sz w:val="24"/>
          <w:szCs w:val="24"/>
        </w:rPr>
        <w:t>, the chairperson</w:t>
      </w:r>
      <w:r>
        <w:rPr>
          <w:rFonts w:eastAsia="MS Mincho" w:hAnsi="MS Mincho"/>
          <w:sz w:val="24"/>
          <w:szCs w:val="24"/>
        </w:rPr>
        <w:t>’</w:t>
      </w:r>
      <w:r>
        <w:rPr>
          <w:rFonts w:eastAsia="MS Mincho" w:hAnsi="MS Mincho"/>
          <w:sz w:val="24"/>
          <w:szCs w:val="24"/>
        </w:rPr>
        <w:t>s decision is conclusive evidence of the result of the vote.</w:t>
      </w:r>
    </w:p>
    <w:p w14:paraId="07254471"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26.4</w:t>
      </w:r>
      <w:r>
        <w:rPr>
          <w:rFonts w:eastAsia="MS Mincho" w:hAnsi="MS Mincho"/>
          <w:sz w:val="24"/>
          <w:szCs w:val="24"/>
        </w:rPr>
        <w:tab/>
        <w:t>The chairperson and the meeting minutes do not need to state the number or proportion of the votes recorded in favour or against on a show of hands or on the voices.</w:t>
      </w:r>
    </w:p>
    <w:p w14:paraId="3BBF4EE2" w14:textId="77777777" w:rsidR="00B328DB" w:rsidRDefault="004A0E71">
      <w:pPr>
        <w:spacing w:after="160" w:line="259" w:lineRule="auto"/>
        <w:rPr>
          <w:b/>
          <w:sz w:val="24"/>
          <w:szCs w:val="24"/>
        </w:rPr>
      </w:pPr>
      <w:r>
        <w:rPr>
          <w:b/>
          <w:sz w:val="24"/>
          <w:szCs w:val="24"/>
        </w:rPr>
        <w:t>INSERT NEW CLAUSE: 27 Conduct of a poll (template clause 36.1, 36.2, 36.4)</w:t>
      </w:r>
    </w:p>
    <w:p w14:paraId="354217E8" w14:textId="77777777" w:rsidR="00B328DB" w:rsidRDefault="004A0E71">
      <w:pPr>
        <w:spacing w:after="160" w:line="259" w:lineRule="auto"/>
        <w:rPr>
          <w:sz w:val="24"/>
          <w:szCs w:val="24"/>
        </w:rPr>
      </w:pPr>
      <w:r>
        <w:rPr>
          <w:sz w:val="24"/>
          <w:szCs w:val="24"/>
        </w:rPr>
        <w:t>27</w:t>
      </w:r>
      <w:r>
        <w:rPr>
          <w:sz w:val="24"/>
          <w:szCs w:val="24"/>
        </w:rPr>
        <w:tab/>
        <w:t>Conduct of a poll</w:t>
      </w:r>
    </w:p>
    <w:p w14:paraId="439BF706" w14:textId="7D3F4C50" w:rsidR="00B328DB" w:rsidRDefault="004A0E71">
      <w:pPr>
        <w:spacing w:after="160" w:line="259" w:lineRule="auto"/>
        <w:rPr>
          <w:sz w:val="24"/>
          <w:szCs w:val="24"/>
        </w:rPr>
      </w:pPr>
      <w:r>
        <w:rPr>
          <w:sz w:val="24"/>
          <w:szCs w:val="24"/>
        </w:rPr>
        <w:t>27.1</w:t>
      </w:r>
      <w:r>
        <w:rPr>
          <w:sz w:val="24"/>
          <w:szCs w:val="24"/>
        </w:rPr>
        <w:tab/>
        <w:t>The demand for a poll</w:t>
      </w:r>
      <w:r w:rsidR="006211EA">
        <w:rPr>
          <w:sz w:val="24"/>
          <w:szCs w:val="24"/>
        </w:rPr>
        <w:t>, as outlined in clause 26.2,</w:t>
      </w:r>
      <w:r>
        <w:rPr>
          <w:sz w:val="24"/>
          <w:szCs w:val="24"/>
        </w:rPr>
        <w:t xml:space="preserve"> may be withdrawn. </w:t>
      </w:r>
    </w:p>
    <w:p w14:paraId="51606F8E" w14:textId="215B10B1" w:rsidR="00B328DB" w:rsidRDefault="004A0E71">
      <w:pPr>
        <w:spacing w:after="160" w:line="259" w:lineRule="auto"/>
        <w:rPr>
          <w:sz w:val="24"/>
          <w:szCs w:val="24"/>
        </w:rPr>
      </w:pPr>
      <w:r>
        <w:rPr>
          <w:sz w:val="24"/>
          <w:szCs w:val="24"/>
        </w:rPr>
        <w:lastRenderedPageBreak/>
        <w:t>27.2</w:t>
      </w:r>
      <w:r>
        <w:rPr>
          <w:sz w:val="24"/>
          <w:szCs w:val="24"/>
        </w:rPr>
        <w:tab/>
        <w:t>If a poll is duly demanded (and the demand not withdrawn), it must be taken how and when the chairperson directs.</w:t>
      </w:r>
    </w:p>
    <w:p w14:paraId="7BA47446" w14:textId="77777777" w:rsidR="00B328DB" w:rsidRDefault="004A0E71">
      <w:pPr>
        <w:spacing w:after="160" w:line="259" w:lineRule="auto"/>
        <w:rPr>
          <w:sz w:val="24"/>
          <w:szCs w:val="24"/>
        </w:rPr>
      </w:pPr>
      <w:r>
        <w:rPr>
          <w:sz w:val="24"/>
          <w:szCs w:val="24"/>
        </w:rPr>
        <w:t>27.3</w:t>
      </w:r>
      <w:r>
        <w:rPr>
          <w:sz w:val="24"/>
          <w:szCs w:val="24"/>
        </w:rPr>
        <w:tab/>
        <w:t>The result of the poll is the resolution of the meeting at which the poll was demanded.</w:t>
      </w:r>
    </w:p>
    <w:p w14:paraId="6F0D8B87" w14:textId="77777777" w:rsidR="00B328DB" w:rsidRDefault="004A0E71">
      <w:pPr>
        <w:spacing w:after="160" w:line="259" w:lineRule="auto"/>
        <w:rPr>
          <w:sz w:val="24"/>
          <w:szCs w:val="24"/>
        </w:rPr>
      </w:pPr>
      <w:r>
        <w:rPr>
          <w:b/>
          <w:sz w:val="24"/>
          <w:szCs w:val="24"/>
        </w:rPr>
        <w:t>Clause 17: Proxy Voting at General Meetings</w:t>
      </w:r>
      <w:r>
        <w:rPr>
          <w:sz w:val="24"/>
          <w:szCs w:val="24"/>
        </w:rPr>
        <w:t xml:space="preserve"> </w:t>
      </w:r>
      <w:r>
        <w:rPr>
          <w:rFonts w:eastAsia="Times New Roman" w:hAnsi="Times New Roman"/>
          <w:sz w:val="24"/>
          <w:szCs w:val="24"/>
        </w:rPr>
        <w:t>NOW Clause 29</w:t>
      </w:r>
    </w:p>
    <w:p w14:paraId="75AE9BAC" w14:textId="77777777" w:rsidR="00B328DB" w:rsidRDefault="004A0E71">
      <w:pPr>
        <w:spacing w:after="160" w:line="259" w:lineRule="auto"/>
        <w:rPr>
          <w:rFonts w:eastAsia="Times New Roman" w:hAnsi="Times New Roman"/>
          <w:sz w:val="24"/>
          <w:szCs w:val="24"/>
        </w:rPr>
      </w:pPr>
      <w:r>
        <w:rPr>
          <w:rFonts w:eastAsia="Times New Roman" w:hAnsi="Times New Roman"/>
          <w:sz w:val="24"/>
          <w:szCs w:val="24"/>
        </w:rPr>
        <w:t>2017:</w:t>
      </w:r>
    </w:p>
    <w:p w14:paraId="46970966" w14:textId="77777777" w:rsidR="00B328DB" w:rsidRDefault="004A0E71">
      <w:pPr>
        <w:spacing w:after="160" w:line="259" w:lineRule="auto"/>
        <w:rPr>
          <w:rFonts w:eastAsia="Times New Roman" w:hAnsi="Times New Roman"/>
          <w:sz w:val="24"/>
          <w:szCs w:val="24"/>
        </w:rPr>
      </w:pPr>
      <w:r>
        <w:rPr>
          <w:rFonts w:eastAsia="Times New Roman" w:hAnsi="Times New Roman"/>
          <w:sz w:val="24"/>
          <w:szCs w:val="24"/>
        </w:rPr>
        <w:t>17.5</w:t>
      </w:r>
      <w:r>
        <w:rPr>
          <w:rFonts w:eastAsia="Times New Roman" w:hAnsi="Times New Roman"/>
          <w:sz w:val="24"/>
          <w:szCs w:val="24"/>
        </w:rPr>
        <w:tab/>
        <w:t>A member may instruct his/her proxy to vote in favour of, to abstain on or to vote against any proposed resolution, and unless so instructed the proxy may vote as he/she thinks fit.</w:t>
      </w:r>
    </w:p>
    <w:p w14:paraId="2B5067E5" w14:textId="6BE39C5C" w:rsidR="00B328DB" w:rsidRDefault="004A0E71">
      <w:pPr>
        <w:spacing w:after="160" w:line="259" w:lineRule="auto"/>
        <w:rPr>
          <w:rFonts w:eastAsia="Times New Roman" w:hAnsi="Times New Roman"/>
          <w:sz w:val="24"/>
          <w:szCs w:val="24"/>
        </w:rPr>
      </w:pPr>
      <w:r>
        <w:rPr>
          <w:rFonts w:eastAsia="Times New Roman" w:hAnsi="Times New Roman"/>
          <w:sz w:val="24"/>
          <w:szCs w:val="24"/>
        </w:rPr>
        <w:t>2023:</w:t>
      </w:r>
    </w:p>
    <w:p w14:paraId="46AE8DDD" w14:textId="77777777" w:rsidR="00B328DB" w:rsidRDefault="004A0E71">
      <w:pPr>
        <w:spacing w:after="160" w:line="259" w:lineRule="auto"/>
        <w:rPr>
          <w:rFonts w:eastAsia="Times New Roman" w:hAnsi="Times New Roman"/>
          <w:sz w:val="24"/>
          <w:szCs w:val="24"/>
        </w:rPr>
      </w:pPr>
      <w:r>
        <w:rPr>
          <w:rFonts w:eastAsia="Times New Roman" w:hAnsi="Times New Roman"/>
          <w:sz w:val="24"/>
          <w:szCs w:val="24"/>
        </w:rPr>
        <w:t>29.5</w:t>
      </w:r>
      <w:r>
        <w:rPr>
          <w:rFonts w:eastAsia="Times New Roman" w:hAnsi="Times New Roman"/>
          <w:sz w:val="24"/>
          <w:szCs w:val="24"/>
        </w:rPr>
        <w:tab/>
        <w:t>A member may instruct their proxy to vote in a particular way. Unless so instructed the proxy may vote as they consider appropriate.</w:t>
      </w:r>
    </w:p>
    <w:p w14:paraId="318530AD" w14:textId="77777777" w:rsidR="00B328DB" w:rsidRDefault="004A0E71">
      <w:pPr>
        <w:spacing w:after="160" w:line="259" w:lineRule="auto"/>
        <w:rPr>
          <w:rFonts w:eastAsia="Times New Roman" w:hAnsi="Times New Roman"/>
          <w:sz w:val="24"/>
          <w:szCs w:val="24"/>
        </w:rPr>
      </w:pPr>
      <w:r>
        <w:rPr>
          <w:rFonts w:eastAsia="Times New Roman" w:hAnsi="Times New Roman"/>
          <w:sz w:val="24"/>
          <w:szCs w:val="24"/>
        </w:rPr>
        <w:t>2017:</w:t>
      </w:r>
    </w:p>
    <w:p w14:paraId="5DA92B12" w14:textId="77777777" w:rsidR="00B328DB" w:rsidRDefault="004A0E71">
      <w:pPr>
        <w:spacing w:after="160" w:line="259" w:lineRule="auto"/>
        <w:rPr>
          <w:rFonts w:eastAsia="Times New Roman" w:hAnsi="Times New Roman"/>
          <w:sz w:val="24"/>
          <w:szCs w:val="24"/>
        </w:rPr>
      </w:pPr>
      <w:r>
        <w:rPr>
          <w:rFonts w:eastAsia="Times New Roman" w:hAnsi="Times New Roman"/>
          <w:sz w:val="24"/>
          <w:szCs w:val="24"/>
        </w:rPr>
        <w:t>17.7</w:t>
      </w:r>
      <w:r>
        <w:rPr>
          <w:rFonts w:eastAsia="Times New Roman" w:hAnsi="Times New Roman"/>
          <w:sz w:val="24"/>
          <w:szCs w:val="24"/>
        </w:rPr>
        <w:tab/>
        <w:t>If a general meeting has been adjourned, an appointment and any authority received by the Organisation at least 24 hours before the resumption of the meeting are effective for the resumed part of the meeting.</w:t>
      </w:r>
    </w:p>
    <w:p w14:paraId="3DE643A8" w14:textId="115AEFAA" w:rsidR="00B328DB" w:rsidRDefault="004A0E71">
      <w:pPr>
        <w:spacing w:after="160" w:line="259" w:lineRule="auto"/>
        <w:rPr>
          <w:rFonts w:eastAsia="Times New Roman" w:hAnsi="Times New Roman"/>
          <w:sz w:val="24"/>
          <w:szCs w:val="24"/>
        </w:rPr>
      </w:pPr>
      <w:r>
        <w:rPr>
          <w:rFonts w:eastAsia="Times New Roman" w:hAnsi="Times New Roman"/>
          <w:sz w:val="24"/>
          <w:szCs w:val="24"/>
        </w:rPr>
        <w:t>2023:</w:t>
      </w:r>
    </w:p>
    <w:p w14:paraId="45BE5002" w14:textId="6409B225" w:rsidR="00B328DB" w:rsidRDefault="004A0E71">
      <w:pPr>
        <w:spacing w:after="160" w:line="259" w:lineRule="auto"/>
        <w:rPr>
          <w:rFonts w:eastAsia="Times New Roman" w:hAnsi="Times New Roman"/>
          <w:sz w:val="24"/>
          <w:szCs w:val="24"/>
        </w:rPr>
      </w:pPr>
      <w:r>
        <w:rPr>
          <w:rFonts w:eastAsia="Times New Roman" w:hAnsi="Times New Roman"/>
          <w:sz w:val="24"/>
          <w:szCs w:val="24"/>
        </w:rPr>
        <w:t>29.7</w:t>
      </w:r>
      <w:r>
        <w:rPr>
          <w:rFonts w:eastAsia="Times New Roman" w:hAnsi="Times New Roman"/>
          <w:sz w:val="24"/>
          <w:szCs w:val="24"/>
        </w:rPr>
        <w:tab/>
      </w:r>
      <w:r w:rsidR="00743E38" w:rsidRPr="00743E38">
        <w:rPr>
          <w:rFonts w:eastAsia="Times New Roman" w:hAnsi="Times New Roman"/>
          <w:sz w:val="24"/>
          <w:szCs w:val="24"/>
        </w:rPr>
        <w:t xml:space="preserve">At an adjourned general meeting, a proxy may be appointed in relation to the meeting's unfinished business, if the notice appointing the proxy is received by </w:t>
      </w:r>
      <w:r w:rsidR="006211EA">
        <w:rPr>
          <w:rFonts w:eastAsia="Times New Roman" w:hAnsi="Times New Roman"/>
          <w:sz w:val="24"/>
          <w:szCs w:val="24"/>
        </w:rPr>
        <w:t>the Company Secretary</w:t>
      </w:r>
      <w:r w:rsidR="00743E38" w:rsidRPr="00743E38">
        <w:rPr>
          <w:rFonts w:eastAsia="Times New Roman" w:hAnsi="Times New Roman"/>
          <w:sz w:val="24"/>
          <w:szCs w:val="24"/>
        </w:rPr>
        <w:t xml:space="preserve"> at least 24 hours before the meeting resumes.</w:t>
      </w:r>
    </w:p>
    <w:p w14:paraId="31103D9C" w14:textId="77777777" w:rsidR="00B328DB" w:rsidRDefault="004A0E71">
      <w:pPr>
        <w:spacing w:after="160" w:line="259" w:lineRule="auto"/>
        <w:rPr>
          <w:b/>
          <w:sz w:val="24"/>
          <w:szCs w:val="24"/>
        </w:rPr>
      </w:pPr>
      <w:r>
        <w:rPr>
          <w:b/>
          <w:sz w:val="24"/>
          <w:szCs w:val="24"/>
        </w:rPr>
        <w:t>Clause 18:  Notice of General Meeting</w:t>
      </w:r>
    </w:p>
    <w:p w14:paraId="57185E31" w14:textId="77777777" w:rsidR="00B328DB" w:rsidRDefault="004A0E71">
      <w:pPr>
        <w:spacing w:after="160" w:line="259" w:lineRule="auto"/>
        <w:rPr>
          <w:rFonts w:eastAsia="Times New Roman" w:hAnsi="Times New Roman"/>
          <w:sz w:val="24"/>
          <w:szCs w:val="24"/>
        </w:rPr>
      </w:pPr>
      <w:r>
        <w:rPr>
          <w:rFonts w:eastAsia="Times New Roman" w:hAnsi="Times New Roman"/>
          <w:sz w:val="24"/>
          <w:szCs w:val="24"/>
        </w:rPr>
        <w:t xml:space="preserve">NOW Clause 19. MOVED to be under section heading Procedure at General Meetings. No change to text.  </w:t>
      </w:r>
    </w:p>
    <w:p w14:paraId="5CE25371" w14:textId="5FB0DBE9" w:rsidR="00B328DB" w:rsidRDefault="004A0E71">
      <w:pPr>
        <w:spacing w:after="160" w:line="259" w:lineRule="auto"/>
        <w:rPr>
          <w:b/>
          <w:sz w:val="24"/>
          <w:szCs w:val="24"/>
        </w:rPr>
      </w:pPr>
      <w:r>
        <w:rPr>
          <w:b/>
          <w:sz w:val="24"/>
          <w:szCs w:val="24"/>
        </w:rPr>
        <w:t xml:space="preserve">INSERT NEW HEADING: </w:t>
      </w:r>
      <w:r w:rsidR="0000565E">
        <w:rPr>
          <w:b/>
          <w:sz w:val="24"/>
          <w:szCs w:val="24"/>
        </w:rPr>
        <w:t>Director</w:t>
      </w:r>
      <w:r>
        <w:rPr>
          <w:b/>
          <w:sz w:val="24"/>
          <w:szCs w:val="24"/>
        </w:rPr>
        <w:t>s</w:t>
      </w:r>
    </w:p>
    <w:p w14:paraId="71A8077D" w14:textId="50594C04" w:rsidR="00B328DB" w:rsidRDefault="004A0E71">
      <w:pPr>
        <w:spacing w:after="160" w:line="259" w:lineRule="auto"/>
        <w:rPr>
          <w:rFonts w:eastAsia="Times New Roman" w:hAnsi="Times New Roman"/>
          <w:sz w:val="24"/>
          <w:szCs w:val="24"/>
        </w:rPr>
      </w:pPr>
      <w:r>
        <w:rPr>
          <w:b/>
          <w:sz w:val="24"/>
          <w:szCs w:val="24"/>
        </w:rPr>
        <w:t xml:space="preserve">Clause 19: Powers of </w:t>
      </w:r>
      <w:r w:rsidR="0000565E">
        <w:rPr>
          <w:b/>
          <w:sz w:val="24"/>
          <w:szCs w:val="24"/>
        </w:rPr>
        <w:t>Director</w:t>
      </w:r>
      <w:r>
        <w:rPr>
          <w:b/>
          <w:sz w:val="24"/>
          <w:szCs w:val="24"/>
        </w:rPr>
        <w:t>s</w:t>
      </w:r>
      <w:r>
        <w:rPr>
          <w:sz w:val="24"/>
          <w:szCs w:val="24"/>
        </w:rPr>
        <w:t xml:space="preserve"> </w:t>
      </w:r>
      <w:r>
        <w:rPr>
          <w:rFonts w:eastAsia="Times New Roman" w:hAnsi="Times New Roman"/>
          <w:sz w:val="24"/>
          <w:szCs w:val="24"/>
        </w:rPr>
        <w:t>NOW Clause 30</w:t>
      </w:r>
      <w:r w:rsidR="00242324">
        <w:rPr>
          <w:rFonts w:eastAsia="Times New Roman" w:hAnsi="Times New Roman"/>
          <w:sz w:val="24"/>
          <w:szCs w:val="24"/>
        </w:rPr>
        <w:t xml:space="preserve"> Powers and duties of directors</w:t>
      </w:r>
    </w:p>
    <w:p w14:paraId="2A660F89" w14:textId="1C31B4C8" w:rsidR="00242324" w:rsidRDefault="00242324">
      <w:pPr>
        <w:spacing w:after="160" w:line="259" w:lineRule="auto"/>
        <w:rPr>
          <w:rFonts w:eastAsia="Times New Roman" w:hAnsi="Times New Roman"/>
          <w:sz w:val="24"/>
          <w:szCs w:val="24"/>
        </w:rPr>
      </w:pPr>
      <w:r>
        <w:rPr>
          <w:rFonts w:eastAsia="Times New Roman" w:hAnsi="Times New Roman"/>
          <w:sz w:val="24"/>
          <w:szCs w:val="24"/>
        </w:rPr>
        <w:t>2017</w:t>
      </w:r>
    </w:p>
    <w:p w14:paraId="39F12902" w14:textId="7F125407" w:rsidR="00242324" w:rsidRDefault="00242324">
      <w:pPr>
        <w:spacing w:after="160" w:line="259" w:lineRule="auto"/>
        <w:rPr>
          <w:sz w:val="24"/>
          <w:szCs w:val="24"/>
        </w:rPr>
      </w:pPr>
      <w:r w:rsidRPr="00242324">
        <w:rPr>
          <w:sz w:val="24"/>
          <w:szCs w:val="24"/>
        </w:rPr>
        <w:t>19.1.2</w:t>
      </w:r>
      <w:r w:rsidRPr="00242324">
        <w:rPr>
          <w:sz w:val="24"/>
          <w:szCs w:val="24"/>
        </w:rPr>
        <w:tab/>
        <w:t>Any rule, regulation or bylaw made by the Board may be disallowed by a general meeting, provided that no resolution of or regulation made by the Organisation at a general meeting shall invalidate any prior act of the Board which would have been valid if the resolution or regulation had not been made.</w:t>
      </w:r>
    </w:p>
    <w:p w14:paraId="7D2E9144" w14:textId="6A009A09" w:rsidR="00242324" w:rsidRDefault="00242324">
      <w:pPr>
        <w:spacing w:after="160" w:line="259" w:lineRule="auto"/>
        <w:rPr>
          <w:sz w:val="24"/>
          <w:szCs w:val="24"/>
        </w:rPr>
      </w:pPr>
      <w:r>
        <w:rPr>
          <w:sz w:val="24"/>
          <w:szCs w:val="24"/>
        </w:rPr>
        <w:t>2023</w:t>
      </w:r>
    </w:p>
    <w:p w14:paraId="3DB4DAE4" w14:textId="1F563D9D" w:rsidR="00242324" w:rsidRDefault="00242324">
      <w:pPr>
        <w:spacing w:after="160" w:line="259" w:lineRule="auto"/>
        <w:rPr>
          <w:sz w:val="24"/>
          <w:szCs w:val="24"/>
        </w:rPr>
      </w:pPr>
      <w:r w:rsidRPr="00242324">
        <w:rPr>
          <w:sz w:val="24"/>
          <w:szCs w:val="24"/>
        </w:rPr>
        <w:t>30.1.2</w:t>
      </w:r>
      <w:r w:rsidRPr="00242324">
        <w:rPr>
          <w:sz w:val="24"/>
          <w:szCs w:val="24"/>
        </w:rPr>
        <w:tab/>
        <w:t>Any rule, regulation or by-law made by the board may be disallowed by a general meeting, provided that no resolution of or regulation made by BCA at a general meeting shall invalidate any prior act of the board which would have otherwise been valid.</w:t>
      </w:r>
    </w:p>
    <w:p w14:paraId="563446C3" w14:textId="3066EE71" w:rsidR="00B328DB" w:rsidRDefault="004A0E71">
      <w:pPr>
        <w:spacing w:after="160" w:line="259" w:lineRule="auto"/>
        <w:rPr>
          <w:rFonts w:eastAsia="Times New Roman" w:hAnsi="Times New Roman"/>
          <w:b/>
          <w:sz w:val="24"/>
          <w:szCs w:val="24"/>
        </w:rPr>
      </w:pPr>
      <w:r>
        <w:rPr>
          <w:rFonts w:eastAsia="Times New Roman" w:hAnsi="Times New Roman"/>
          <w:b/>
          <w:sz w:val="24"/>
          <w:szCs w:val="24"/>
        </w:rPr>
        <w:t xml:space="preserve">Inserted template clause 50 Duties of </w:t>
      </w:r>
      <w:r w:rsidR="0000565E">
        <w:rPr>
          <w:rFonts w:eastAsia="Times New Roman" w:hAnsi="Times New Roman"/>
          <w:b/>
          <w:sz w:val="24"/>
          <w:szCs w:val="24"/>
        </w:rPr>
        <w:t>Director</w:t>
      </w:r>
      <w:r>
        <w:rPr>
          <w:rFonts w:eastAsia="Times New Roman" w:hAnsi="Times New Roman"/>
          <w:b/>
          <w:sz w:val="24"/>
          <w:szCs w:val="24"/>
        </w:rPr>
        <w:t>s.</w:t>
      </w:r>
    </w:p>
    <w:p w14:paraId="2E8B8686" w14:textId="77777777" w:rsidR="00B328DB" w:rsidRDefault="004A0E71">
      <w:pPr>
        <w:spacing w:after="160" w:line="259" w:lineRule="auto"/>
        <w:rPr>
          <w:rFonts w:eastAsia="Times New Roman" w:hAnsi="Times New Roman"/>
          <w:sz w:val="24"/>
          <w:szCs w:val="24"/>
        </w:rPr>
      </w:pPr>
      <w:r>
        <w:rPr>
          <w:rFonts w:eastAsia="Times New Roman" w:hAnsi="Times New Roman"/>
          <w:sz w:val="24"/>
          <w:szCs w:val="24"/>
        </w:rPr>
        <w:t>30.2</w:t>
      </w:r>
      <w:r>
        <w:rPr>
          <w:rFonts w:eastAsia="Times New Roman" w:hAnsi="Times New Roman"/>
          <w:sz w:val="24"/>
          <w:szCs w:val="24"/>
        </w:rPr>
        <w:tab/>
        <w:t>Duties of directors</w:t>
      </w:r>
    </w:p>
    <w:p w14:paraId="39B49ACC" w14:textId="77777777" w:rsidR="00B328DB" w:rsidRDefault="004A0E71">
      <w:pPr>
        <w:spacing w:after="160" w:line="259" w:lineRule="auto"/>
        <w:rPr>
          <w:rFonts w:eastAsia="Times New Roman" w:hAnsi="Times New Roman"/>
          <w:sz w:val="24"/>
          <w:szCs w:val="24"/>
        </w:rPr>
      </w:pPr>
      <w:r>
        <w:rPr>
          <w:rFonts w:eastAsia="Times New Roman" w:hAnsi="Times New Roman"/>
          <w:sz w:val="24"/>
          <w:szCs w:val="24"/>
        </w:rPr>
        <w:t>30.2.1</w:t>
      </w:r>
      <w:r>
        <w:rPr>
          <w:rFonts w:eastAsia="Times New Roman" w:hAnsi="Times New Roman"/>
          <w:sz w:val="24"/>
          <w:szCs w:val="24"/>
        </w:rPr>
        <w:tab/>
        <w:t>The directors must comply with their duties as directors under legislation and common law (judge-made law), and with the duties described in governance standard 5 of the regulations made under the ACNC Act which are:</w:t>
      </w:r>
    </w:p>
    <w:p w14:paraId="60A34EF6" w14:textId="7C542A64" w:rsidR="00B328DB" w:rsidRDefault="004A0E71">
      <w:pPr>
        <w:spacing w:after="160" w:line="259" w:lineRule="auto"/>
        <w:rPr>
          <w:rFonts w:eastAsia="Times New Roman" w:hAnsi="Times New Roman"/>
          <w:sz w:val="24"/>
          <w:szCs w:val="24"/>
        </w:rPr>
      </w:pPr>
      <w:r>
        <w:rPr>
          <w:rFonts w:eastAsia="Times New Roman" w:hAnsi="Times New Roman"/>
          <w:sz w:val="24"/>
          <w:szCs w:val="24"/>
        </w:rPr>
        <w:t>(a)</w:t>
      </w:r>
      <w:r>
        <w:rPr>
          <w:rFonts w:eastAsia="Times New Roman" w:hAnsi="Times New Roman"/>
          <w:sz w:val="24"/>
          <w:szCs w:val="24"/>
        </w:rPr>
        <w:tab/>
        <w:t xml:space="preserve">to exercise their powers and discharge their duties with the degree of care and diligence that a reasonable individual would exercise if they were a director of </w:t>
      </w:r>
      <w:r w:rsidR="006211EA">
        <w:rPr>
          <w:rFonts w:eastAsia="Times New Roman" w:hAnsi="Times New Roman"/>
          <w:sz w:val="24"/>
          <w:szCs w:val="24"/>
        </w:rPr>
        <w:t>BCA,</w:t>
      </w:r>
    </w:p>
    <w:p w14:paraId="74191ED0" w14:textId="43EB36D0" w:rsidR="00B328DB" w:rsidRDefault="004A0E71">
      <w:pPr>
        <w:spacing w:after="160" w:line="259" w:lineRule="auto"/>
        <w:rPr>
          <w:rFonts w:eastAsia="Times New Roman" w:hAnsi="Times New Roman"/>
          <w:sz w:val="24"/>
          <w:szCs w:val="24"/>
        </w:rPr>
      </w:pPr>
      <w:r>
        <w:rPr>
          <w:rFonts w:eastAsia="Times New Roman" w:hAnsi="Times New Roman"/>
          <w:sz w:val="24"/>
          <w:szCs w:val="24"/>
        </w:rPr>
        <w:lastRenderedPageBreak/>
        <w:t>(b)</w:t>
      </w:r>
      <w:r>
        <w:rPr>
          <w:rFonts w:eastAsia="Times New Roman" w:hAnsi="Times New Roman"/>
          <w:sz w:val="24"/>
          <w:szCs w:val="24"/>
        </w:rPr>
        <w:tab/>
        <w:t>to act in good faith in the best interests of the company and to further the charitable purpose(s) of the company set out in clause 6</w:t>
      </w:r>
      <w:r w:rsidR="006211EA">
        <w:rPr>
          <w:rFonts w:eastAsia="Times New Roman" w:hAnsi="Times New Roman"/>
          <w:sz w:val="24"/>
          <w:szCs w:val="24"/>
        </w:rPr>
        <w:t>,</w:t>
      </w:r>
    </w:p>
    <w:p w14:paraId="02BFFD8A" w14:textId="09036F60" w:rsidR="00B328DB" w:rsidRDefault="004A0E71">
      <w:pPr>
        <w:spacing w:after="160" w:line="259" w:lineRule="auto"/>
        <w:rPr>
          <w:rFonts w:eastAsia="Times New Roman" w:hAnsi="Times New Roman"/>
          <w:sz w:val="24"/>
          <w:szCs w:val="24"/>
        </w:rPr>
      </w:pPr>
      <w:r>
        <w:rPr>
          <w:rFonts w:eastAsia="Times New Roman" w:hAnsi="Times New Roman"/>
          <w:sz w:val="24"/>
          <w:szCs w:val="24"/>
        </w:rPr>
        <w:t>(c)</w:t>
      </w:r>
      <w:r>
        <w:rPr>
          <w:rFonts w:eastAsia="Times New Roman" w:hAnsi="Times New Roman"/>
          <w:sz w:val="24"/>
          <w:szCs w:val="24"/>
        </w:rPr>
        <w:tab/>
        <w:t>not to misuse their position as a director</w:t>
      </w:r>
      <w:r w:rsidR="006211EA">
        <w:rPr>
          <w:rFonts w:eastAsia="Times New Roman" w:hAnsi="Times New Roman"/>
          <w:sz w:val="24"/>
          <w:szCs w:val="24"/>
        </w:rPr>
        <w:t>,</w:t>
      </w:r>
    </w:p>
    <w:p w14:paraId="1A6E40DF" w14:textId="47E9539E" w:rsidR="00B328DB" w:rsidRDefault="004A0E71">
      <w:pPr>
        <w:spacing w:after="160" w:line="259" w:lineRule="auto"/>
        <w:rPr>
          <w:rFonts w:eastAsia="Times New Roman" w:hAnsi="Times New Roman"/>
          <w:sz w:val="24"/>
          <w:szCs w:val="24"/>
        </w:rPr>
      </w:pPr>
      <w:r>
        <w:rPr>
          <w:rFonts w:eastAsia="Times New Roman" w:hAnsi="Times New Roman"/>
          <w:sz w:val="24"/>
          <w:szCs w:val="24"/>
        </w:rPr>
        <w:t>(d)</w:t>
      </w:r>
      <w:r>
        <w:rPr>
          <w:rFonts w:eastAsia="Times New Roman" w:hAnsi="Times New Roman"/>
          <w:sz w:val="24"/>
          <w:szCs w:val="24"/>
        </w:rPr>
        <w:tab/>
        <w:t>not to misuse information they gain in their role as a director</w:t>
      </w:r>
      <w:r w:rsidR="006211EA">
        <w:rPr>
          <w:rFonts w:eastAsia="Times New Roman" w:hAnsi="Times New Roman"/>
          <w:sz w:val="24"/>
          <w:szCs w:val="24"/>
        </w:rPr>
        <w:t>,</w:t>
      </w:r>
    </w:p>
    <w:p w14:paraId="12BB6529" w14:textId="179238FD" w:rsidR="00B328DB" w:rsidRDefault="004A0E71">
      <w:pPr>
        <w:spacing w:after="160" w:line="259" w:lineRule="auto"/>
        <w:rPr>
          <w:rFonts w:eastAsia="Times New Roman" w:hAnsi="Times New Roman"/>
          <w:sz w:val="24"/>
          <w:szCs w:val="24"/>
        </w:rPr>
      </w:pPr>
      <w:r>
        <w:rPr>
          <w:rFonts w:eastAsia="Times New Roman" w:hAnsi="Times New Roman"/>
          <w:sz w:val="24"/>
          <w:szCs w:val="24"/>
        </w:rPr>
        <w:t>(e)</w:t>
      </w:r>
      <w:r>
        <w:rPr>
          <w:rFonts w:eastAsia="Times New Roman" w:hAnsi="Times New Roman"/>
          <w:sz w:val="24"/>
          <w:szCs w:val="24"/>
        </w:rPr>
        <w:tab/>
        <w:t>to disclose any perceived or actual material conflicts of interest in the manner set out in clause 4</w:t>
      </w:r>
      <w:r w:rsidR="006211EA">
        <w:rPr>
          <w:rFonts w:eastAsia="Times New Roman" w:hAnsi="Times New Roman"/>
          <w:sz w:val="24"/>
          <w:szCs w:val="24"/>
        </w:rPr>
        <w:t>2,</w:t>
      </w:r>
    </w:p>
    <w:p w14:paraId="3A249E93" w14:textId="77777777" w:rsidR="00B328DB" w:rsidRDefault="004A0E71">
      <w:pPr>
        <w:spacing w:after="160" w:line="259" w:lineRule="auto"/>
        <w:rPr>
          <w:rFonts w:eastAsia="Times New Roman" w:hAnsi="Times New Roman"/>
          <w:sz w:val="24"/>
          <w:szCs w:val="24"/>
        </w:rPr>
      </w:pPr>
      <w:r>
        <w:rPr>
          <w:rFonts w:eastAsia="Times New Roman" w:hAnsi="Times New Roman"/>
          <w:sz w:val="24"/>
          <w:szCs w:val="24"/>
        </w:rPr>
        <w:t>(f)</w:t>
      </w:r>
      <w:r>
        <w:rPr>
          <w:rFonts w:eastAsia="Times New Roman" w:hAnsi="Times New Roman"/>
          <w:sz w:val="24"/>
          <w:szCs w:val="24"/>
        </w:rPr>
        <w:tab/>
        <w:t>to ensure that the financial affairs of the company are managed responsibly, and</w:t>
      </w:r>
    </w:p>
    <w:p w14:paraId="29E44E96" w14:textId="77777777" w:rsidR="00B328DB" w:rsidRDefault="004A0E71">
      <w:pPr>
        <w:spacing w:after="160" w:line="259" w:lineRule="auto"/>
        <w:rPr>
          <w:rFonts w:eastAsia="Times New Roman" w:hAnsi="Times New Roman"/>
          <w:sz w:val="24"/>
          <w:szCs w:val="24"/>
        </w:rPr>
      </w:pPr>
      <w:r>
        <w:rPr>
          <w:rFonts w:eastAsia="Times New Roman" w:hAnsi="Times New Roman"/>
          <w:sz w:val="24"/>
          <w:szCs w:val="24"/>
        </w:rPr>
        <w:t>(g)</w:t>
      </w:r>
      <w:r>
        <w:rPr>
          <w:rFonts w:eastAsia="Times New Roman" w:hAnsi="Times New Roman"/>
          <w:sz w:val="24"/>
          <w:szCs w:val="24"/>
        </w:rPr>
        <w:tab/>
        <w:t>not to allow the company to operate while it is insolvent.</w:t>
      </w:r>
    </w:p>
    <w:p w14:paraId="36A79A86" w14:textId="77777777" w:rsidR="00B328DB" w:rsidRDefault="004A0E71">
      <w:pPr>
        <w:spacing w:after="160" w:line="259" w:lineRule="auto"/>
        <w:rPr>
          <w:rFonts w:eastAsia="Times New Roman" w:hAnsi="Times New Roman"/>
          <w:b/>
          <w:sz w:val="24"/>
          <w:szCs w:val="24"/>
        </w:rPr>
      </w:pPr>
      <w:r>
        <w:rPr>
          <w:rFonts w:eastAsia="Times New Roman" w:hAnsi="Times New Roman"/>
          <w:b/>
          <w:sz w:val="24"/>
          <w:szCs w:val="24"/>
        </w:rPr>
        <w:t xml:space="preserve">Inserted template clause 46.3 on financial management. </w:t>
      </w:r>
    </w:p>
    <w:p w14:paraId="56DFCBD6" w14:textId="77777777" w:rsidR="00B328DB" w:rsidRDefault="004A0E71">
      <w:pPr>
        <w:spacing w:after="160" w:line="259" w:lineRule="auto"/>
        <w:rPr>
          <w:rFonts w:eastAsia="Times New Roman" w:hAnsi="Times New Roman"/>
          <w:sz w:val="24"/>
          <w:szCs w:val="24"/>
        </w:rPr>
      </w:pPr>
      <w:r>
        <w:rPr>
          <w:rFonts w:eastAsia="Times New Roman" w:hAnsi="Times New Roman"/>
          <w:sz w:val="24"/>
          <w:szCs w:val="24"/>
        </w:rPr>
        <w:t>30.3.2</w:t>
      </w:r>
      <w:r>
        <w:rPr>
          <w:rFonts w:eastAsia="Times New Roman" w:hAnsi="Times New Roman"/>
          <w:sz w:val="24"/>
          <w:szCs w:val="24"/>
        </w:rPr>
        <w:tab/>
        <w:t>The directors must decide on the responsible financial management of the company including:</w:t>
      </w:r>
    </w:p>
    <w:p w14:paraId="629BC3AE" w14:textId="5FA0FD7A" w:rsidR="00B328DB" w:rsidRDefault="004A0E71">
      <w:pPr>
        <w:spacing w:after="160" w:line="259" w:lineRule="auto"/>
        <w:rPr>
          <w:rFonts w:eastAsia="Times New Roman" w:hAnsi="Times New Roman"/>
          <w:sz w:val="24"/>
          <w:szCs w:val="24"/>
        </w:rPr>
      </w:pPr>
      <w:r>
        <w:rPr>
          <w:rFonts w:eastAsia="Times New Roman" w:hAnsi="Times New Roman"/>
          <w:sz w:val="24"/>
          <w:szCs w:val="24"/>
        </w:rPr>
        <w:t>(a)</w:t>
      </w:r>
      <w:r>
        <w:rPr>
          <w:rFonts w:eastAsia="Times New Roman" w:hAnsi="Times New Roman"/>
          <w:sz w:val="24"/>
          <w:szCs w:val="24"/>
        </w:rPr>
        <w:tab/>
        <w:t>any suitable written delegations of power under clause 30.4, and</w:t>
      </w:r>
    </w:p>
    <w:p w14:paraId="0CAEDC7B" w14:textId="77777777" w:rsidR="00B328DB" w:rsidRDefault="004A0E71">
      <w:pPr>
        <w:spacing w:after="160" w:line="259" w:lineRule="auto"/>
        <w:rPr>
          <w:rFonts w:eastAsia="Times New Roman" w:hAnsi="Times New Roman"/>
          <w:sz w:val="24"/>
          <w:szCs w:val="24"/>
        </w:rPr>
      </w:pPr>
      <w:r>
        <w:rPr>
          <w:rFonts w:eastAsia="Times New Roman" w:hAnsi="Times New Roman"/>
          <w:sz w:val="24"/>
          <w:szCs w:val="24"/>
        </w:rPr>
        <w:t>(b)</w:t>
      </w:r>
      <w:r>
        <w:rPr>
          <w:rFonts w:eastAsia="Times New Roman" w:hAnsi="Times New Roman"/>
          <w:sz w:val="24"/>
          <w:szCs w:val="24"/>
        </w:rPr>
        <w:tab/>
        <w:t>how money will be managed, such as how electronic transfers, negotiable instruments or cheques must be authorised and signed or otherwise approved.</w:t>
      </w:r>
    </w:p>
    <w:p w14:paraId="2B4D0E3C" w14:textId="77777777" w:rsidR="00B328DB" w:rsidRDefault="004A0E71">
      <w:pPr>
        <w:spacing w:after="160" w:line="259" w:lineRule="auto"/>
        <w:rPr>
          <w:b/>
          <w:sz w:val="24"/>
          <w:szCs w:val="24"/>
        </w:rPr>
      </w:pPr>
      <w:r>
        <w:rPr>
          <w:b/>
          <w:sz w:val="24"/>
          <w:szCs w:val="24"/>
        </w:rPr>
        <w:t>Changed Clause 30.4 Delegation of powers to template clause 47.</w:t>
      </w:r>
    </w:p>
    <w:p w14:paraId="4627EC70" w14:textId="77777777" w:rsidR="00B328DB" w:rsidRDefault="004A0E71">
      <w:pPr>
        <w:spacing w:after="160" w:line="259" w:lineRule="auto"/>
        <w:rPr>
          <w:sz w:val="24"/>
          <w:szCs w:val="24"/>
        </w:rPr>
      </w:pPr>
      <w:r>
        <w:rPr>
          <w:sz w:val="24"/>
          <w:szCs w:val="24"/>
        </w:rPr>
        <w:t>2017:</w:t>
      </w:r>
    </w:p>
    <w:p w14:paraId="04A659F6" w14:textId="77777777" w:rsidR="00B328DB" w:rsidRDefault="004A0E71">
      <w:pPr>
        <w:spacing w:after="160" w:line="259" w:lineRule="auto"/>
        <w:rPr>
          <w:sz w:val="24"/>
          <w:szCs w:val="24"/>
        </w:rPr>
      </w:pPr>
      <w:r>
        <w:rPr>
          <w:sz w:val="24"/>
          <w:szCs w:val="24"/>
        </w:rPr>
        <w:t>19.3</w:t>
      </w:r>
      <w:r>
        <w:rPr>
          <w:sz w:val="24"/>
          <w:szCs w:val="24"/>
        </w:rPr>
        <w:tab/>
        <w:t>Delegation of powers</w:t>
      </w:r>
    </w:p>
    <w:p w14:paraId="7CD5DA9A" w14:textId="2156B1AD" w:rsidR="00B328DB" w:rsidRDefault="004A0E71">
      <w:pPr>
        <w:spacing w:after="160" w:line="259" w:lineRule="auto"/>
        <w:rPr>
          <w:sz w:val="24"/>
          <w:szCs w:val="24"/>
        </w:rPr>
      </w:pPr>
      <w:r>
        <w:rPr>
          <w:sz w:val="24"/>
          <w:szCs w:val="24"/>
        </w:rPr>
        <w:t>19.3.1</w:t>
      </w:r>
      <w:r>
        <w:rPr>
          <w:sz w:val="24"/>
          <w:szCs w:val="24"/>
        </w:rPr>
        <w:tab/>
        <w:t xml:space="preserve">The </w:t>
      </w:r>
      <w:r w:rsidR="0000565E">
        <w:rPr>
          <w:sz w:val="24"/>
          <w:szCs w:val="24"/>
        </w:rPr>
        <w:t>board</w:t>
      </w:r>
      <w:r>
        <w:rPr>
          <w:sz w:val="24"/>
          <w:szCs w:val="24"/>
        </w:rPr>
        <w:t xml:space="preserve"> may delegate any of its powers or functions, not being duties imposed on </w:t>
      </w:r>
      <w:r w:rsidR="0000565E">
        <w:rPr>
          <w:sz w:val="24"/>
          <w:szCs w:val="24"/>
        </w:rPr>
        <w:t>board</w:t>
      </w:r>
      <w:r>
        <w:rPr>
          <w:sz w:val="24"/>
          <w:szCs w:val="24"/>
        </w:rPr>
        <w:t xml:space="preserve"> members as directors of BCA by the Corporations Act or the general law, to one or more committees or sub-committees as the </w:t>
      </w:r>
      <w:r w:rsidR="0000565E">
        <w:rPr>
          <w:sz w:val="24"/>
          <w:szCs w:val="24"/>
        </w:rPr>
        <w:t>board</w:t>
      </w:r>
      <w:r>
        <w:rPr>
          <w:sz w:val="24"/>
          <w:szCs w:val="24"/>
        </w:rPr>
        <w:t xml:space="preserve"> thinks fit.</w:t>
      </w:r>
    </w:p>
    <w:p w14:paraId="3330348A" w14:textId="72C18240" w:rsidR="00B328DB" w:rsidRDefault="004A0E71">
      <w:pPr>
        <w:spacing w:after="160" w:line="259" w:lineRule="auto"/>
        <w:rPr>
          <w:sz w:val="24"/>
          <w:szCs w:val="24"/>
        </w:rPr>
      </w:pPr>
      <w:r>
        <w:rPr>
          <w:sz w:val="24"/>
          <w:szCs w:val="24"/>
        </w:rPr>
        <w:t xml:space="preserve">19.3.2 The exercise of a power by a committee in accordance with this Constitution is to be treated as the exercise of that power by the </w:t>
      </w:r>
      <w:r w:rsidR="0000565E">
        <w:rPr>
          <w:sz w:val="24"/>
          <w:szCs w:val="24"/>
        </w:rPr>
        <w:t>board</w:t>
      </w:r>
      <w:r>
        <w:rPr>
          <w:sz w:val="24"/>
          <w:szCs w:val="24"/>
        </w:rPr>
        <w:t>.</w:t>
      </w:r>
    </w:p>
    <w:p w14:paraId="5B5C6FDE" w14:textId="39B8B0F6" w:rsidR="00B328DB" w:rsidRDefault="004A0E71">
      <w:pPr>
        <w:spacing w:after="160" w:line="259" w:lineRule="auto"/>
        <w:rPr>
          <w:sz w:val="24"/>
          <w:szCs w:val="24"/>
        </w:rPr>
      </w:pPr>
      <w:r>
        <w:rPr>
          <w:sz w:val="24"/>
          <w:szCs w:val="24"/>
        </w:rPr>
        <w:t xml:space="preserve">19.3.3 In the exercise of any powers delegated to it, a committee formed by the </w:t>
      </w:r>
      <w:r w:rsidR="0000565E">
        <w:rPr>
          <w:sz w:val="24"/>
          <w:szCs w:val="24"/>
        </w:rPr>
        <w:t>board</w:t>
      </w:r>
      <w:r>
        <w:rPr>
          <w:sz w:val="24"/>
          <w:szCs w:val="24"/>
        </w:rPr>
        <w:t xml:space="preserve"> must conform to the directions of the </w:t>
      </w:r>
      <w:r w:rsidR="0000565E">
        <w:rPr>
          <w:sz w:val="24"/>
          <w:szCs w:val="24"/>
        </w:rPr>
        <w:t>board</w:t>
      </w:r>
      <w:r>
        <w:rPr>
          <w:sz w:val="24"/>
          <w:szCs w:val="24"/>
        </w:rPr>
        <w:t>.</w:t>
      </w:r>
    </w:p>
    <w:p w14:paraId="043C7A68" w14:textId="39F8C740" w:rsidR="00B328DB" w:rsidRDefault="004A0E71">
      <w:pPr>
        <w:spacing w:after="160" w:line="259" w:lineRule="auto"/>
        <w:rPr>
          <w:sz w:val="24"/>
          <w:szCs w:val="24"/>
        </w:rPr>
      </w:pPr>
      <w:r>
        <w:rPr>
          <w:sz w:val="24"/>
          <w:szCs w:val="24"/>
        </w:rPr>
        <w:t>2023:</w:t>
      </w:r>
    </w:p>
    <w:p w14:paraId="1F30AAB2" w14:textId="77777777" w:rsidR="00B328DB" w:rsidRDefault="004A0E71">
      <w:pPr>
        <w:spacing w:after="160" w:line="259" w:lineRule="auto"/>
        <w:rPr>
          <w:sz w:val="24"/>
          <w:szCs w:val="24"/>
        </w:rPr>
      </w:pPr>
      <w:r>
        <w:rPr>
          <w:sz w:val="24"/>
          <w:szCs w:val="24"/>
        </w:rPr>
        <w:t>30.4</w:t>
      </w:r>
      <w:r>
        <w:rPr>
          <w:sz w:val="24"/>
          <w:szCs w:val="24"/>
        </w:rPr>
        <w:tab/>
        <w:t>Delegation of directors’ powers</w:t>
      </w:r>
    </w:p>
    <w:p w14:paraId="29112A02" w14:textId="60067641" w:rsidR="00B328DB" w:rsidRDefault="004A0E71">
      <w:pPr>
        <w:spacing w:after="160" w:line="259" w:lineRule="auto"/>
        <w:rPr>
          <w:sz w:val="24"/>
          <w:szCs w:val="24"/>
        </w:rPr>
      </w:pPr>
      <w:r>
        <w:rPr>
          <w:sz w:val="24"/>
          <w:szCs w:val="24"/>
        </w:rPr>
        <w:t>30.4.1</w:t>
      </w:r>
      <w:r>
        <w:rPr>
          <w:sz w:val="24"/>
          <w:szCs w:val="24"/>
        </w:rPr>
        <w:tab/>
        <w:t xml:space="preserve">The directors may delegate any of their powers and functions to a committee, a director, an employee of BCA (such as a </w:t>
      </w:r>
      <w:r w:rsidR="006211EA">
        <w:rPr>
          <w:sz w:val="24"/>
          <w:szCs w:val="24"/>
        </w:rPr>
        <w:t>C</w:t>
      </w:r>
      <w:r>
        <w:rPr>
          <w:sz w:val="24"/>
          <w:szCs w:val="24"/>
        </w:rPr>
        <w:t xml:space="preserve">hief </w:t>
      </w:r>
      <w:r w:rsidR="006211EA">
        <w:rPr>
          <w:sz w:val="24"/>
          <w:szCs w:val="24"/>
        </w:rPr>
        <w:t>E</w:t>
      </w:r>
      <w:r>
        <w:rPr>
          <w:sz w:val="24"/>
          <w:szCs w:val="24"/>
        </w:rPr>
        <w:t xml:space="preserve">xecutive </w:t>
      </w:r>
      <w:r w:rsidR="006211EA">
        <w:rPr>
          <w:sz w:val="24"/>
          <w:szCs w:val="24"/>
        </w:rPr>
        <w:t>O</w:t>
      </w:r>
      <w:r>
        <w:rPr>
          <w:sz w:val="24"/>
          <w:szCs w:val="24"/>
        </w:rPr>
        <w:t>fficer) or any other person, as they consider appropriate.</w:t>
      </w:r>
    </w:p>
    <w:p w14:paraId="1285632D" w14:textId="53D7E484" w:rsidR="00B328DB" w:rsidRDefault="004A0E71">
      <w:pPr>
        <w:spacing w:after="160" w:line="259" w:lineRule="auto"/>
        <w:rPr>
          <w:sz w:val="24"/>
          <w:szCs w:val="24"/>
        </w:rPr>
      </w:pPr>
      <w:r>
        <w:rPr>
          <w:sz w:val="24"/>
          <w:szCs w:val="24"/>
        </w:rPr>
        <w:t>30.4.2</w:t>
      </w:r>
      <w:r>
        <w:rPr>
          <w:sz w:val="24"/>
          <w:szCs w:val="24"/>
        </w:rPr>
        <w:tab/>
        <w:t>The delegation must be recorded in</w:t>
      </w:r>
      <w:r w:rsidR="006211EA">
        <w:rPr>
          <w:sz w:val="24"/>
          <w:szCs w:val="24"/>
        </w:rPr>
        <w:t xml:space="preserve"> the board</w:t>
      </w:r>
      <w:r>
        <w:rPr>
          <w:sz w:val="24"/>
          <w:szCs w:val="24"/>
        </w:rPr>
        <w:t xml:space="preserve"> minutes. </w:t>
      </w:r>
    </w:p>
    <w:p w14:paraId="223A5DA9" w14:textId="77777777" w:rsidR="00B328DB" w:rsidRDefault="004A0E71">
      <w:pPr>
        <w:spacing w:after="160" w:line="259" w:lineRule="auto"/>
        <w:rPr>
          <w:sz w:val="24"/>
          <w:szCs w:val="24"/>
        </w:rPr>
      </w:pPr>
      <w:r>
        <w:rPr>
          <w:sz w:val="24"/>
          <w:szCs w:val="24"/>
        </w:rPr>
        <w:t>30.4.3 The exercise of the power by the delegate is as effective as if the directors had exercised it.</w:t>
      </w:r>
    </w:p>
    <w:p w14:paraId="3427EB98" w14:textId="77777777" w:rsidR="00B328DB" w:rsidRDefault="004A0E71">
      <w:pPr>
        <w:spacing w:after="160" w:line="259" w:lineRule="auto"/>
        <w:rPr>
          <w:sz w:val="24"/>
          <w:szCs w:val="24"/>
        </w:rPr>
      </w:pPr>
      <w:r>
        <w:rPr>
          <w:sz w:val="24"/>
          <w:szCs w:val="24"/>
        </w:rPr>
        <w:t>INSERTED 30.6 (template clause 46.4)</w:t>
      </w:r>
    </w:p>
    <w:p w14:paraId="7A85FFD4" w14:textId="1216E600" w:rsidR="00B328DB" w:rsidRDefault="004A0E71">
      <w:pPr>
        <w:spacing w:after="160" w:line="259" w:lineRule="auto"/>
        <w:rPr>
          <w:sz w:val="24"/>
          <w:szCs w:val="24"/>
        </w:rPr>
      </w:pPr>
      <w:r>
        <w:rPr>
          <w:sz w:val="24"/>
          <w:szCs w:val="24"/>
        </w:rPr>
        <w:t>30.6</w:t>
      </w:r>
      <w:r>
        <w:rPr>
          <w:sz w:val="24"/>
          <w:szCs w:val="24"/>
        </w:rPr>
        <w:tab/>
        <w:t xml:space="preserve">The directors cannot remove a director or auditor. </w:t>
      </w:r>
      <w:r w:rsidR="006130E1">
        <w:rPr>
          <w:sz w:val="24"/>
          <w:szCs w:val="24"/>
        </w:rPr>
        <w:t>D</w:t>
      </w:r>
      <w:r w:rsidR="0000565E">
        <w:rPr>
          <w:sz w:val="24"/>
          <w:szCs w:val="24"/>
        </w:rPr>
        <w:t>irector</w:t>
      </w:r>
      <w:r>
        <w:rPr>
          <w:sz w:val="24"/>
          <w:szCs w:val="24"/>
        </w:rPr>
        <w:t>s and auditors may only be removed by a members’ resolution at a general meeting.</w:t>
      </w:r>
    </w:p>
    <w:p w14:paraId="01B47183" w14:textId="71292325" w:rsidR="00B328DB" w:rsidRDefault="004A0E71">
      <w:pPr>
        <w:spacing w:after="160" w:line="259" w:lineRule="auto"/>
        <w:rPr>
          <w:b/>
          <w:sz w:val="24"/>
          <w:szCs w:val="24"/>
        </w:rPr>
      </w:pPr>
      <w:r>
        <w:rPr>
          <w:b/>
          <w:sz w:val="24"/>
          <w:szCs w:val="24"/>
        </w:rPr>
        <w:t xml:space="preserve">NEW HEADING: Election and Appointment of </w:t>
      </w:r>
      <w:r w:rsidR="0000565E">
        <w:rPr>
          <w:b/>
          <w:sz w:val="24"/>
          <w:szCs w:val="24"/>
        </w:rPr>
        <w:t>Director</w:t>
      </w:r>
      <w:r>
        <w:rPr>
          <w:b/>
          <w:sz w:val="24"/>
          <w:szCs w:val="24"/>
        </w:rPr>
        <w:t>s</w:t>
      </w:r>
    </w:p>
    <w:p w14:paraId="02736E0F" w14:textId="563570F9" w:rsidR="00B328DB" w:rsidRDefault="004A0E71">
      <w:pPr>
        <w:spacing w:after="160" w:line="259" w:lineRule="auto"/>
        <w:rPr>
          <w:sz w:val="24"/>
          <w:szCs w:val="24"/>
        </w:rPr>
      </w:pPr>
      <w:r>
        <w:rPr>
          <w:b/>
          <w:sz w:val="24"/>
          <w:szCs w:val="24"/>
        </w:rPr>
        <w:t xml:space="preserve">Clause 20: Composition of the </w:t>
      </w:r>
      <w:r w:rsidR="0000565E">
        <w:rPr>
          <w:b/>
          <w:sz w:val="24"/>
          <w:szCs w:val="24"/>
        </w:rPr>
        <w:t>board</w:t>
      </w:r>
    </w:p>
    <w:p w14:paraId="2151E329" w14:textId="77777777" w:rsidR="00B328DB" w:rsidRDefault="004A0E71">
      <w:pPr>
        <w:spacing w:after="160" w:line="259" w:lineRule="auto"/>
        <w:rPr>
          <w:sz w:val="24"/>
          <w:szCs w:val="24"/>
        </w:rPr>
      </w:pPr>
      <w:r>
        <w:rPr>
          <w:sz w:val="24"/>
          <w:szCs w:val="24"/>
        </w:rPr>
        <w:lastRenderedPageBreak/>
        <w:t>NOW Clause 31. REMOVED 20.2 (c) The Immediate Past President. Decreased maximum directors to nine.</w:t>
      </w:r>
    </w:p>
    <w:p w14:paraId="5D845EB9" w14:textId="22C7E08F" w:rsidR="00B328DB" w:rsidRDefault="004A0E71">
      <w:pPr>
        <w:spacing w:after="160" w:line="259" w:lineRule="auto"/>
        <w:rPr>
          <w:sz w:val="24"/>
          <w:szCs w:val="24"/>
        </w:rPr>
      </w:pPr>
      <w:r>
        <w:rPr>
          <w:sz w:val="24"/>
          <w:szCs w:val="24"/>
        </w:rPr>
        <w:t>2017:</w:t>
      </w:r>
      <w:r>
        <w:rPr>
          <w:sz w:val="24"/>
          <w:szCs w:val="24"/>
        </w:rPr>
        <w:br/>
        <w:t>20</w:t>
      </w:r>
      <w:r>
        <w:rPr>
          <w:sz w:val="24"/>
          <w:szCs w:val="24"/>
        </w:rPr>
        <w:tab/>
        <w:t xml:space="preserve">Composition of the </w:t>
      </w:r>
      <w:r w:rsidR="0000565E">
        <w:rPr>
          <w:sz w:val="24"/>
          <w:szCs w:val="24"/>
        </w:rPr>
        <w:t>board</w:t>
      </w:r>
    </w:p>
    <w:p w14:paraId="3A32D8AB" w14:textId="77777777" w:rsidR="00B328DB" w:rsidRDefault="004A0E71">
      <w:pPr>
        <w:spacing w:after="160" w:line="259" w:lineRule="auto"/>
        <w:rPr>
          <w:sz w:val="24"/>
          <w:szCs w:val="24"/>
        </w:rPr>
      </w:pPr>
      <w:r>
        <w:rPr>
          <w:sz w:val="24"/>
          <w:szCs w:val="24"/>
        </w:rPr>
        <w:t>20.1</w:t>
      </w:r>
      <w:r>
        <w:rPr>
          <w:sz w:val="24"/>
          <w:szCs w:val="24"/>
        </w:rPr>
        <w:tab/>
        <w:t xml:space="preserve">The minimum number of directors is three. The maximum number of directors is ten unless otherwise determined by the members in accordance with the Corporations Act. </w:t>
      </w:r>
    </w:p>
    <w:p w14:paraId="4BAEDC75" w14:textId="090829A2" w:rsidR="00B328DB" w:rsidRDefault="004A0E71">
      <w:pPr>
        <w:spacing w:after="160" w:line="259" w:lineRule="auto"/>
        <w:rPr>
          <w:sz w:val="24"/>
          <w:szCs w:val="24"/>
        </w:rPr>
      </w:pPr>
      <w:r>
        <w:rPr>
          <w:sz w:val="24"/>
          <w:szCs w:val="24"/>
        </w:rPr>
        <w:t>20.2</w:t>
      </w:r>
      <w:r>
        <w:rPr>
          <w:sz w:val="24"/>
          <w:szCs w:val="24"/>
        </w:rPr>
        <w:tab/>
        <w:t xml:space="preserve">The </w:t>
      </w:r>
      <w:r w:rsidR="0000565E">
        <w:rPr>
          <w:sz w:val="24"/>
          <w:szCs w:val="24"/>
        </w:rPr>
        <w:t>director</w:t>
      </w:r>
      <w:r>
        <w:rPr>
          <w:sz w:val="24"/>
          <w:szCs w:val="24"/>
        </w:rPr>
        <w:t xml:space="preserve">s comprising the </w:t>
      </w:r>
      <w:r w:rsidR="0000565E">
        <w:rPr>
          <w:sz w:val="24"/>
          <w:szCs w:val="24"/>
        </w:rPr>
        <w:t>board</w:t>
      </w:r>
      <w:r>
        <w:rPr>
          <w:sz w:val="24"/>
          <w:szCs w:val="24"/>
        </w:rPr>
        <w:t xml:space="preserve"> shall be:</w:t>
      </w:r>
    </w:p>
    <w:p w14:paraId="0E4C4129" w14:textId="77777777" w:rsidR="00B328DB" w:rsidRDefault="004A0E71">
      <w:pPr>
        <w:spacing w:after="160" w:line="259" w:lineRule="auto"/>
        <w:rPr>
          <w:sz w:val="24"/>
          <w:szCs w:val="24"/>
        </w:rPr>
      </w:pPr>
      <w:r>
        <w:rPr>
          <w:sz w:val="24"/>
          <w:szCs w:val="24"/>
        </w:rPr>
        <w:t>(a)</w:t>
      </w:r>
      <w:r>
        <w:rPr>
          <w:sz w:val="24"/>
          <w:szCs w:val="24"/>
        </w:rPr>
        <w:tab/>
        <w:t>The President;</w:t>
      </w:r>
    </w:p>
    <w:p w14:paraId="1E6C6E68" w14:textId="77777777" w:rsidR="00B328DB" w:rsidRDefault="004A0E71">
      <w:pPr>
        <w:spacing w:after="160" w:line="259" w:lineRule="auto"/>
        <w:rPr>
          <w:sz w:val="24"/>
          <w:szCs w:val="24"/>
        </w:rPr>
      </w:pPr>
      <w:r>
        <w:rPr>
          <w:sz w:val="24"/>
          <w:szCs w:val="24"/>
        </w:rPr>
        <w:t>(b)</w:t>
      </w:r>
      <w:r>
        <w:rPr>
          <w:sz w:val="24"/>
          <w:szCs w:val="24"/>
        </w:rPr>
        <w:tab/>
        <w:t>up to eight other directors; and</w:t>
      </w:r>
    </w:p>
    <w:p w14:paraId="40D43B36" w14:textId="77777777" w:rsidR="00B328DB" w:rsidRDefault="004A0E71">
      <w:pPr>
        <w:spacing w:after="160" w:line="259" w:lineRule="auto"/>
        <w:rPr>
          <w:sz w:val="24"/>
          <w:szCs w:val="24"/>
        </w:rPr>
      </w:pPr>
      <w:r>
        <w:rPr>
          <w:sz w:val="24"/>
          <w:szCs w:val="24"/>
        </w:rPr>
        <w:t>(c)</w:t>
      </w:r>
      <w:r>
        <w:rPr>
          <w:sz w:val="24"/>
          <w:szCs w:val="24"/>
        </w:rPr>
        <w:tab/>
        <w:t>The Immediate Past President.</w:t>
      </w:r>
    </w:p>
    <w:p w14:paraId="28F05FA2" w14:textId="2A9F3166" w:rsidR="00B328DB" w:rsidRDefault="004A0E71">
      <w:pPr>
        <w:spacing w:after="160" w:line="259" w:lineRule="auto"/>
        <w:rPr>
          <w:sz w:val="24"/>
          <w:szCs w:val="24"/>
        </w:rPr>
      </w:pPr>
      <w:r>
        <w:rPr>
          <w:sz w:val="24"/>
          <w:szCs w:val="24"/>
        </w:rPr>
        <w:t>2023:</w:t>
      </w:r>
    </w:p>
    <w:p w14:paraId="28919B9A" w14:textId="77777777" w:rsidR="00B328DB" w:rsidRDefault="004A0E71">
      <w:pPr>
        <w:spacing w:after="160" w:line="259" w:lineRule="auto"/>
        <w:rPr>
          <w:sz w:val="24"/>
          <w:szCs w:val="24"/>
        </w:rPr>
      </w:pPr>
      <w:r>
        <w:rPr>
          <w:sz w:val="24"/>
          <w:szCs w:val="24"/>
        </w:rPr>
        <w:t>31.1</w:t>
      </w:r>
      <w:r>
        <w:rPr>
          <w:sz w:val="24"/>
          <w:szCs w:val="24"/>
        </w:rPr>
        <w:tab/>
        <w:t>The minimum number of directors is three. The maximum number of directors is nine.</w:t>
      </w:r>
    </w:p>
    <w:p w14:paraId="750B1CF0" w14:textId="28827480" w:rsidR="00B328DB" w:rsidRDefault="004A0E71">
      <w:pPr>
        <w:spacing w:after="160" w:line="259" w:lineRule="auto"/>
        <w:rPr>
          <w:sz w:val="24"/>
          <w:szCs w:val="24"/>
        </w:rPr>
      </w:pPr>
      <w:r>
        <w:rPr>
          <w:sz w:val="24"/>
          <w:szCs w:val="24"/>
        </w:rPr>
        <w:t>31.2</w:t>
      </w:r>
      <w:r>
        <w:rPr>
          <w:sz w:val="24"/>
          <w:szCs w:val="24"/>
        </w:rPr>
        <w:tab/>
        <w:t xml:space="preserve">The </w:t>
      </w:r>
      <w:r w:rsidR="0000565E">
        <w:rPr>
          <w:sz w:val="24"/>
          <w:szCs w:val="24"/>
        </w:rPr>
        <w:t>director</w:t>
      </w:r>
      <w:r>
        <w:rPr>
          <w:sz w:val="24"/>
          <w:szCs w:val="24"/>
        </w:rPr>
        <w:t xml:space="preserve">s comprising the </w:t>
      </w:r>
      <w:r w:rsidR="0000565E">
        <w:rPr>
          <w:sz w:val="24"/>
          <w:szCs w:val="24"/>
        </w:rPr>
        <w:t>board</w:t>
      </w:r>
      <w:r>
        <w:rPr>
          <w:sz w:val="24"/>
          <w:szCs w:val="24"/>
        </w:rPr>
        <w:t xml:space="preserve"> shall be:</w:t>
      </w:r>
    </w:p>
    <w:p w14:paraId="466213A8" w14:textId="77777777" w:rsidR="00B328DB" w:rsidRDefault="004A0E71">
      <w:pPr>
        <w:spacing w:after="160" w:line="259" w:lineRule="auto"/>
        <w:rPr>
          <w:sz w:val="24"/>
          <w:szCs w:val="24"/>
        </w:rPr>
      </w:pPr>
      <w:r>
        <w:rPr>
          <w:sz w:val="24"/>
          <w:szCs w:val="24"/>
        </w:rPr>
        <w:t>(a)</w:t>
      </w:r>
      <w:r>
        <w:rPr>
          <w:sz w:val="24"/>
          <w:szCs w:val="24"/>
        </w:rPr>
        <w:tab/>
        <w:t>The President; and</w:t>
      </w:r>
    </w:p>
    <w:p w14:paraId="3B98E03C" w14:textId="77777777" w:rsidR="00B328DB" w:rsidRDefault="004A0E71">
      <w:pPr>
        <w:spacing w:after="160" w:line="259" w:lineRule="auto"/>
        <w:rPr>
          <w:sz w:val="24"/>
          <w:szCs w:val="24"/>
        </w:rPr>
      </w:pPr>
      <w:r>
        <w:rPr>
          <w:sz w:val="24"/>
          <w:szCs w:val="24"/>
        </w:rPr>
        <w:t>(b)</w:t>
      </w:r>
      <w:r>
        <w:rPr>
          <w:sz w:val="24"/>
          <w:szCs w:val="24"/>
        </w:rPr>
        <w:tab/>
        <w:t xml:space="preserve">up to eight other directors. </w:t>
      </w:r>
    </w:p>
    <w:p w14:paraId="72DF2D38" w14:textId="03EFE4FD" w:rsidR="00B328DB" w:rsidRDefault="004A0E71">
      <w:pPr>
        <w:spacing w:after="160" w:line="259" w:lineRule="auto"/>
        <w:rPr>
          <w:sz w:val="24"/>
          <w:szCs w:val="24"/>
        </w:rPr>
      </w:pPr>
      <w:r>
        <w:rPr>
          <w:b/>
          <w:sz w:val="24"/>
          <w:szCs w:val="24"/>
        </w:rPr>
        <w:t xml:space="preserve">Clause 21: Election of </w:t>
      </w:r>
      <w:r w:rsidR="0000565E">
        <w:rPr>
          <w:b/>
          <w:sz w:val="24"/>
          <w:szCs w:val="24"/>
        </w:rPr>
        <w:t>Director</w:t>
      </w:r>
      <w:r>
        <w:rPr>
          <w:b/>
          <w:sz w:val="24"/>
          <w:szCs w:val="24"/>
        </w:rPr>
        <w:t xml:space="preserve">s </w:t>
      </w:r>
      <w:r>
        <w:rPr>
          <w:sz w:val="24"/>
          <w:szCs w:val="24"/>
        </w:rPr>
        <w:t xml:space="preserve">NOW Clause 32. </w:t>
      </w:r>
      <w:r>
        <w:rPr>
          <w:sz w:val="24"/>
          <w:szCs w:val="24"/>
        </w:rPr>
        <w:br/>
      </w:r>
      <w:r>
        <w:rPr>
          <w:b/>
          <w:sz w:val="24"/>
          <w:szCs w:val="24"/>
        </w:rPr>
        <w:t>REMOVED</w:t>
      </w:r>
      <w:r>
        <w:rPr>
          <w:sz w:val="24"/>
          <w:szCs w:val="24"/>
        </w:rPr>
        <w:t xml:space="preserve"> immediate past president. </w:t>
      </w:r>
    </w:p>
    <w:p w14:paraId="706DD42B" w14:textId="77777777" w:rsidR="009923AD" w:rsidRDefault="009923AD">
      <w:pPr>
        <w:spacing w:after="160" w:line="259" w:lineRule="auto"/>
        <w:rPr>
          <w:rFonts w:hAnsi="Times New Roman"/>
          <w:sz w:val="24"/>
          <w:szCs w:val="24"/>
        </w:rPr>
      </w:pPr>
      <w:r>
        <w:rPr>
          <w:rFonts w:hAnsi="Times New Roman"/>
          <w:b/>
          <w:sz w:val="24"/>
          <w:szCs w:val="24"/>
        </w:rPr>
        <w:t xml:space="preserve">REMOVED </w:t>
      </w:r>
      <w:r>
        <w:rPr>
          <w:rFonts w:hAnsi="Times New Roman"/>
          <w:sz w:val="24"/>
          <w:szCs w:val="24"/>
        </w:rPr>
        <w:t xml:space="preserve">word </w:t>
      </w:r>
      <w:r>
        <w:rPr>
          <w:rFonts w:hAnsi="Times New Roman"/>
          <w:sz w:val="24"/>
          <w:szCs w:val="24"/>
        </w:rPr>
        <w:t>“</w:t>
      </w:r>
      <w:r>
        <w:rPr>
          <w:rFonts w:hAnsi="Times New Roman"/>
          <w:sz w:val="24"/>
          <w:szCs w:val="24"/>
        </w:rPr>
        <w:t>Postal</w:t>
      </w:r>
      <w:r>
        <w:rPr>
          <w:rFonts w:hAnsi="Times New Roman"/>
          <w:sz w:val="24"/>
          <w:szCs w:val="24"/>
        </w:rPr>
        <w:t>”</w:t>
      </w:r>
      <w:r>
        <w:rPr>
          <w:rFonts w:hAnsi="Times New Roman"/>
          <w:sz w:val="24"/>
          <w:szCs w:val="24"/>
        </w:rPr>
        <w:t xml:space="preserve">: </w:t>
      </w:r>
    </w:p>
    <w:p w14:paraId="59A86982" w14:textId="1585706D" w:rsidR="009923AD" w:rsidRDefault="009923AD">
      <w:pPr>
        <w:spacing w:after="160" w:line="259" w:lineRule="auto"/>
        <w:rPr>
          <w:rFonts w:hAnsi="Times New Roman"/>
          <w:sz w:val="24"/>
          <w:szCs w:val="24"/>
        </w:rPr>
      </w:pPr>
      <w:r>
        <w:rPr>
          <w:rFonts w:hAnsi="Times New Roman"/>
          <w:sz w:val="24"/>
          <w:szCs w:val="24"/>
        </w:rPr>
        <w:t>2017:</w:t>
      </w:r>
    </w:p>
    <w:p w14:paraId="3B36CE34" w14:textId="314B97F7" w:rsidR="009923AD" w:rsidRPr="009923AD" w:rsidRDefault="009923AD" w:rsidP="009923AD">
      <w:pPr>
        <w:pStyle w:val="Heading3"/>
        <w:spacing w:after="240" w:line="240" w:lineRule="atLeast"/>
        <w:rPr>
          <w:rFonts w:ascii="Arial" w:eastAsia="MS Mincho" w:hAnsi="MS Mincho"/>
          <w:sz w:val="24"/>
          <w:szCs w:val="24"/>
        </w:rPr>
      </w:pPr>
      <w:r>
        <w:rPr>
          <w:rFonts w:ascii="Arial" w:hAnsi="Times New Roman"/>
          <w:sz w:val="24"/>
          <w:szCs w:val="24"/>
        </w:rPr>
        <w:t xml:space="preserve">21.1.1 </w:t>
      </w:r>
      <w:r>
        <w:rPr>
          <w:rFonts w:ascii="Arial" w:eastAsia="MS Mincho" w:hAnsi="MS Mincho"/>
          <w:sz w:val="24"/>
          <w:szCs w:val="24"/>
        </w:rPr>
        <w:t xml:space="preserve">The President and the other directors, other than the immediate past president, shall be elected by postal ballots of eligible members. </w:t>
      </w:r>
    </w:p>
    <w:p w14:paraId="76D6ABDC" w14:textId="407167D0" w:rsidR="00B328DB" w:rsidRDefault="004A0E71">
      <w:pPr>
        <w:spacing w:after="160" w:line="259" w:lineRule="auto"/>
        <w:rPr>
          <w:sz w:val="24"/>
          <w:szCs w:val="24"/>
        </w:rPr>
      </w:pPr>
      <w:r>
        <w:rPr>
          <w:sz w:val="24"/>
          <w:szCs w:val="24"/>
        </w:rPr>
        <w:t>2023:</w:t>
      </w:r>
    </w:p>
    <w:p w14:paraId="248C1421" w14:textId="2030E488" w:rsidR="00B328DB" w:rsidRDefault="004A0E71">
      <w:pPr>
        <w:spacing w:after="160" w:line="259" w:lineRule="auto"/>
        <w:rPr>
          <w:sz w:val="24"/>
          <w:szCs w:val="24"/>
        </w:rPr>
      </w:pPr>
      <w:r>
        <w:rPr>
          <w:sz w:val="24"/>
          <w:szCs w:val="24"/>
        </w:rPr>
        <w:t>32.1.1 The President and the other directors shall be elected by ballots of eligible members</w:t>
      </w:r>
      <w:r w:rsidR="00B37CB6">
        <w:rPr>
          <w:sz w:val="24"/>
          <w:szCs w:val="24"/>
        </w:rPr>
        <w:t>, as defined in 32.3</w:t>
      </w:r>
      <w:r>
        <w:rPr>
          <w:sz w:val="24"/>
          <w:szCs w:val="24"/>
        </w:rPr>
        <w:t>.</w:t>
      </w:r>
    </w:p>
    <w:p w14:paraId="0532AE44" w14:textId="7C4B33C6" w:rsidR="00B328DB" w:rsidRDefault="004A0E71">
      <w:pPr>
        <w:spacing w:after="240" w:line="240" w:lineRule="atLeast"/>
        <w:rPr>
          <w:rFonts w:eastAsia="MS Mincho" w:hAnsi="MS Mincho"/>
          <w:b/>
          <w:sz w:val="24"/>
          <w:szCs w:val="24"/>
        </w:rPr>
      </w:pPr>
      <w:r>
        <w:rPr>
          <w:rFonts w:eastAsia="MS Mincho" w:hAnsi="MS Mincho"/>
          <w:b/>
          <w:sz w:val="24"/>
          <w:szCs w:val="24"/>
        </w:rPr>
        <w:t>INSERT NEW CLAUSE: 32.</w:t>
      </w:r>
      <w:r w:rsidR="009923AD">
        <w:rPr>
          <w:rFonts w:eastAsia="MS Mincho" w:hAnsi="MS Mincho"/>
          <w:b/>
          <w:sz w:val="24"/>
          <w:szCs w:val="24"/>
        </w:rPr>
        <w:t>2</w:t>
      </w:r>
      <w:r>
        <w:rPr>
          <w:rFonts w:eastAsia="MS Mincho" w:hAnsi="MS Mincho"/>
          <w:b/>
          <w:sz w:val="24"/>
          <w:szCs w:val="24"/>
        </w:rPr>
        <w:t xml:space="preserve"> Eligibility for appointment (template clauses 42.4-6).</w:t>
      </w:r>
    </w:p>
    <w:p w14:paraId="04541490" w14:textId="77777777" w:rsidR="00B328DB" w:rsidRDefault="004A0E71">
      <w:pPr>
        <w:spacing w:after="240" w:line="240" w:lineRule="atLeast"/>
        <w:rPr>
          <w:rFonts w:eastAsia="MS Mincho" w:hAnsi="MS Mincho"/>
          <w:sz w:val="24"/>
          <w:szCs w:val="24"/>
        </w:rPr>
      </w:pPr>
      <w:r>
        <w:rPr>
          <w:rFonts w:eastAsia="MS Mincho" w:hAnsi="MS Mincho"/>
          <w:sz w:val="24"/>
          <w:szCs w:val="24"/>
        </w:rPr>
        <w:t>32.2</w:t>
      </w:r>
      <w:r>
        <w:rPr>
          <w:rFonts w:eastAsia="MS Mincho" w:hAnsi="MS Mincho"/>
          <w:sz w:val="24"/>
          <w:szCs w:val="24"/>
        </w:rPr>
        <w:tab/>
        <w:t>Eligibility for appointment</w:t>
      </w:r>
    </w:p>
    <w:p w14:paraId="28A59215" w14:textId="77777777" w:rsidR="00B328DB" w:rsidRDefault="004A0E71">
      <w:pPr>
        <w:spacing w:after="240" w:line="240" w:lineRule="atLeast"/>
        <w:rPr>
          <w:rFonts w:eastAsia="MS Mincho" w:hAnsi="MS Mincho"/>
          <w:sz w:val="24"/>
          <w:szCs w:val="24"/>
        </w:rPr>
      </w:pPr>
      <w:r>
        <w:rPr>
          <w:rFonts w:eastAsia="MS Mincho" w:hAnsi="MS Mincho"/>
          <w:sz w:val="24"/>
          <w:szCs w:val="24"/>
        </w:rPr>
        <w:t>32.2.1</w:t>
      </w:r>
      <w:r>
        <w:rPr>
          <w:rFonts w:eastAsia="MS Mincho" w:hAnsi="MS Mincho"/>
          <w:sz w:val="24"/>
          <w:szCs w:val="24"/>
        </w:rPr>
        <w:tab/>
        <w:t>A person is eligible for election as a director of BCA if they:</w:t>
      </w:r>
    </w:p>
    <w:p w14:paraId="72E20B30" w14:textId="77777777" w:rsidR="00B328DB" w:rsidRDefault="004A0E71">
      <w:pPr>
        <w:spacing w:after="240" w:line="240" w:lineRule="atLeast"/>
        <w:rPr>
          <w:rFonts w:eastAsia="MS Mincho" w:hAnsi="MS Mincho"/>
          <w:sz w:val="24"/>
          <w:szCs w:val="24"/>
        </w:rPr>
      </w:pPr>
      <w:r>
        <w:rPr>
          <w:rFonts w:eastAsia="MS Mincho" w:hAnsi="MS Mincho"/>
          <w:sz w:val="24"/>
          <w:szCs w:val="24"/>
        </w:rPr>
        <w:t>(a)</w:t>
      </w:r>
      <w:r>
        <w:rPr>
          <w:rFonts w:eastAsia="MS Mincho" w:hAnsi="MS Mincho"/>
          <w:sz w:val="24"/>
          <w:szCs w:val="24"/>
        </w:rPr>
        <w:tab/>
        <w:t xml:space="preserve">are a full member of BCA, </w:t>
      </w:r>
    </w:p>
    <w:p w14:paraId="64D42F4A" w14:textId="77777777" w:rsidR="00B328DB" w:rsidRDefault="004A0E71">
      <w:pPr>
        <w:spacing w:after="240" w:line="240" w:lineRule="atLeast"/>
        <w:rPr>
          <w:rFonts w:eastAsia="MS Mincho" w:hAnsi="MS Mincho"/>
          <w:sz w:val="24"/>
          <w:szCs w:val="24"/>
        </w:rPr>
      </w:pPr>
      <w:r>
        <w:rPr>
          <w:rFonts w:eastAsia="MS Mincho" w:hAnsi="MS Mincho"/>
          <w:sz w:val="24"/>
          <w:szCs w:val="24"/>
        </w:rPr>
        <w:t>(b)</w:t>
      </w:r>
      <w:r>
        <w:rPr>
          <w:rFonts w:eastAsia="MS Mincho" w:hAnsi="MS Mincho"/>
          <w:sz w:val="24"/>
          <w:szCs w:val="24"/>
        </w:rPr>
        <w:tab/>
        <w:t>are nominated by two other full members entitled to vote,</w:t>
      </w:r>
    </w:p>
    <w:p w14:paraId="3B2717A7" w14:textId="77777777" w:rsidR="00B328DB" w:rsidRDefault="004A0E71">
      <w:pPr>
        <w:spacing w:after="240" w:line="240" w:lineRule="atLeast"/>
        <w:rPr>
          <w:rFonts w:eastAsia="MS Mincho" w:hAnsi="MS Mincho"/>
          <w:sz w:val="24"/>
          <w:szCs w:val="24"/>
        </w:rPr>
      </w:pPr>
      <w:r>
        <w:rPr>
          <w:rFonts w:eastAsia="MS Mincho" w:hAnsi="MS Mincho"/>
          <w:sz w:val="24"/>
          <w:szCs w:val="24"/>
        </w:rPr>
        <w:t>(c)</w:t>
      </w:r>
      <w:r>
        <w:rPr>
          <w:rFonts w:eastAsia="MS Mincho" w:hAnsi="MS Mincho"/>
          <w:sz w:val="24"/>
          <w:szCs w:val="24"/>
        </w:rPr>
        <w:tab/>
        <w:t>give BCA their signed consent to act as a director of the company, and</w:t>
      </w:r>
    </w:p>
    <w:p w14:paraId="65C33F7A" w14:textId="77777777" w:rsidR="00B328DB" w:rsidRDefault="004A0E71">
      <w:pPr>
        <w:spacing w:after="240" w:line="240" w:lineRule="atLeast"/>
        <w:rPr>
          <w:rFonts w:eastAsia="MS Mincho" w:hAnsi="MS Mincho"/>
          <w:sz w:val="24"/>
          <w:szCs w:val="24"/>
        </w:rPr>
      </w:pPr>
      <w:r>
        <w:rPr>
          <w:rFonts w:eastAsia="MS Mincho" w:hAnsi="MS Mincho"/>
          <w:sz w:val="24"/>
          <w:szCs w:val="24"/>
        </w:rPr>
        <w:t>(d)</w:t>
      </w:r>
      <w:r>
        <w:rPr>
          <w:rFonts w:eastAsia="MS Mincho" w:hAnsi="MS Mincho"/>
          <w:sz w:val="24"/>
          <w:szCs w:val="24"/>
        </w:rPr>
        <w:tab/>
        <w:t>are not ineligible to be a director under the Corporations Act or the ACNC Act.</w:t>
      </w:r>
    </w:p>
    <w:p w14:paraId="0E67150C" w14:textId="77777777" w:rsidR="00B328DB" w:rsidRDefault="004A0E71">
      <w:pPr>
        <w:spacing w:after="240" w:line="240" w:lineRule="atLeast"/>
        <w:rPr>
          <w:rFonts w:eastAsia="MS Mincho" w:hAnsi="MS Mincho"/>
          <w:sz w:val="24"/>
          <w:szCs w:val="24"/>
        </w:rPr>
      </w:pPr>
      <w:r>
        <w:rPr>
          <w:rFonts w:eastAsia="MS Mincho" w:hAnsi="MS Mincho"/>
          <w:sz w:val="24"/>
          <w:szCs w:val="24"/>
        </w:rPr>
        <w:t>32.2.2</w:t>
      </w:r>
      <w:r>
        <w:rPr>
          <w:rFonts w:eastAsia="MS Mincho" w:hAnsi="MS Mincho"/>
          <w:sz w:val="24"/>
          <w:szCs w:val="24"/>
        </w:rPr>
        <w:tab/>
        <w:t>The directors may appoint a person as a director to fill a casual vacancy or as an additional director if that person:</w:t>
      </w:r>
    </w:p>
    <w:p w14:paraId="239F2C27" w14:textId="77777777" w:rsidR="00B328DB" w:rsidRDefault="004A0E71">
      <w:pPr>
        <w:spacing w:after="240" w:line="240" w:lineRule="atLeast"/>
        <w:rPr>
          <w:rFonts w:eastAsia="MS Mincho" w:hAnsi="MS Mincho"/>
          <w:sz w:val="24"/>
          <w:szCs w:val="24"/>
        </w:rPr>
      </w:pPr>
      <w:r>
        <w:rPr>
          <w:rFonts w:eastAsia="MS Mincho" w:hAnsi="MS Mincho"/>
          <w:sz w:val="24"/>
          <w:szCs w:val="24"/>
        </w:rPr>
        <w:t>(a)</w:t>
      </w:r>
      <w:r>
        <w:rPr>
          <w:rFonts w:eastAsia="MS Mincho" w:hAnsi="MS Mincho"/>
          <w:sz w:val="24"/>
          <w:szCs w:val="24"/>
        </w:rPr>
        <w:tab/>
        <w:t xml:space="preserve">is a full member of BCA, </w:t>
      </w:r>
    </w:p>
    <w:p w14:paraId="2C6D8FE3" w14:textId="77777777" w:rsidR="00B328DB" w:rsidRDefault="004A0E71">
      <w:pPr>
        <w:spacing w:after="240" w:line="240" w:lineRule="atLeast"/>
        <w:rPr>
          <w:rFonts w:eastAsia="MS Mincho" w:hAnsi="MS Mincho"/>
          <w:sz w:val="24"/>
          <w:szCs w:val="24"/>
        </w:rPr>
      </w:pPr>
      <w:r>
        <w:rPr>
          <w:rFonts w:eastAsia="MS Mincho" w:hAnsi="MS Mincho"/>
          <w:sz w:val="24"/>
          <w:szCs w:val="24"/>
        </w:rPr>
        <w:t>(b)</w:t>
      </w:r>
      <w:r>
        <w:rPr>
          <w:rFonts w:eastAsia="MS Mincho" w:hAnsi="MS Mincho"/>
          <w:sz w:val="24"/>
          <w:szCs w:val="24"/>
        </w:rPr>
        <w:tab/>
        <w:t>gives BCA their signed consent to act as a director of the company, and</w:t>
      </w:r>
    </w:p>
    <w:p w14:paraId="0235C864" w14:textId="0D454716" w:rsidR="00B328DB" w:rsidRDefault="004A0E71">
      <w:pPr>
        <w:spacing w:after="240" w:line="240" w:lineRule="atLeast"/>
        <w:rPr>
          <w:rFonts w:eastAsia="MS Mincho" w:hAnsi="MS Mincho"/>
          <w:sz w:val="24"/>
          <w:szCs w:val="24"/>
        </w:rPr>
      </w:pPr>
      <w:r>
        <w:rPr>
          <w:rFonts w:eastAsia="MS Mincho" w:hAnsi="MS Mincho"/>
          <w:sz w:val="24"/>
          <w:szCs w:val="24"/>
        </w:rPr>
        <w:lastRenderedPageBreak/>
        <w:t>(c)</w:t>
      </w:r>
      <w:r>
        <w:rPr>
          <w:rFonts w:eastAsia="MS Mincho" w:hAnsi="MS Mincho"/>
          <w:sz w:val="24"/>
          <w:szCs w:val="24"/>
        </w:rPr>
        <w:tab/>
        <w:t xml:space="preserve">is not ineligible to be a director under the Corporations Act or the ACNC Act.  </w:t>
      </w:r>
    </w:p>
    <w:p w14:paraId="599DEF01" w14:textId="77777777" w:rsidR="009923AD" w:rsidRDefault="009923AD" w:rsidP="009923AD">
      <w:pPr>
        <w:spacing w:after="240" w:line="240" w:lineRule="atLeast"/>
        <w:rPr>
          <w:rFonts w:eastAsia="MS Mincho" w:hAnsi="MS Mincho"/>
          <w:b/>
          <w:sz w:val="24"/>
          <w:szCs w:val="24"/>
        </w:rPr>
      </w:pPr>
      <w:r>
        <w:rPr>
          <w:rFonts w:eastAsia="MS Mincho" w:hAnsi="MS Mincho"/>
          <w:b/>
          <w:sz w:val="24"/>
          <w:szCs w:val="24"/>
        </w:rPr>
        <w:t xml:space="preserve">21.2 Eligibility to vote. </w:t>
      </w:r>
      <w:r>
        <w:rPr>
          <w:rFonts w:eastAsia="MS Mincho" w:hAnsi="MS Mincho"/>
          <w:sz w:val="24"/>
          <w:szCs w:val="24"/>
        </w:rPr>
        <w:t>NOW Clause 32.3</w:t>
      </w:r>
    </w:p>
    <w:p w14:paraId="1AE6F0E0" w14:textId="77777777" w:rsidR="009923AD" w:rsidRDefault="009923AD" w:rsidP="009923AD">
      <w:pPr>
        <w:spacing w:after="240" w:line="240" w:lineRule="atLeast"/>
        <w:rPr>
          <w:rFonts w:eastAsia="MS Mincho" w:hAnsi="MS Mincho"/>
          <w:sz w:val="24"/>
          <w:szCs w:val="24"/>
        </w:rPr>
      </w:pPr>
      <w:r>
        <w:rPr>
          <w:rFonts w:eastAsia="MS Mincho" w:hAnsi="MS Mincho"/>
          <w:sz w:val="24"/>
          <w:szCs w:val="24"/>
        </w:rPr>
        <w:t>2017:</w:t>
      </w:r>
    </w:p>
    <w:p w14:paraId="28B3905A" w14:textId="77777777" w:rsidR="009923AD" w:rsidRDefault="009923AD" w:rsidP="009923AD">
      <w:pPr>
        <w:spacing w:after="240" w:line="240" w:lineRule="atLeast"/>
        <w:rPr>
          <w:rFonts w:eastAsia="MS Mincho" w:hAnsi="MS Mincho"/>
          <w:sz w:val="24"/>
          <w:szCs w:val="24"/>
        </w:rPr>
      </w:pPr>
      <w:r>
        <w:rPr>
          <w:rFonts w:eastAsia="MS Mincho" w:hAnsi="MS Mincho"/>
          <w:sz w:val="24"/>
          <w:szCs w:val="24"/>
        </w:rPr>
        <w:t>21.2 To be eligible to vote in the ballots for the President or the other directors, a person must be an eligible member.</w:t>
      </w:r>
    </w:p>
    <w:p w14:paraId="0BB59168" w14:textId="77777777" w:rsidR="009923AD" w:rsidRDefault="009923AD" w:rsidP="009923AD">
      <w:pPr>
        <w:spacing w:after="240" w:line="240" w:lineRule="atLeast"/>
        <w:rPr>
          <w:rFonts w:eastAsia="MS Mincho" w:hAnsi="MS Mincho"/>
          <w:sz w:val="24"/>
          <w:szCs w:val="24"/>
        </w:rPr>
      </w:pPr>
      <w:r>
        <w:rPr>
          <w:rFonts w:eastAsia="MS Mincho" w:hAnsi="MS Mincho"/>
          <w:sz w:val="24"/>
          <w:szCs w:val="24"/>
        </w:rPr>
        <w:t xml:space="preserve">2023: </w:t>
      </w:r>
    </w:p>
    <w:p w14:paraId="4F980BE9" w14:textId="77777777" w:rsidR="009923AD" w:rsidRDefault="009923AD" w:rsidP="009923AD">
      <w:pPr>
        <w:spacing w:after="240" w:line="240" w:lineRule="atLeast"/>
        <w:rPr>
          <w:rFonts w:eastAsia="MS Mincho" w:hAnsi="MS Mincho"/>
          <w:sz w:val="24"/>
          <w:szCs w:val="24"/>
        </w:rPr>
      </w:pPr>
      <w:r>
        <w:rPr>
          <w:rFonts w:eastAsia="MS Mincho" w:hAnsi="MS Mincho"/>
          <w:sz w:val="24"/>
          <w:szCs w:val="24"/>
        </w:rPr>
        <w:t>32.3 To be eligible to vote in the ballots for the President or the other directors, a person must be a full member on 30 June of the year in which the election is taking place.</w:t>
      </w:r>
    </w:p>
    <w:p w14:paraId="35C4CA9E" w14:textId="77777777" w:rsidR="009923AD" w:rsidRDefault="009923AD">
      <w:pPr>
        <w:spacing w:after="240" w:line="240" w:lineRule="atLeast"/>
        <w:rPr>
          <w:rFonts w:eastAsia="MS Mincho" w:hAnsi="MS Mincho"/>
          <w:sz w:val="24"/>
          <w:szCs w:val="24"/>
        </w:rPr>
      </w:pPr>
    </w:p>
    <w:p w14:paraId="64555E65" w14:textId="77777777" w:rsidR="00B328DB" w:rsidRDefault="004A0E71">
      <w:pPr>
        <w:spacing w:after="240" w:line="240" w:lineRule="atLeast"/>
        <w:rPr>
          <w:rFonts w:eastAsia="MS Mincho" w:hAnsi="MS Mincho"/>
          <w:b/>
          <w:sz w:val="24"/>
          <w:szCs w:val="24"/>
        </w:rPr>
      </w:pPr>
      <w:r>
        <w:rPr>
          <w:rFonts w:eastAsia="MS Mincho" w:hAnsi="MS Mincho"/>
          <w:b/>
          <w:sz w:val="24"/>
          <w:szCs w:val="24"/>
        </w:rPr>
        <w:t xml:space="preserve">21.3 Nominations procedures. </w:t>
      </w:r>
      <w:r>
        <w:rPr>
          <w:rFonts w:eastAsia="MS Mincho" w:hAnsi="MS Mincho"/>
          <w:sz w:val="24"/>
          <w:szCs w:val="24"/>
        </w:rPr>
        <w:t>NOW Clause 32.4.</w:t>
      </w:r>
    </w:p>
    <w:p w14:paraId="3A134021" w14:textId="77777777" w:rsidR="00B328DB" w:rsidRDefault="004A0E71">
      <w:pPr>
        <w:spacing w:after="240" w:line="240" w:lineRule="atLeast"/>
        <w:rPr>
          <w:rFonts w:eastAsia="MS Mincho" w:hAnsi="MS Mincho"/>
          <w:sz w:val="24"/>
          <w:szCs w:val="24"/>
        </w:rPr>
      </w:pPr>
      <w:r>
        <w:rPr>
          <w:rFonts w:eastAsia="MS Mincho" w:hAnsi="MS Mincho"/>
          <w:sz w:val="24"/>
          <w:szCs w:val="24"/>
        </w:rPr>
        <w:t>2017:</w:t>
      </w:r>
    </w:p>
    <w:p w14:paraId="0F901100" w14:textId="77777777" w:rsidR="00B328DB" w:rsidRDefault="004A0E71">
      <w:pPr>
        <w:spacing w:after="240" w:line="240" w:lineRule="atLeast"/>
        <w:rPr>
          <w:rFonts w:eastAsia="MS Mincho" w:hAnsi="MS Mincho"/>
          <w:sz w:val="24"/>
          <w:szCs w:val="24"/>
        </w:rPr>
      </w:pPr>
      <w:r>
        <w:rPr>
          <w:rFonts w:eastAsia="MS Mincho" w:hAnsi="MS Mincho"/>
          <w:sz w:val="24"/>
          <w:szCs w:val="24"/>
        </w:rPr>
        <w:t>21.3.2</w:t>
      </w:r>
      <w:r>
        <w:rPr>
          <w:rFonts w:eastAsia="MS Mincho" w:hAnsi="MS Mincho"/>
          <w:sz w:val="24"/>
          <w:szCs w:val="24"/>
        </w:rPr>
        <w:tab/>
        <w:t>Nominations must be.</w:t>
      </w:r>
    </w:p>
    <w:p w14:paraId="24E8ECC4" w14:textId="5F65A9A4" w:rsidR="00B328DB" w:rsidRDefault="004A0E71">
      <w:pPr>
        <w:spacing w:after="240" w:line="240" w:lineRule="atLeast"/>
        <w:rPr>
          <w:rFonts w:eastAsia="MS Mincho" w:hAnsi="MS Mincho"/>
          <w:sz w:val="24"/>
          <w:szCs w:val="24"/>
        </w:rPr>
      </w:pPr>
      <w:r>
        <w:rPr>
          <w:rFonts w:eastAsia="MS Mincho" w:hAnsi="MS Mincho"/>
          <w:sz w:val="24"/>
          <w:szCs w:val="24"/>
        </w:rPr>
        <w:t>(a)</w:t>
      </w:r>
      <w:r>
        <w:rPr>
          <w:rFonts w:eastAsia="MS Mincho" w:hAnsi="MS Mincho"/>
          <w:sz w:val="24"/>
          <w:szCs w:val="24"/>
        </w:rPr>
        <w:tab/>
        <w:t xml:space="preserve">in a form prescribed or accepted by the </w:t>
      </w:r>
      <w:r w:rsidR="0000565E">
        <w:rPr>
          <w:rFonts w:eastAsia="MS Mincho" w:hAnsi="MS Mincho"/>
          <w:sz w:val="24"/>
          <w:szCs w:val="24"/>
        </w:rPr>
        <w:t>board</w:t>
      </w:r>
      <w:r>
        <w:rPr>
          <w:rFonts w:eastAsia="MS Mincho" w:hAnsi="MS Mincho"/>
          <w:sz w:val="24"/>
          <w:szCs w:val="24"/>
        </w:rPr>
        <w:t xml:space="preserve">  ;</w:t>
      </w:r>
    </w:p>
    <w:p w14:paraId="16CFE4C9" w14:textId="77777777" w:rsidR="00B328DB" w:rsidRDefault="004A0E71">
      <w:pPr>
        <w:spacing w:after="240" w:line="240" w:lineRule="atLeast"/>
        <w:rPr>
          <w:rFonts w:eastAsia="MS Mincho" w:hAnsi="MS Mincho"/>
          <w:sz w:val="24"/>
          <w:szCs w:val="24"/>
        </w:rPr>
      </w:pPr>
      <w:r>
        <w:rPr>
          <w:rFonts w:eastAsia="MS Mincho" w:hAnsi="MS Mincho"/>
          <w:sz w:val="24"/>
          <w:szCs w:val="24"/>
        </w:rPr>
        <w:t>(b)</w:t>
      </w:r>
      <w:r>
        <w:rPr>
          <w:rFonts w:eastAsia="MS Mincho" w:hAnsi="MS Mincho"/>
          <w:sz w:val="24"/>
          <w:szCs w:val="24"/>
        </w:rPr>
        <w:tab/>
        <w:t>signed by two eligible members; and</w:t>
      </w:r>
    </w:p>
    <w:p w14:paraId="4088B4BB" w14:textId="77777777" w:rsidR="00B328DB" w:rsidRDefault="004A0E71">
      <w:pPr>
        <w:spacing w:after="240" w:line="240" w:lineRule="atLeast"/>
        <w:rPr>
          <w:rFonts w:eastAsia="MS Mincho" w:hAnsi="MS Mincho"/>
          <w:sz w:val="24"/>
          <w:szCs w:val="24"/>
        </w:rPr>
      </w:pPr>
      <w:r>
        <w:rPr>
          <w:rFonts w:eastAsia="MS Mincho" w:hAnsi="MS Mincho"/>
          <w:sz w:val="24"/>
          <w:szCs w:val="24"/>
        </w:rPr>
        <w:t>(c)</w:t>
      </w:r>
      <w:r>
        <w:rPr>
          <w:rFonts w:eastAsia="MS Mincho" w:hAnsi="MS Mincho"/>
          <w:sz w:val="24"/>
          <w:szCs w:val="24"/>
        </w:rPr>
        <w:tab/>
        <w:t>counter-signed by the nominee.</w:t>
      </w:r>
    </w:p>
    <w:p w14:paraId="578A4F3C" w14:textId="5D779D31" w:rsidR="00B328DB" w:rsidRDefault="004A0E71">
      <w:pPr>
        <w:spacing w:after="240" w:line="240" w:lineRule="atLeast"/>
        <w:rPr>
          <w:rFonts w:eastAsia="MS Mincho" w:hAnsi="MS Mincho"/>
          <w:sz w:val="24"/>
          <w:szCs w:val="24"/>
        </w:rPr>
      </w:pPr>
      <w:r>
        <w:rPr>
          <w:rFonts w:eastAsia="MS Mincho" w:hAnsi="MS Mincho"/>
          <w:sz w:val="24"/>
          <w:szCs w:val="24"/>
        </w:rPr>
        <w:t>2023:</w:t>
      </w:r>
    </w:p>
    <w:p w14:paraId="700EA0D0" w14:textId="245DD0FC" w:rsidR="00B328DB" w:rsidRDefault="004A0E71">
      <w:pPr>
        <w:spacing w:after="240" w:line="240" w:lineRule="atLeast"/>
        <w:rPr>
          <w:rFonts w:eastAsia="MS Mincho" w:hAnsi="MS Mincho"/>
          <w:sz w:val="24"/>
          <w:szCs w:val="24"/>
        </w:rPr>
      </w:pPr>
      <w:r>
        <w:rPr>
          <w:rFonts w:eastAsia="MS Mincho" w:hAnsi="MS Mincho"/>
          <w:sz w:val="24"/>
          <w:szCs w:val="24"/>
        </w:rPr>
        <w:t>32.4.2</w:t>
      </w:r>
      <w:r>
        <w:rPr>
          <w:rFonts w:eastAsia="MS Mincho" w:hAnsi="MS Mincho"/>
          <w:sz w:val="24"/>
          <w:szCs w:val="24"/>
        </w:rPr>
        <w:tab/>
        <w:t>Nominations must be</w:t>
      </w:r>
      <w:r w:rsidR="00260563">
        <w:rPr>
          <w:rFonts w:eastAsia="MS Mincho" w:hAnsi="MS Mincho"/>
          <w:sz w:val="24"/>
          <w:szCs w:val="24"/>
        </w:rPr>
        <w:t>:</w:t>
      </w:r>
    </w:p>
    <w:p w14:paraId="7C3C3A9A" w14:textId="12DE9482" w:rsidR="00B328DB" w:rsidRDefault="004A0E71">
      <w:pPr>
        <w:spacing w:after="240" w:line="240" w:lineRule="atLeast"/>
        <w:rPr>
          <w:rFonts w:eastAsia="MS Mincho" w:hAnsi="MS Mincho"/>
          <w:sz w:val="24"/>
          <w:szCs w:val="24"/>
        </w:rPr>
      </w:pPr>
      <w:r>
        <w:rPr>
          <w:rFonts w:eastAsia="MS Mincho" w:hAnsi="MS Mincho"/>
          <w:sz w:val="24"/>
          <w:szCs w:val="24"/>
        </w:rPr>
        <w:t>(a)</w:t>
      </w:r>
      <w:r>
        <w:rPr>
          <w:rFonts w:eastAsia="MS Mincho" w:hAnsi="MS Mincho"/>
          <w:sz w:val="24"/>
          <w:szCs w:val="24"/>
        </w:rPr>
        <w:tab/>
        <w:t xml:space="preserve">in a form prescribed or accepted by the </w:t>
      </w:r>
      <w:r w:rsidR="0000565E">
        <w:rPr>
          <w:rFonts w:eastAsia="MS Mincho" w:hAnsi="MS Mincho"/>
          <w:sz w:val="24"/>
          <w:szCs w:val="24"/>
        </w:rPr>
        <w:t>board</w:t>
      </w:r>
      <w:r>
        <w:rPr>
          <w:rFonts w:eastAsia="MS Mincho" w:hAnsi="MS Mincho"/>
          <w:sz w:val="24"/>
          <w:szCs w:val="24"/>
        </w:rPr>
        <w:t>;</w:t>
      </w:r>
    </w:p>
    <w:p w14:paraId="2DA12DA4" w14:textId="77777777" w:rsidR="00B328DB" w:rsidRDefault="004A0E71">
      <w:pPr>
        <w:spacing w:after="240" w:line="240" w:lineRule="atLeast"/>
        <w:rPr>
          <w:rFonts w:eastAsia="MS Mincho" w:hAnsi="MS Mincho"/>
          <w:sz w:val="24"/>
          <w:szCs w:val="24"/>
        </w:rPr>
      </w:pPr>
      <w:r>
        <w:rPr>
          <w:rFonts w:eastAsia="MS Mincho" w:hAnsi="MS Mincho"/>
          <w:sz w:val="24"/>
          <w:szCs w:val="24"/>
        </w:rPr>
        <w:t>(b)</w:t>
      </w:r>
      <w:r>
        <w:rPr>
          <w:rFonts w:eastAsia="MS Mincho" w:hAnsi="MS Mincho"/>
          <w:sz w:val="24"/>
          <w:szCs w:val="24"/>
        </w:rPr>
        <w:tab/>
        <w:t>signed by two eligible members other than the nominee; and</w:t>
      </w:r>
    </w:p>
    <w:p w14:paraId="54D6F313" w14:textId="5CEAD7ED" w:rsidR="0095266A" w:rsidRDefault="004A0E71">
      <w:pPr>
        <w:spacing w:after="240" w:line="240" w:lineRule="atLeast"/>
        <w:rPr>
          <w:rFonts w:eastAsia="MS Mincho" w:hAnsi="MS Mincho"/>
          <w:sz w:val="24"/>
          <w:szCs w:val="24"/>
        </w:rPr>
      </w:pPr>
      <w:r>
        <w:rPr>
          <w:rFonts w:eastAsia="MS Mincho" w:hAnsi="MS Mincho"/>
          <w:sz w:val="24"/>
          <w:szCs w:val="24"/>
        </w:rPr>
        <w:t>(c)</w:t>
      </w:r>
      <w:r>
        <w:rPr>
          <w:rFonts w:eastAsia="MS Mincho" w:hAnsi="MS Mincho"/>
          <w:sz w:val="24"/>
          <w:szCs w:val="24"/>
        </w:rPr>
        <w:tab/>
        <w:t>signed by the nominee.</w:t>
      </w:r>
    </w:p>
    <w:p w14:paraId="5E3B6DCA" w14:textId="303ADADB" w:rsidR="0095266A" w:rsidRDefault="0095266A">
      <w:pPr>
        <w:spacing w:after="240" w:line="240" w:lineRule="atLeast"/>
        <w:rPr>
          <w:rFonts w:eastAsia="MS Mincho" w:hAnsi="MS Mincho"/>
          <w:sz w:val="24"/>
          <w:szCs w:val="24"/>
        </w:rPr>
      </w:pPr>
      <w:r>
        <w:rPr>
          <w:rFonts w:eastAsia="MS Mincho" w:hAnsi="MS Mincho"/>
          <w:sz w:val="24"/>
          <w:szCs w:val="24"/>
        </w:rPr>
        <w:t>2017:</w:t>
      </w:r>
    </w:p>
    <w:p w14:paraId="74ECAB5F" w14:textId="386A8D2B" w:rsidR="0095266A" w:rsidRDefault="0095266A">
      <w:pPr>
        <w:spacing w:after="240" w:line="240" w:lineRule="atLeast"/>
        <w:rPr>
          <w:rFonts w:eastAsia="MS Mincho" w:hAnsi="MS Mincho"/>
          <w:sz w:val="24"/>
          <w:szCs w:val="24"/>
        </w:rPr>
      </w:pPr>
      <w:r w:rsidRPr="0095266A">
        <w:rPr>
          <w:rFonts w:eastAsia="MS Mincho" w:hAnsi="MS Mincho"/>
          <w:sz w:val="24"/>
          <w:szCs w:val="24"/>
        </w:rPr>
        <w:t>21.3.4</w:t>
      </w:r>
      <w:r w:rsidRPr="0095266A">
        <w:rPr>
          <w:rFonts w:eastAsia="MS Mincho" w:hAnsi="MS Mincho"/>
          <w:sz w:val="24"/>
          <w:szCs w:val="24"/>
        </w:rPr>
        <w:tab/>
        <w:t>Nominations may be accompanied by a written statement, in support of the nomination by or on behalf of the nominee, submitted to the Company Secretary in electronic form.</w:t>
      </w:r>
    </w:p>
    <w:p w14:paraId="6AB67DF0" w14:textId="19B75F84" w:rsidR="0095266A" w:rsidRDefault="0095266A">
      <w:pPr>
        <w:spacing w:after="240" w:line="240" w:lineRule="atLeast"/>
        <w:rPr>
          <w:rFonts w:eastAsia="MS Mincho" w:hAnsi="MS Mincho"/>
          <w:sz w:val="24"/>
          <w:szCs w:val="24"/>
        </w:rPr>
      </w:pPr>
      <w:r>
        <w:rPr>
          <w:rFonts w:eastAsia="MS Mincho" w:hAnsi="MS Mincho"/>
          <w:sz w:val="24"/>
          <w:szCs w:val="24"/>
        </w:rPr>
        <w:t>2023:</w:t>
      </w:r>
    </w:p>
    <w:p w14:paraId="2AD8101D" w14:textId="0EDB7BA7" w:rsidR="0095266A" w:rsidRDefault="0095266A">
      <w:pPr>
        <w:spacing w:after="240" w:line="240" w:lineRule="atLeast"/>
        <w:rPr>
          <w:rFonts w:eastAsia="MS Mincho" w:hAnsi="MS Mincho"/>
          <w:sz w:val="24"/>
          <w:szCs w:val="24"/>
        </w:rPr>
      </w:pPr>
      <w:r w:rsidRPr="0095266A">
        <w:rPr>
          <w:rFonts w:eastAsia="MS Mincho" w:hAnsi="MS Mincho"/>
          <w:sz w:val="24"/>
          <w:szCs w:val="24"/>
        </w:rPr>
        <w:t>32.4.4</w:t>
      </w:r>
      <w:r w:rsidRPr="0095266A">
        <w:rPr>
          <w:rFonts w:eastAsia="MS Mincho" w:hAnsi="MS Mincho"/>
          <w:sz w:val="24"/>
          <w:szCs w:val="24"/>
        </w:rPr>
        <w:tab/>
        <w:t>Nominations may be accompanied by a written statement, in support of the nomination by nominee, submitted to the Company Secretary in an electronic form prescribed or accepted by the board.</w:t>
      </w:r>
    </w:p>
    <w:p w14:paraId="3B346AB4" w14:textId="77777777" w:rsidR="00001E6C" w:rsidRDefault="00001E6C" w:rsidP="00001E6C">
      <w:pPr>
        <w:spacing w:after="240" w:line="240" w:lineRule="atLeast"/>
        <w:rPr>
          <w:rFonts w:eastAsia="MS Mincho" w:hAnsi="MS Mincho"/>
          <w:sz w:val="24"/>
          <w:szCs w:val="24"/>
        </w:rPr>
      </w:pPr>
      <w:r>
        <w:rPr>
          <w:rFonts w:eastAsia="MS Mincho" w:hAnsi="MS Mincho"/>
          <w:sz w:val="24"/>
          <w:szCs w:val="24"/>
        </w:rPr>
        <w:t>2017:</w:t>
      </w:r>
    </w:p>
    <w:p w14:paraId="69EBCC34" w14:textId="70A2CC67" w:rsidR="00001E6C" w:rsidRPr="00001E6C" w:rsidRDefault="00001E6C" w:rsidP="00001E6C">
      <w:pPr>
        <w:spacing w:after="240" w:line="240" w:lineRule="atLeast"/>
        <w:rPr>
          <w:rFonts w:eastAsia="MS Mincho" w:hAnsi="MS Mincho"/>
          <w:sz w:val="24"/>
          <w:szCs w:val="24"/>
        </w:rPr>
      </w:pPr>
      <w:r>
        <w:rPr>
          <w:rFonts w:eastAsia="MS Mincho" w:hAnsi="MS Mincho"/>
          <w:sz w:val="24"/>
          <w:szCs w:val="24"/>
        </w:rPr>
        <w:t xml:space="preserve">21.3.5 </w:t>
      </w:r>
      <w:r w:rsidRPr="00001E6C">
        <w:rPr>
          <w:rFonts w:eastAsia="MS Mincho" w:hAnsi="MS Mincho"/>
          <w:sz w:val="24"/>
          <w:szCs w:val="24"/>
        </w:rPr>
        <w:t xml:space="preserve">Nominees' statements should be less than </w:t>
      </w:r>
      <w:r>
        <w:rPr>
          <w:rFonts w:eastAsia="MS Mincho" w:hAnsi="MS Mincho"/>
          <w:sz w:val="24"/>
          <w:szCs w:val="24"/>
        </w:rPr>
        <w:t>5</w:t>
      </w:r>
      <w:r w:rsidRPr="00001E6C">
        <w:rPr>
          <w:rFonts w:eastAsia="MS Mincho" w:hAnsi="MS Mincho"/>
          <w:sz w:val="24"/>
          <w:szCs w:val="24"/>
        </w:rPr>
        <w:t>00 words long.</w:t>
      </w:r>
    </w:p>
    <w:p w14:paraId="50DA834C" w14:textId="6F1F2ABC" w:rsidR="00001E6C" w:rsidRDefault="00001E6C">
      <w:pPr>
        <w:spacing w:after="240" w:line="240" w:lineRule="atLeast"/>
        <w:rPr>
          <w:rFonts w:eastAsia="MS Mincho" w:hAnsi="MS Mincho"/>
          <w:sz w:val="24"/>
          <w:szCs w:val="24"/>
        </w:rPr>
      </w:pPr>
      <w:r>
        <w:rPr>
          <w:rFonts w:eastAsia="MS Mincho" w:hAnsi="MS Mincho"/>
          <w:sz w:val="24"/>
          <w:szCs w:val="24"/>
        </w:rPr>
        <w:t>2023</w:t>
      </w:r>
      <w:r w:rsidR="0095266A">
        <w:rPr>
          <w:rFonts w:eastAsia="MS Mincho" w:hAnsi="MS Mincho"/>
          <w:sz w:val="24"/>
          <w:szCs w:val="24"/>
        </w:rPr>
        <w:t>:</w:t>
      </w:r>
    </w:p>
    <w:p w14:paraId="0F436BE7" w14:textId="59027C05" w:rsidR="00001E6C" w:rsidRPr="00001E6C" w:rsidRDefault="00001E6C" w:rsidP="00001E6C">
      <w:pPr>
        <w:spacing w:after="240" w:line="240" w:lineRule="atLeast"/>
        <w:rPr>
          <w:rFonts w:eastAsia="MS Mincho" w:hAnsi="MS Mincho"/>
          <w:sz w:val="24"/>
          <w:szCs w:val="24"/>
        </w:rPr>
      </w:pPr>
      <w:r>
        <w:rPr>
          <w:rFonts w:eastAsia="MS Mincho" w:hAnsi="MS Mincho"/>
          <w:sz w:val="24"/>
          <w:szCs w:val="24"/>
        </w:rPr>
        <w:t xml:space="preserve">32.4.5 </w:t>
      </w:r>
      <w:r w:rsidRPr="00001E6C">
        <w:rPr>
          <w:rFonts w:eastAsia="MS Mincho" w:hAnsi="MS Mincho"/>
          <w:sz w:val="24"/>
          <w:szCs w:val="24"/>
        </w:rPr>
        <w:t>Nominees' statements should be less than 300 words long.</w:t>
      </w:r>
    </w:p>
    <w:p w14:paraId="64EDBB9D" w14:textId="77777777" w:rsidR="00001E6C" w:rsidRDefault="00001E6C">
      <w:pPr>
        <w:spacing w:after="240" w:line="240" w:lineRule="atLeast"/>
        <w:rPr>
          <w:rFonts w:eastAsia="MS Mincho" w:hAnsi="MS Mincho"/>
          <w:sz w:val="24"/>
          <w:szCs w:val="24"/>
        </w:rPr>
      </w:pPr>
    </w:p>
    <w:p w14:paraId="6A63CBA5" w14:textId="77777777" w:rsidR="00B328DB" w:rsidRDefault="004A0E71">
      <w:pPr>
        <w:spacing w:after="240" w:line="240" w:lineRule="atLeast"/>
        <w:rPr>
          <w:rFonts w:eastAsia="MS Mincho" w:hAnsi="MS Mincho"/>
          <w:b/>
          <w:sz w:val="24"/>
          <w:szCs w:val="24"/>
        </w:rPr>
      </w:pPr>
      <w:r>
        <w:rPr>
          <w:rFonts w:eastAsia="MS Mincho" w:hAnsi="MS Mincho"/>
          <w:b/>
          <w:sz w:val="24"/>
          <w:szCs w:val="24"/>
        </w:rPr>
        <w:lastRenderedPageBreak/>
        <w:t xml:space="preserve">21.4 Voting Procedure. </w:t>
      </w:r>
      <w:r>
        <w:rPr>
          <w:rFonts w:eastAsia="MS Mincho" w:hAnsi="MS Mincho"/>
          <w:sz w:val="24"/>
          <w:szCs w:val="24"/>
        </w:rPr>
        <w:t>NOW Clause 32.5</w:t>
      </w:r>
    </w:p>
    <w:p w14:paraId="11886883" w14:textId="77777777" w:rsidR="00B328DB" w:rsidRDefault="004A0E71">
      <w:pPr>
        <w:spacing w:after="240" w:line="240" w:lineRule="atLeast"/>
        <w:rPr>
          <w:rFonts w:eastAsia="MS Mincho" w:hAnsi="MS Mincho"/>
          <w:sz w:val="24"/>
          <w:szCs w:val="24"/>
        </w:rPr>
      </w:pPr>
      <w:r>
        <w:rPr>
          <w:rFonts w:eastAsia="MS Mincho" w:hAnsi="MS Mincho"/>
          <w:sz w:val="24"/>
          <w:szCs w:val="24"/>
        </w:rPr>
        <w:t>2017:</w:t>
      </w:r>
    </w:p>
    <w:p w14:paraId="391E2ED3" w14:textId="5089C8D5"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 xml:space="preserve">21.4.2 Provision shall be made to allow voters to record their vote in print, braille or other format deemed acceptable by the </w:t>
      </w:r>
      <w:r w:rsidR="0000565E">
        <w:rPr>
          <w:rFonts w:eastAsia="MS Mincho" w:hAnsi="MS Mincho"/>
          <w:sz w:val="24"/>
          <w:szCs w:val="24"/>
        </w:rPr>
        <w:t>board</w:t>
      </w:r>
      <w:r>
        <w:rPr>
          <w:rFonts w:eastAsia="MS Mincho" w:hAnsi="MS Mincho"/>
          <w:sz w:val="24"/>
          <w:szCs w:val="24"/>
        </w:rPr>
        <w:t>.</w:t>
      </w:r>
    </w:p>
    <w:p w14:paraId="55F72832"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21.4.3 The Company Secretary shall, within fourteen days of the close of nominations or as soon as practicable thereafter, send to all full members eligible to vote the voting papers plus nominees' statements.</w:t>
      </w:r>
    </w:p>
    <w:p w14:paraId="05CDF450" w14:textId="49A22890"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2023:</w:t>
      </w:r>
    </w:p>
    <w:p w14:paraId="492254FD" w14:textId="4DDCBE76"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 xml:space="preserve">32.5.2  The </w:t>
      </w:r>
      <w:r w:rsidR="0000565E">
        <w:rPr>
          <w:rFonts w:eastAsia="MS Mincho" w:hAnsi="MS Mincho"/>
          <w:sz w:val="24"/>
          <w:szCs w:val="24"/>
        </w:rPr>
        <w:t>board</w:t>
      </w:r>
      <w:r>
        <w:rPr>
          <w:rFonts w:eastAsia="MS Mincho" w:hAnsi="MS Mincho"/>
          <w:sz w:val="24"/>
          <w:szCs w:val="24"/>
        </w:rPr>
        <w:t xml:space="preserve"> shall determine in what accessible formats members shall be able to record their votes.</w:t>
      </w:r>
    </w:p>
    <w:p w14:paraId="45234307"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32.5.3 The Company Secretary shall send the voting papers and nominees' statements to all full members as at June 30 of the current year, within fourteen days of the close of nominations or as soon as practicable.</w:t>
      </w:r>
    </w:p>
    <w:p w14:paraId="74CF4A91" w14:textId="77777777" w:rsidR="00B328DB" w:rsidRDefault="004A0E71">
      <w:pPr>
        <w:spacing w:after="240" w:line="240" w:lineRule="atLeast"/>
        <w:rPr>
          <w:rFonts w:eastAsia="MS Mincho" w:hAnsi="MS Mincho"/>
          <w:sz w:val="24"/>
          <w:szCs w:val="24"/>
        </w:rPr>
      </w:pPr>
      <w:r>
        <w:rPr>
          <w:rFonts w:eastAsia="MS Mincho" w:hAnsi="MS Mincho"/>
          <w:sz w:val="24"/>
          <w:szCs w:val="24"/>
        </w:rPr>
        <w:t>2017:</w:t>
      </w:r>
    </w:p>
    <w:p w14:paraId="4F6C9383" w14:textId="77777777" w:rsidR="00B328DB" w:rsidRDefault="004A0E71">
      <w:pPr>
        <w:pStyle w:val="Heading3"/>
        <w:spacing w:after="240" w:line="240" w:lineRule="atLeast"/>
        <w:rPr>
          <w:rFonts w:ascii="Arial" w:eastAsia="MS Mincho" w:hAnsi="MS Mincho"/>
          <w:sz w:val="24"/>
          <w:szCs w:val="24"/>
        </w:rPr>
      </w:pPr>
      <w:r>
        <w:rPr>
          <w:rFonts w:ascii="Arial" w:eastAsia="MS Mincho" w:hAnsi="MS Mincho"/>
          <w:sz w:val="24"/>
          <w:szCs w:val="24"/>
        </w:rPr>
        <w:t>21.4.5 Members shall be given a minimum of 14 days to complete their postal votes, excluding reasonable time for postage.</w:t>
      </w:r>
    </w:p>
    <w:p w14:paraId="1363E5BB" w14:textId="73F59A00" w:rsidR="00B328DB" w:rsidRDefault="004A0E71">
      <w:pPr>
        <w:pStyle w:val="Heading3"/>
        <w:spacing w:after="240" w:line="240" w:lineRule="atLeast"/>
        <w:rPr>
          <w:rFonts w:ascii="Arial" w:eastAsia="MS Mincho" w:hAnsi="MS Mincho"/>
          <w:sz w:val="24"/>
          <w:szCs w:val="24"/>
        </w:rPr>
      </w:pPr>
      <w:r>
        <w:rPr>
          <w:rFonts w:ascii="Arial" w:eastAsia="MS Mincho" w:hAnsi="MS Mincho"/>
          <w:sz w:val="24"/>
          <w:szCs w:val="24"/>
        </w:rPr>
        <w:t>2023:</w:t>
      </w:r>
    </w:p>
    <w:p w14:paraId="7A70E1F0" w14:textId="617229FA" w:rsidR="00B328DB" w:rsidRDefault="004A0E71">
      <w:pPr>
        <w:pStyle w:val="Heading3"/>
        <w:spacing w:after="240" w:line="240" w:lineRule="atLeast"/>
        <w:rPr>
          <w:rFonts w:ascii="Arial" w:eastAsia="MS Mincho" w:hAnsi="MS Mincho"/>
          <w:sz w:val="24"/>
          <w:szCs w:val="24"/>
        </w:rPr>
      </w:pPr>
      <w:r>
        <w:rPr>
          <w:rFonts w:ascii="Arial" w:eastAsia="MS Mincho" w:hAnsi="MS Mincho"/>
          <w:sz w:val="24"/>
          <w:szCs w:val="24"/>
        </w:rPr>
        <w:t>32.</w:t>
      </w:r>
      <w:r w:rsidR="00260563">
        <w:rPr>
          <w:rFonts w:ascii="Arial" w:eastAsia="MS Mincho" w:hAnsi="MS Mincho"/>
          <w:sz w:val="24"/>
          <w:szCs w:val="24"/>
        </w:rPr>
        <w:t>5</w:t>
      </w:r>
      <w:r>
        <w:rPr>
          <w:rFonts w:ascii="Arial" w:eastAsia="MS Mincho" w:hAnsi="MS Mincho"/>
          <w:sz w:val="24"/>
          <w:szCs w:val="24"/>
        </w:rPr>
        <w:t>.5 Members shall be given a minimum of 14 days to complete their votes.</w:t>
      </w:r>
    </w:p>
    <w:p w14:paraId="5798BE6E" w14:textId="77777777" w:rsidR="00B328DB" w:rsidRDefault="004A0E71">
      <w:pPr>
        <w:spacing w:after="240" w:line="240" w:lineRule="atLeast"/>
        <w:rPr>
          <w:rFonts w:eastAsia="MS Mincho" w:hAnsi="MS Mincho"/>
          <w:sz w:val="24"/>
          <w:szCs w:val="24"/>
        </w:rPr>
      </w:pPr>
      <w:r>
        <w:rPr>
          <w:rFonts w:eastAsia="MS Mincho" w:hAnsi="MS Mincho"/>
          <w:b/>
          <w:sz w:val="24"/>
          <w:szCs w:val="24"/>
        </w:rPr>
        <w:t>21.5 Returning Officer</w:t>
      </w:r>
      <w:r>
        <w:rPr>
          <w:rFonts w:eastAsia="MS Mincho" w:hAnsi="MS Mincho"/>
          <w:b/>
          <w:sz w:val="24"/>
          <w:szCs w:val="24"/>
        </w:rPr>
        <w:t>’</w:t>
      </w:r>
      <w:r>
        <w:rPr>
          <w:rFonts w:eastAsia="MS Mincho" w:hAnsi="MS Mincho"/>
          <w:b/>
          <w:sz w:val="24"/>
          <w:szCs w:val="24"/>
        </w:rPr>
        <w:t xml:space="preserve">s role. </w:t>
      </w:r>
      <w:r>
        <w:rPr>
          <w:rFonts w:eastAsia="MS Mincho" w:hAnsi="MS Mincho"/>
          <w:sz w:val="24"/>
          <w:szCs w:val="24"/>
        </w:rPr>
        <w:t>NOW Clause 32.6</w:t>
      </w:r>
      <w:r>
        <w:rPr>
          <w:rFonts w:eastAsia="MS Mincho" w:hAnsi="MS Mincho"/>
          <w:b/>
          <w:sz w:val="24"/>
          <w:szCs w:val="24"/>
        </w:rPr>
        <w:t xml:space="preserve"> </w:t>
      </w:r>
      <w:r>
        <w:rPr>
          <w:rFonts w:eastAsia="MS Mincho" w:hAnsi="MS Mincho"/>
          <w:b/>
          <w:sz w:val="24"/>
          <w:szCs w:val="24"/>
        </w:rPr>
        <w:br/>
      </w:r>
      <w:r>
        <w:rPr>
          <w:rFonts w:eastAsia="MS Mincho" w:hAnsi="MS Mincho"/>
          <w:sz w:val="24"/>
          <w:szCs w:val="24"/>
        </w:rPr>
        <w:t xml:space="preserve">Removed references to paper ballot processes. </w:t>
      </w:r>
    </w:p>
    <w:p w14:paraId="19CE60BF" w14:textId="77777777" w:rsidR="00B328DB" w:rsidRDefault="004A0E71">
      <w:pPr>
        <w:spacing w:after="240" w:line="240" w:lineRule="atLeast"/>
        <w:rPr>
          <w:rFonts w:eastAsia="MS Mincho" w:hAnsi="MS Mincho"/>
          <w:sz w:val="24"/>
          <w:szCs w:val="24"/>
        </w:rPr>
      </w:pPr>
      <w:r>
        <w:rPr>
          <w:rFonts w:eastAsia="MS Mincho" w:hAnsi="MS Mincho"/>
          <w:sz w:val="24"/>
          <w:szCs w:val="24"/>
        </w:rPr>
        <w:t>2017:</w:t>
      </w:r>
    </w:p>
    <w:p w14:paraId="1D62509D"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21.5.1 A returning officer shall be appointed to oversee the counting of the votes.</w:t>
      </w:r>
    </w:p>
    <w:p w14:paraId="5FBB469D"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21.5.2 The Company Secretary shall retain custody of all returned ballot papers until the closure of the ballot.</w:t>
      </w:r>
    </w:p>
    <w:p w14:paraId="2E90DBFD"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21.5.3 Following the closure of the ballot the Company Secretary shall transfer to the returning officer all ballot papers unopened.</w:t>
      </w:r>
    </w:p>
    <w:p w14:paraId="0654426B" w14:textId="77777777"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21.5.4 The returning officer shall supervise the opening of the envelopes containing the ballot papers and the counting of the votes.</w:t>
      </w:r>
    </w:p>
    <w:p w14:paraId="3BBC8D26" w14:textId="1E6FE801" w:rsidR="00B328DB" w:rsidRDefault="004A0E71">
      <w:pPr>
        <w:pStyle w:val="Heading3"/>
        <w:spacing w:after="240" w:line="240" w:lineRule="atLeast"/>
        <w:rPr>
          <w:rFonts w:ascii="Arial" w:eastAsia="MS Mincho" w:hAnsi="MS Mincho"/>
          <w:sz w:val="24"/>
          <w:szCs w:val="24"/>
        </w:rPr>
      </w:pPr>
      <w:r>
        <w:rPr>
          <w:rFonts w:ascii="Arial" w:eastAsia="MS Mincho" w:hAnsi="MS Mincho"/>
          <w:sz w:val="24"/>
          <w:szCs w:val="24"/>
        </w:rPr>
        <w:t>2023:</w:t>
      </w:r>
    </w:p>
    <w:p w14:paraId="4B7FB702" w14:textId="4AB879DC" w:rsidR="00B328DB" w:rsidRDefault="004A0E71">
      <w:pPr>
        <w:tabs>
          <w:tab w:val="left" w:pos="567"/>
        </w:tabs>
        <w:spacing w:after="240" w:line="240" w:lineRule="atLeast"/>
        <w:ind w:left="567" w:hanging="567"/>
        <w:outlineLvl w:val="2"/>
        <w:rPr>
          <w:rFonts w:eastAsia="MS Mincho" w:hAnsi="MS Mincho"/>
          <w:sz w:val="24"/>
          <w:szCs w:val="24"/>
        </w:rPr>
      </w:pPr>
      <w:r>
        <w:rPr>
          <w:rFonts w:eastAsia="MS Mincho" w:hAnsi="MS Mincho"/>
          <w:sz w:val="24"/>
          <w:szCs w:val="24"/>
        </w:rPr>
        <w:t>32.6.1 A</w:t>
      </w:r>
      <w:r w:rsidR="00B37CB6">
        <w:rPr>
          <w:rFonts w:eastAsia="MS Mincho" w:hAnsi="MS Mincho"/>
          <w:sz w:val="24"/>
          <w:szCs w:val="24"/>
        </w:rPr>
        <w:t>n independent</w:t>
      </w:r>
      <w:r>
        <w:rPr>
          <w:rFonts w:eastAsia="MS Mincho" w:hAnsi="MS Mincho"/>
          <w:sz w:val="24"/>
          <w:szCs w:val="24"/>
        </w:rPr>
        <w:t xml:space="preserve"> returning officer shall be appointed</w:t>
      </w:r>
      <w:r w:rsidR="00B37CB6">
        <w:rPr>
          <w:rFonts w:eastAsia="MS Mincho" w:hAnsi="MS Mincho"/>
          <w:sz w:val="24"/>
          <w:szCs w:val="24"/>
        </w:rPr>
        <w:t xml:space="preserve"> by the board</w:t>
      </w:r>
      <w:r>
        <w:rPr>
          <w:rFonts w:eastAsia="MS Mincho" w:hAnsi="MS Mincho"/>
          <w:sz w:val="24"/>
          <w:szCs w:val="24"/>
        </w:rPr>
        <w:t xml:space="preserve"> to oversee the counting of the votes.</w:t>
      </w:r>
    </w:p>
    <w:p w14:paraId="7D9C9726" w14:textId="77777777" w:rsidR="00B328DB" w:rsidRDefault="004A0E71">
      <w:pPr>
        <w:tabs>
          <w:tab w:val="left" w:pos="567"/>
        </w:tabs>
        <w:spacing w:after="240" w:line="240" w:lineRule="atLeast"/>
        <w:ind w:left="567" w:hanging="567"/>
        <w:outlineLvl w:val="2"/>
        <w:rPr>
          <w:rFonts w:eastAsia="MS Mincho" w:hAnsi="MS Mincho"/>
          <w:color w:val="000000"/>
          <w:sz w:val="24"/>
          <w:szCs w:val="24"/>
        </w:rPr>
      </w:pPr>
      <w:r>
        <w:rPr>
          <w:rFonts w:eastAsia="MS Mincho" w:hAnsi="MS Mincho"/>
          <w:color w:val="000000"/>
          <w:sz w:val="24"/>
          <w:szCs w:val="24"/>
        </w:rPr>
        <w:t>32.6.2 Following the close of the ballot, the returning officer shall arrange and supervise the tallying of the votes.</w:t>
      </w:r>
    </w:p>
    <w:p w14:paraId="548BFF31" w14:textId="77777777" w:rsidR="00B328DB" w:rsidRDefault="004A0E71">
      <w:pPr>
        <w:spacing w:after="160" w:line="259" w:lineRule="auto"/>
        <w:rPr>
          <w:sz w:val="24"/>
          <w:szCs w:val="24"/>
        </w:rPr>
      </w:pPr>
      <w:r>
        <w:rPr>
          <w:b/>
          <w:sz w:val="24"/>
          <w:szCs w:val="24"/>
        </w:rPr>
        <w:t>Clause 21A: Appointment of Vice President</w:t>
      </w:r>
      <w:r>
        <w:rPr>
          <w:sz w:val="24"/>
          <w:szCs w:val="24"/>
        </w:rPr>
        <w:t xml:space="preserve"> NOW Clause 33 President and Vice President. </w:t>
      </w:r>
    </w:p>
    <w:p w14:paraId="19C9E68D" w14:textId="77777777" w:rsidR="00B328DB" w:rsidRDefault="004A0E71">
      <w:pPr>
        <w:spacing w:after="160" w:line="259" w:lineRule="auto"/>
        <w:rPr>
          <w:sz w:val="24"/>
          <w:szCs w:val="24"/>
        </w:rPr>
      </w:pPr>
      <w:r>
        <w:rPr>
          <w:sz w:val="24"/>
          <w:szCs w:val="24"/>
        </w:rPr>
        <w:t>2017:</w:t>
      </w:r>
    </w:p>
    <w:p w14:paraId="719E6A57" w14:textId="77777777" w:rsidR="00B328DB" w:rsidRDefault="004A0E71">
      <w:pPr>
        <w:spacing w:after="160" w:line="259" w:lineRule="auto"/>
        <w:rPr>
          <w:sz w:val="24"/>
          <w:szCs w:val="24"/>
        </w:rPr>
      </w:pPr>
      <w:r>
        <w:rPr>
          <w:sz w:val="24"/>
          <w:szCs w:val="24"/>
        </w:rPr>
        <w:lastRenderedPageBreak/>
        <w:t>21A</w:t>
      </w:r>
      <w:r>
        <w:rPr>
          <w:sz w:val="24"/>
          <w:szCs w:val="24"/>
        </w:rPr>
        <w:tab/>
        <w:t>Appointment of Vice President</w:t>
      </w:r>
    </w:p>
    <w:p w14:paraId="65627182" w14:textId="5B6537A6" w:rsidR="00B328DB" w:rsidRDefault="004A0E71">
      <w:pPr>
        <w:spacing w:after="160" w:line="259" w:lineRule="auto"/>
        <w:rPr>
          <w:sz w:val="24"/>
          <w:szCs w:val="24"/>
        </w:rPr>
      </w:pPr>
      <w:r>
        <w:rPr>
          <w:sz w:val="24"/>
          <w:szCs w:val="24"/>
        </w:rPr>
        <w:t>21A.1</w:t>
      </w:r>
      <w:r>
        <w:rPr>
          <w:sz w:val="24"/>
          <w:szCs w:val="24"/>
        </w:rPr>
        <w:tab/>
        <w:t xml:space="preserve">At its first meeting after an annual general meeting, the </w:t>
      </w:r>
      <w:r w:rsidR="0000565E">
        <w:rPr>
          <w:sz w:val="24"/>
          <w:szCs w:val="24"/>
        </w:rPr>
        <w:t>board</w:t>
      </w:r>
      <w:r>
        <w:rPr>
          <w:sz w:val="24"/>
          <w:szCs w:val="24"/>
        </w:rPr>
        <w:t xml:space="preserve"> shall appoint 1 of the elected board members as Vice President of the Organisation.</w:t>
      </w:r>
    </w:p>
    <w:p w14:paraId="0CA96345" w14:textId="15C9A5E0" w:rsidR="00B328DB" w:rsidRDefault="004A0E71">
      <w:pPr>
        <w:spacing w:after="160" w:line="259" w:lineRule="auto"/>
        <w:rPr>
          <w:sz w:val="24"/>
          <w:szCs w:val="24"/>
        </w:rPr>
      </w:pPr>
      <w:r>
        <w:rPr>
          <w:sz w:val="24"/>
          <w:szCs w:val="24"/>
        </w:rPr>
        <w:t>21.A.2</w:t>
      </w:r>
      <w:r>
        <w:rPr>
          <w:sz w:val="24"/>
          <w:szCs w:val="24"/>
        </w:rPr>
        <w:tab/>
        <w:t xml:space="preserve">The </w:t>
      </w:r>
      <w:r w:rsidR="0000565E">
        <w:rPr>
          <w:sz w:val="24"/>
          <w:szCs w:val="24"/>
        </w:rPr>
        <w:t>board</w:t>
      </w:r>
      <w:r>
        <w:rPr>
          <w:sz w:val="24"/>
          <w:szCs w:val="24"/>
        </w:rPr>
        <w:t xml:space="preserve"> shall develop and keep under review a position description for the Vice President position. This position description shall in addition to other matters deal with the following aspects of the vice president’s role:</w:t>
      </w:r>
    </w:p>
    <w:p w14:paraId="5951F5C7" w14:textId="77777777" w:rsidR="00B328DB" w:rsidRDefault="004A0E71">
      <w:pPr>
        <w:spacing w:after="160" w:line="259" w:lineRule="auto"/>
        <w:rPr>
          <w:sz w:val="24"/>
          <w:szCs w:val="24"/>
        </w:rPr>
      </w:pPr>
      <w:r>
        <w:rPr>
          <w:sz w:val="24"/>
          <w:szCs w:val="24"/>
        </w:rPr>
        <w:t>(a)</w:t>
      </w:r>
      <w:r>
        <w:rPr>
          <w:sz w:val="24"/>
          <w:szCs w:val="24"/>
        </w:rPr>
        <w:tab/>
        <w:t>To support the President in their role as President of the Organisation;</w:t>
      </w:r>
    </w:p>
    <w:p w14:paraId="384EB779" w14:textId="77777777" w:rsidR="00B328DB" w:rsidRDefault="004A0E71">
      <w:pPr>
        <w:spacing w:after="160" w:line="259" w:lineRule="auto"/>
        <w:rPr>
          <w:sz w:val="24"/>
          <w:szCs w:val="24"/>
        </w:rPr>
      </w:pPr>
      <w:r>
        <w:rPr>
          <w:sz w:val="24"/>
          <w:szCs w:val="24"/>
        </w:rPr>
        <w:t>(b)</w:t>
      </w:r>
      <w:r>
        <w:rPr>
          <w:sz w:val="24"/>
          <w:szCs w:val="24"/>
        </w:rPr>
        <w:tab/>
        <w:t>To act in place of the President in circumstances in which the President is unable or unwilling to act; and</w:t>
      </w:r>
    </w:p>
    <w:p w14:paraId="3EE1712D" w14:textId="70B5E127" w:rsidR="00B328DB" w:rsidRDefault="004A0E71">
      <w:pPr>
        <w:spacing w:after="160" w:line="259" w:lineRule="auto"/>
        <w:rPr>
          <w:sz w:val="24"/>
          <w:szCs w:val="24"/>
        </w:rPr>
      </w:pPr>
      <w:r>
        <w:rPr>
          <w:sz w:val="24"/>
          <w:szCs w:val="24"/>
        </w:rPr>
        <w:t>(c)</w:t>
      </w:r>
      <w:r>
        <w:rPr>
          <w:sz w:val="24"/>
          <w:szCs w:val="24"/>
        </w:rPr>
        <w:tab/>
        <w:t xml:space="preserve">To carry out such specific tasks as the </w:t>
      </w:r>
      <w:r w:rsidR="0000565E">
        <w:rPr>
          <w:sz w:val="24"/>
          <w:szCs w:val="24"/>
        </w:rPr>
        <w:t>board</w:t>
      </w:r>
      <w:r>
        <w:rPr>
          <w:sz w:val="24"/>
          <w:szCs w:val="24"/>
        </w:rPr>
        <w:t xml:space="preserve"> may assign to the Vice President by the position description or as assigned to the Vice President from time to time</w:t>
      </w:r>
    </w:p>
    <w:p w14:paraId="69BFAB7A" w14:textId="78492C31" w:rsidR="00B328DB" w:rsidRDefault="004A0E71">
      <w:pPr>
        <w:spacing w:after="160" w:line="259" w:lineRule="auto"/>
        <w:rPr>
          <w:sz w:val="24"/>
          <w:szCs w:val="24"/>
        </w:rPr>
      </w:pPr>
      <w:r>
        <w:rPr>
          <w:sz w:val="24"/>
          <w:szCs w:val="24"/>
        </w:rPr>
        <w:t>2023:</w:t>
      </w:r>
    </w:p>
    <w:p w14:paraId="7922693E" w14:textId="59BAED10" w:rsidR="00B328DB" w:rsidRDefault="004A0E71">
      <w:pPr>
        <w:spacing w:after="160" w:line="259" w:lineRule="auto"/>
        <w:rPr>
          <w:sz w:val="24"/>
          <w:szCs w:val="24"/>
        </w:rPr>
      </w:pPr>
      <w:r>
        <w:rPr>
          <w:sz w:val="24"/>
          <w:szCs w:val="24"/>
        </w:rPr>
        <w:t>33</w:t>
      </w:r>
      <w:r>
        <w:rPr>
          <w:sz w:val="24"/>
          <w:szCs w:val="24"/>
        </w:rPr>
        <w:tab/>
        <w:t>President and Vice</w:t>
      </w:r>
      <w:r w:rsidR="00B24B65">
        <w:rPr>
          <w:sz w:val="24"/>
          <w:szCs w:val="24"/>
        </w:rPr>
        <w:t>-</w:t>
      </w:r>
      <w:r>
        <w:rPr>
          <w:sz w:val="24"/>
          <w:szCs w:val="24"/>
        </w:rPr>
        <w:t>President</w:t>
      </w:r>
    </w:p>
    <w:p w14:paraId="382C6E61" w14:textId="4E6D008E" w:rsidR="00B328DB" w:rsidRDefault="004A0E71">
      <w:pPr>
        <w:spacing w:after="160" w:line="259" w:lineRule="auto"/>
        <w:rPr>
          <w:sz w:val="24"/>
          <w:szCs w:val="24"/>
        </w:rPr>
      </w:pPr>
      <w:r>
        <w:rPr>
          <w:sz w:val="24"/>
          <w:szCs w:val="24"/>
        </w:rPr>
        <w:t>33.1</w:t>
      </w:r>
      <w:r>
        <w:rPr>
          <w:sz w:val="24"/>
          <w:szCs w:val="24"/>
        </w:rPr>
        <w:tab/>
        <w:t>The full members shall elect a full member as President to lead BCA for a three year term. The President has the same responsibilities as all other directors. In addition, the President shall provide leadership within the board and to BCA more broadly. They must ensure that the board functions effectively and work</w:t>
      </w:r>
      <w:r w:rsidR="00B37CB6">
        <w:rPr>
          <w:sz w:val="24"/>
          <w:szCs w:val="24"/>
        </w:rPr>
        <w:t>s</w:t>
      </w:r>
      <w:r>
        <w:rPr>
          <w:sz w:val="24"/>
          <w:szCs w:val="24"/>
        </w:rPr>
        <w:t xml:space="preserve"> diligently and consistently for BCA </w:t>
      </w:r>
      <w:r w:rsidR="00B37CB6">
        <w:rPr>
          <w:sz w:val="24"/>
          <w:szCs w:val="24"/>
        </w:rPr>
        <w:t xml:space="preserve">and its </w:t>
      </w:r>
      <w:r>
        <w:rPr>
          <w:sz w:val="24"/>
          <w:szCs w:val="24"/>
        </w:rPr>
        <w:t>members. The President shall:</w:t>
      </w:r>
    </w:p>
    <w:p w14:paraId="1B9346A6" w14:textId="77777777" w:rsidR="00B328DB" w:rsidRDefault="004A0E71">
      <w:pPr>
        <w:spacing w:after="160" w:line="259" w:lineRule="auto"/>
        <w:rPr>
          <w:sz w:val="24"/>
          <w:szCs w:val="24"/>
        </w:rPr>
      </w:pPr>
      <w:r>
        <w:rPr>
          <w:sz w:val="24"/>
          <w:szCs w:val="24"/>
        </w:rPr>
        <w:t>(a)</w:t>
      </w:r>
      <w:r>
        <w:rPr>
          <w:sz w:val="24"/>
          <w:szCs w:val="24"/>
        </w:rPr>
        <w:tab/>
        <w:t>Preside at all general meetings and all meetings of the board;</w:t>
      </w:r>
    </w:p>
    <w:p w14:paraId="7C0A05C0" w14:textId="62BD25F2" w:rsidR="00B328DB" w:rsidRDefault="004A0E71">
      <w:pPr>
        <w:spacing w:after="160" w:line="259" w:lineRule="auto"/>
        <w:rPr>
          <w:sz w:val="24"/>
          <w:szCs w:val="24"/>
        </w:rPr>
      </w:pPr>
      <w:r>
        <w:rPr>
          <w:sz w:val="24"/>
          <w:szCs w:val="24"/>
        </w:rPr>
        <w:t>(b)</w:t>
      </w:r>
      <w:r>
        <w:rPr>
          <w:sz w:val="24"/>
          <w:szCs w:val="24"/>
        </w:rPr>
        <w:tab/>
        <w:t xml:space="preserve">Monitor and ensure the effective functioning of the </w:t>
      </w:r>
      <w:r w:rsidR="0000565E">
        <w:rPr>
          <w:sz w:val="24"/>
          <w:szCs w:val="24"/>
        </w:rPr>
        <w:t>board</w:t>
      </w:r>
      <w:r>
        <w:rPr>
          <w:sz w:val="24"/>
          <w:szCs w:val="24"/>
        </w:rPr>
        <w:t xml:space="preserve"> and its committees;</w:t>
      </w:r>
    </w:p>
    <w:p w14:paraId="278B807A" w14:textId="77777777" w:rsidR="00B328DB" w:rsidRDefault="004A0E71">
      <w:pPr>
        <w:spacing w:after="160" w:line="259" w:lineRule="auto"/>
        <w:rPr>
          <w:sz w:val="24"/>
          <w:szCs w:val="24"/>
        </w:rPr>
      </w:pPr>
      <w:r>
        <w:rPr>
          <w:sz w:val="24"/>
          <w:szCs w:val="24"/>
        </w:rPr>
        <w:t>(c)</w:t>
      </w:r>
      <w:r>
        <w:rPr>
          <w:sz w:val="24"/>
          <w:szCs w:val="24"/>
        </w:rPr>
        <w:tab/>
        <w:t>Provide strategic direction to BCA;</w:t>
      </w:r>
    </w:p>
    <w:p w14:paraId="2DCC8730" w14:textId="77777777" w:rsidR="00B328DB" w:rsidRDefault="004A0E71">
      <w:pPr>
        <w:spacing w:after="160" w:line="259" w:lineRule="auto"/>
        <w:rPr>
          <w:sz w:val="24"/>
          <w:szCs w:val="24"/>
        </w:rPr>
      </w:pPr>
      <w:r>
        <w:rPr>
          <w:sz w:val="24"/>
          <w:szCs w:val="24"/>
        </w:rPr>
        <w:t>(d)</w:t>
      </w:r>
      <w:r>
        <w:rPr>
          <w:sz w:val="24"/>
          <w:szCs w:val="24"/>
        </w:rPr>
        <w:tab/>
        <w:t>Review the performance of BCA's Chief Executive Officer.</w:t>
      </w:r>
    </w:p>
    <w:p w14:paraId="1A6AFF20" w14:textId="59E6BB46" w:rsidR="00B328DB" w:rsidRDefault="004A0E71">
      <w:pPr>
        <w:spacing w:after="160" w:line="259" w:lineRule="auto"/>
        <w:rPr>
          <w:sz w:val="24"/>
          <w:szCs w:val="24"/>
        </w:rPr>
      </w:pPr>
      <w:r>
        <w:rPr>
          <w:sz w:val="24"/>
          <w:szCs w:val="24"/>
        </w:rPr>
        <w:t>33.2</w:t>
      </w:r>
      <w:r>
        <w:rPr>
          <w:sz w:val="24"/>
          <w:szCs w:val="24"/>
        </w:rPr>
        <w:tab/>
        <w:t xml:space="preserve">At its first meeting after an annual general meeting, the </w:t>
      </w:r>
      <w:r w:rsidR="0000565E">
        <w:rPr>
          <w:sz w:val="24"/>
          <w:szCs w:val="24"/>
        </w:rPr>
        <w:t>board</w:t>
      </w:r>
      <w:r>
        <w:rPr>
          <w:sz w:val="24"/>
          <w:szCs w:val="24"/>
        </w:rPr>
        <w:t xml:space="preserve"> shall appoint </w:t>
      </w:r>
      <w:r w:rsidR="00B37CB6">
        <w:rPr>
          <w:sz w:val="24"/>
          <w:szCs w:val="24"/>
        </w:rPr>
        <w:t>one</w:t>
      </w:r>
      <w:r>
        <w:rPr>
          <w:sz w:val="24"/>
          <w:szCs w:val="24"/>
        </w:rPr>
        <w:t xml:space="preserve"> of the elected board members as Vice</w:t>
      </w:r>
      <w:r w:rsidR="00B37CB6">
        <w:rPr>
          <w:sz w:val="24"/>
          <w:szCs w:val="24"/>
        </w:rPr>
        <w:t>-</w:t>
      </w:r>
      <w:r>
        <w:rPr>
          <w:sz w:val="24"/>
          <w:szCs w:val="24"/>
        </w:rPr>
        <w:t>President of BCA. The Vice</w:t>
      </w:r>
      <w:r w:rsidR="00B37CB6">
        <w:rPr>
          <w:sz w:val="24"/>
          <w:szCs w:val="24"/>
        </w:rPr>
        <w:t>-</w:t>
      </w:r>
      <w:r>
        <w:rPr>
          <w:sz w:val="24"/>
          <w:szCs w:val="24"/>
        </w:rPr>
        <w:t xml:space="preserve">President's role shall be: </w:t>
      </w:r>
    </w:p>
    <w:p w14:paraId="15CA3B6E" w14:textId="77777777" w:rsidR="00B328DB" w:rsidRDefault="004A0E71">
      <w:pPr>
        <w:spacing w:after="160" w:line="259" w:lineRule="auto"/>
        <w:rPr>
          <w:sz w:val="24"/>
          <w:szCs w:val="24"/>
        </w:rPr>
      </w:pPr>
      <w:r>
        <w:rPr>
          <w:sz w:val="24"/>
          <w:szCs w:val="24"/>
        </w:rPr>
        <w:t>(a)</w:t>
      </w:r>
      <w:r>
        <w:rPr>
          <w:sz w:val="24"/>
          <w:szCs w:val="24"/>
        </w:rPr>
        <w:tab/>
        <w:t xml:space="preserve">To support the President; </w:t>
      </w:r>
    </w:p>
    <w:p w14:paraId="0A56A569" w14:textId="77777777" w:rsidR="00B328DB" w:rsidRDefault="004A0E71">
      <w:pPr>
        <w:spacing w:after="160" w:line="259" w:lineRule="auto"/>
        <w:rPr>
          <w:sz w:val="24"/>
          <w:szCs w:val="24"/>
        </w:rPr>
      </w:pPr>
      <w:r>
        <w:rPr>
          <w:sz w:val="24"/>
          <w:szCs w:val="24"/>
        </w:rPr>
        <w:t>(b)</w:t>
      </w:r>
      <w:r>
        <w:rPr>
          <w:sz w:val="24"/>
          <w:szCs w:val="24"/>
        </w:rPr>
        <w:tab/>
        <w:t>To act in place of the President if they are unable or unwilling to act; and</w:t>
      </w:r>
    </w:p>
    <w:p w14:paraId="39145455" w14:textId="2AB3B4A9" w:rsidR="00B328DB" w:rsidRDefault="004A0E71">
      <w:pPr>
        <w:spacing w:after="160" w:line="259" w:lineRule="auto"/>
        <w:rPr>
          <w:sz w:val="24"/>
          <w:szCs w:val="24"/>
        </w:rPr>
      </w:pPr>
      <w:r>
        <w:rPr>
          <w:sz w:val="24"/>
          <w:szCs w:val="24"/>
        </w:rPr>
        <w:t>(c)</w:t>
      </w:r>
      <w:r>
        <w:rPr>
          <w:sz w:val="24"/>
          <w:szCs w:val="24"/>
        </w:rPr>
        <w:tab/>
        <w:t>To carry out tasks assigned to the Vice</w:t>
      </w:r>
      <w:r w:rsidR="00B37CB6">
        <w:rPr>
          <w:sz w:val="24"/>
          <w:szCs w:val="24"/>
        </w:rPr>
        <w:t>-</w:t>
      </w:r>
      <w:r>
        <w:rPr>
          <w:sz w:val="24"/>
          <w:szCs w:val="24"/>
        </w:rPr>
        <w:t>President by the board.</w:t>
      </w:r>
    </w:p>
    <w:p w14:paraId="4B267BCE" w14:textId="77777777" w:rsidR="00B37CB6" w:rsidRDefault="00B37CB6">
      <w:pPr>
        <w:spacing w:after="160" w:line="259" w:lineRule="auto"/>
        <w:rPr>
          <w:sz w:val="24"/>
          <w:szCs w:val="24"/>
        </w:rPr>
      </w:pPr>
    </w:p>
    <w:p w14:paraId="5BF41AA4" w14:textId="18065A00" w:rsidR="00B328DB" w:rsidRDefault="004A0E71">
      <w:pPr>
        <w:spacing w:after="160" w:line="259" w:lineRule="auto"/>
        <w:rPr>
          <w:b/>
          <w:sz w:val="24"/>
          <w:szCs w:val="24"/>
        </w:rPr>
      </w:pPr>
      <w:r>
        <w:rPr>
          <w:b/>
          <w:sz w:val="24"/>
          <w:szCs w:val="24"/>
        </w:rPr>
        <w:t xml:space="preserve">Clause 22: Terms of Office of </w:t>
      </w:r>
      <w:r w:rsidR="0000565E">
        <w:rPr>
          <w:b/>
          <w:sz w:val="24"/>
          <w:szCs w:val="24"/>
        </w:rPr>
        <w:t>director</w:t>
      </w:r>
      <w:r>
        <w:rPr>
          <w:b/>
          <w:sz w:val="24"/>
          <w:szCs w:val="24"/>
        </w:rPr>
        <w:t xml:space="preserve">s </w:t>
      </w:r>
      <w:r>
        <w:rPr>
          <w:rFonts w:eastAsia="MS Mincho" w:hAnsi="MS Mincho"/>
          <w:sz w:val="24"/>
          <w:szCs w:val="24"/>
        </w:rPr>
        <w:t xml:space="preserve">NOW Clause 34. </w:t>
      </w:r>
    </w:p>
    <w:p w14:paraId="3EAEF6A5"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2017:</w:t>
      </w:r>
    </w:p>
    <w:p w14:paraId="5938F573" w14:textId="77777777" w:rsidR="00B328DB" w:rsidRDefault="004A0E71">
      <w:pPr>
        <w:tabs>
          <w:tab w:val="left" w:pos="567"/>
        </w:tabs>
        <w:spacing w:after="240" w:line="240" w:lineRule="atLeast"/>
        <w:ind w:left="567" w:hanging="567"/>
        <w:outlineLvl w:val="1"/>
        <w:rPr>
          <w:sz w:val="24"/>
          <w:szCs w:val="24"/>
        </w:rPr>
      </w:pPr>
      <w:r>
        <w:rPr>
          <w:rFonts w:eastAsia="MS Mincho" w:hAnsi="MS Mincho"/>
          <w:sz w:val="24"/>
          <w:szCs w:val="24"/>
        </w:rPr>
        <w:t xml:space="preserve">22.1 The terms of office for directors (including the president and excluding the immediate past president) shall be for </w:t>
      </w:r>
      <w:r>
        <w:rPr>
          <w:sz w:val="24"/>
          <w:szCs w:val="24"/>
        </w:rPr>
        <w:t xml:space="preserve">three years, ending </w:t>
      </w:r>
      <w:r>
        <w:rPr>
          <w:rFonts w:eastAsia="MS Mincho" w:hAnsi="MS Mincho"/>
          <w:sz w:val="24"/>
          <w:szCs w:val="24"/>
        </w:rPr>
        <w:t>at the close of the third annual general meeting held since his/her appointment.</w:t>
      </w:r>
    </w:p>
    <w:p w14:paraId="792D30FD" w14:textId="3D90C8CE" w:rsidR="00B328DB" w:rsidRDefault="004A0E71">
      <w:pPr>
        <w:spacing w:after="160" w:line="259" w:lineRule="auto"/>
        <w:rPr>
          <w:sz w:val="24"/>
          <w:szCs w:val="24"/>
        </w:rPr>
      </w:pPr>
      <w:r>
        <w:rPr>
          <w:sz w:val="24"/>
          <w:szCs w:val="24"/>
        </w:rPr>
        <w:t>2023:</w:t>
      </w:r>
    </w:p>
    <w:p w14:paraId="55BD4F8C" w14:textId="28A68540" w:rsidR="00B328DB" w:rsidRDefault="004A0E71">
      <w:pPr>
        <w:spacing w:after="160" w:line="259" w:lineRule="auto"/>
        <w:rPr>
          <w:sz w:val="24"/>
          <w:szCs w:val="24"/>
        </w:rPr>
      </w:pPr>
      <w:r>
        <w:rPr>
          <w:sz w:val="24"/>
          <w:szCs w:val="24"/>
        </w:rPr>
        <w:t>34.1</w:t>
      </w:r>
      <w:r>
        <w:rPr>
          <w:sz w:val="24"/>
          <w:szCs w:val="24"/>
        </w:rPr>
        <w:tab/>
      </w:r>
      <w:r w:rsidR="00B24B65">
        <w:rPr>
          <w:sz w:val="24"/>
          <w:szCs w:val="24"/>
        </w:rPr>
        <w:t xml:space="preserve">A </w:t>
      </w:r>
      <w:r>
        <w:rPr>
          <w:sz w:val="24"/>
          <w:szCs w:val="24"/>
        </w:rPr>
        <w:t xml:space="preserve">term of office for directors (including the president) shall be for three years. </w:t>
      </w:r>
    </w:p>
    <w:p w14:paraId="5AA18E97" w14:textId="68E37DB2" w:rsidR="00B328DB" w:rsidRDefault="004A0E71">
      <w:pPr>
        <w:spacing w:after="160" w:line="259" w:lineRule="auto"/>
        <w:rPr>
          <w:sz w:val="24"/>
          <w:szCs w:val="24"/>
        </w:rPr>
      </w:pPr>
      <w:r>
        <w:rPr>
          <w:sz w:val="24"/>
          <w:szCs w:val="24"/>
        </w:rPr>
        <w:t>(a)</w:t>
      </w:r>
      <w:r>
        <w:rPr>
          <w:sz w:val="24"/>
          <w:szCs w:val="24"/>
        </w:rPr>
        <w:tab/>
        <w:t xml:space="preserve">A </w:t>
      </w:r>
      <w:r w:rsidR="0000565E">
        <w:rPr>
          <w:sz w:val="24"/>
          <w:szCs w:val="24"/>
        </w:rPr>
        <w:t>director</w:t>
      </w:r>
      <w:r>
        <w:rPr>
          <w:sz w:val="24"/>
          <w:szCs w:val="24"/>
        </w:rPr>
        <w:t xml:space="preserve"> shall serve continuously for no more than three consecutive terms of three years. A President may continue to serve for a further three year term of office</w:t>
      </w:r>
      <w:r w:rsidR="00B24B65">
        <w:rPr>
          <w:sz w:val="24"/>
          <w:szCs w:val="24"/>
        </w:rPr>
        <w:t>, in line with clause 32</w:t>
      </w:r>
      <w:r>
        <w:rPr>
          <w:sz w:val="24"/>
          <w:szCs w:val="24"/>
        </w:rPr>
        <w:t>.</w:t>
      </w:r>
    </w:p>
    <w:p w14:paraId="02E823CE" w14:textId="77777777" w:rsidR="00B328DB" w:rsidRDefault="004A0E71">
      <w:pPr>
        <w:spacing w:after="160" w:line="259" w:lineRule="auto"/>
        <w:rPr>
          <w:sz w:val="24"/>
          <w:szCs w:val="24"/>
        </w:rPr>
      </w:pPr>
      <w:r>
        <w:rPr>
          <w:sz w:val="24"/>
          <w:szCs w:val="24"/>
        </w:rPr>
        <w:lastRenderedPageBreak/>
        <w:t>(b)</w:t>
      </w:r>
      <w:r>
        <w:rPr>
          <w:sz w:val="24"/>
          <w:szCs w:val="24"/>
        </w:rPr>
        <w:tab/>
        <w:t>This period of continuous service does not include any period of service to fill a casual vacancy that occurred prior to election to the board or presidency respectively.</w:t>
      </w:r>
    </w:p>
    <w:p w14:paraId="1EB24D5C" w14:textId="49686B52" w:rsidR="00B328DB" w:rsidRDefault="004A0E71">
      <w:pPr>
        <w:spacing w:after="160" w:line="259" w:lineRule="auto"/>
        <w:rPr>
          <w:sz w:val="24"/>
          <w:szCs w:val="24"/>
        </w:rPr>
      </w:pPr>
      <w:r>
        <w:rPr>
          <w:sz w:val="24"/>
          <w:szCs w:val="24"/>
        </w:rPr>
        <w:t>(c)</w:t>
      </w:r>
      <w:r>
        <w:rPr>
          <w:sz w:val="24"/>
          <w:szCs w:val="24"/>
        </w:rPr>
        <w:tab/>
        <w:t xml:space="preserve">A </w:t>
      </w:r>
      <w:r w:rsidR="0000565E">
        <w:rPr>
          <w:sz w:val="24"/>
          <w:szCs w:val="24"/>
        </w:rPr>
        <w:t>director</w:t>
      </w:r>
      <w:r>
        <w:rPr>
          <w:sz w:val="24"/>
          <w:szCs w:val="24"/>
        </w:rPr>
        <w:t xml:space="preserve"> who has served for three continuous terms and a President who has served four continuous terms shall not be eligible for re-appointment to the board until the annual general meeting following the annual general meeting at which their term concluded. </w:t>
      </w:r>
    </w:p>
    <w:p w14:paraId="394E8CC1" w14:textId="77777777" w:rsidR="00B328DB" w:rsidRDefault="004A0E71">
      <w:pPr>
        <w:spacing w:after="160" w:line="259" w:lineRule="auto"/>
        <w:rPr>
          <w:sz w:val="24"/>
          <w:szCs w:val="24"/>
        </w:rPr>
      </w:pPr>
      <w:r>
        <w:rPr>
          <w:sz w:val="24"/>
          <w:szCs w:val="24"/>
        </w:rPr>
        <w:t>34.2</w:t>
      </w:r>
      <w:r>
        <w:rPr>
          <w:sz w:val="24"/>
          <w:szCs w:val="24"/>
        </w:rPr>
        <w:tab/>
        <w:t xml:space="preserve">Nothing in this clause shall invalidate the election or limit the term of a director elected before 2023.  </w:t>
      </w:r>
    </w:p>
    <w:p w14:paraId="157A99CA" w14:textId="77777777" w:rsidR="00B328DB" w:rsidRDefault="004A0E71">
      <w:pPr>
        <w:spacing w:after="160" w:line="259" w:lineRule="auto"/>
        <w:rPr>
          <w:b/>
          <w:sz w:val="24"/>
          <w:szCs w:val="24"/>
        </w:rPr>
      </w:pPr>
      <w:r>
        <w:rPr>
          <w:b/>
          <w:sz w:val="24"/>
          <w:szCs w:val="24"/>
        </w:rPr>
        <w:t>NEW HEADING: Vacancies</w:t>
      </w:r>
    </w:p>
    <w:p w14:paraId="1B6A8D69" w14:textId="77777777" w:rsidR="00B328DB" w:rsidRDefault="004A0E71">
      <w:pPr>
        <w:spacing w:after="160" w:line="259" w:lineRule="auto"/>
        <w:rPr>
          <w:b/>
          <w:sz w:val="24"/>
          <w:szCs w:val="24"/>
        </w:rPr>
      </w:pPr>
      <w:r>
        <w:rPr>
          <w:b/>
          <w:sz w:val="24"/>
          <w:szCs w:val="24"/>
        </w:rPr>
        <w:t>NEW CLAUSE 35 Casual Vacancies</w:t>
      </w:r>
      <w:r>
        <w:rPr>
          <w:sz w:val="24"/>
          <w:szCs w:val="24"/>
        </w:rPr>
        <w:t xml:space="preserve"> (previously 22.2) and merged with previous Clause 24.</w:t>
      </w:r>
    </w:p>
    <w:p w14:paraId="61BFC35E" w14:textId="77777777" w:rsidR="00B328DB" w:rsidRDefault="004A0E71">
      <w:pPr>
        <w:spacing w:after="160" w:line="259" w:lineRule="auto"/>
        <w:rPr>
          <w:sz w:val="24"/>
          <w:szCs w:val="24"/>
        </w:rPr>
      </w:pPr>
      <w:r>
        <w:rPr>
          <w:sz w:val="24"/>
          <w:szCs w:val="24"/>
        </w:rPr>
        <w:t>2017:</w:t>
      </w:r>
    </w:p>
    <w:p w14:paraId="14B6DF44" w14:textId="77777777" w:rsidR="00B328DB" w:rsidRDefault="004A0E71">
      <w:pPr>
        <w:spacing w:after="160" w:line="259" w:lineRule="auto"/>
        <w:rPr>
          <w:sz w:val="24"/>
          <w:szCs w:val="24"/>
        </w:rPr>
      </w:pPr>
      <w:r>
        <w:rPr>
          <w:sz w:val="24"/>
          <w:szCs w:val="24"/>
        </w:rPr>
        <w:t>22.2</w:t>
      </w:r>
      <w:r>
        <w:rPr>
          <w:sz w:val="24"/>
          <w:szCs w:val="24"/>
        </w:rPr>
        <w:tab/>
        <w:t>Casual vacancies</w:t>
      </w:r>
    </w:p>
    <w:p w14:paraId="469FFFAE" w14:textId="77777777" w:rsidR="00B328DB" w:rsidRDefault="004A0E71">
      <w:pPr>
        <w:spacing w:after="160" w:line="259" w:lineRule="auto"/>
        <w:rPr>
          <w:sz w:val="24"/>
          <w:szCs w:val="24"/>
        </w:rPr>
      </w:pPr>
      <w:r>
        <w:rPr>
          <w:sz w:val="24"/>
          <w:szCs w:val="24"/>
        </w:rPr>
        <w:t>22.2.1</w:t>
      </w:r>
      <w:r>
        <w:rPr>
          <w:sz w:val="24"/>
          <w:szCs w:val="24"/>
        </w:rPr>
        <w:tab/>
        <w:t>The term of office of a person appointed as president pursuant to subclause 24.1 shall commence at the time of his/her appointment and shall last until the close of the person's current term as a director.</w:t>
      </w:r>
    </w:p>
    <w:p w14:paraId="03209719" w14:textId="77777777" w:rsidR="00B328DB" w:rsidRDefault="004A0E71">
      <w:pPr>
        <w:spacing w:after="160" w:line="259" w:lineRule="auto"/>
        <w:rPr>
          <w:sz w:val="24"/>
          <w:szCs w:val="24"/>
        </w:rPr>
      </w:pPr>
      <w:r>
        <w:rPr>
          <w:sz w:val="24"/>
          <w:szCs w:val="24"/>
        </w:rPr>
        <w:t>22.2.2</w:t>
      </w:r>
      <w:r>
        <w:rPr>
          <w:sz w:val="24"/>
          <w:szCs w:val="24"/>
        </w:rPr>
        <w:tab/>
        <w:t>The term of office of a person appointed as a director pursuant to subclause 24.3 shall commence at the time of his/her appointment and shall last until the close of the next annual general meeting.</w:t>
      </w:r>
    </w:p>
    <w:p w14:paraId="1451483E" w14:textId="664C6572" w:rsidR="00B328DB" w:rsidRDefault="004A0E71">
      <w:pPr>
        <w:spacing w:after="160" w:line="259" w:lineRule="auto"/>
        <w:rPr>
          <w:sz w:val="24"/>
          <w:szCs w:val="24"/>
        </w:rPr>
      </w:pPr>
      <w:r>
        <w:rPr>
          <w:sz w:val="24"/>
          <w:szCs w:val="24"/>
        </w:rPr>
        <w:t>2023:</w:t>
      </w:r>
    </w:p>
    <w:p w14:paraId="0D4D21CF" w14:textId="77777777" w:rsidR="00B328DB" w:rsidRDefault="004A0E71">
      <w:pPr>
        <w:spacing w:after="160" w:line="259" w:lineRule="auto"/>
        <w:rPr>
          <w:sz w:val="24"/>
          <w:szCs w:val="24"/>
        </w:rPr>
      </w:pPr>
      <w:r>
        <w:rPr>
          <w:sz w:val="24"/>
          <w:szCs w:val="24"/>
        </w:rPr>
        <w:t>35</w:t>
      </w:r>
      <w:r>
        <w:rPr>
          <w:sz w:val="24"/>
          <w:szCs w:val="24"/>
        </w:rPr>
        <w:tab/>
        <w:t>Casual vacancies</w:t>
      </w:r>
    </w:p>
    <w:p w14:paraId="6316BDEA" w14:textId="3AF16560" w:rsidR="00B328DB" w:rsidRDefault="004A0E71">
      <w:pPr>
        <w:spacing w:after="160" w:line="259" w:lineRule="auto"/>
        <w:rPr>
          <w:sz w:val="24"/>
          <w:szCs w:val="24"/>
        </w:rPr>
      </w:pPr>
      <w:r>
        <w:rPr>
          <w:sz w:val="24"/>
          <w:szCs w:val="24"/>
        </w:rPr>
        <w:t>35.1</w:t>
      </w:r>
      <w:r>
        <w:rPr>
          <w:sz w:val="24"/>
          <w:szCs w:val="24"/>
        </w:rPr>
        <w:tab/>
        <w:t>If the President or Vice</w:t>
      </w:r>
      <w:r w:rsidR="00517200">
        <w:rPr>
          <w:sz w:val="24"/>
          <w:szCs w:val="24"/>
        </w:rPr>
        <w:t>-</w:t>
      </w:r>
      <w:r>
        <w:rPr>
          <w:sz w:val="24"/>
          <w:szCs w:val="24"/>
        </w:rPr>
        <w:t xml:space="preserve">President's position becomes vacant, it shall be filled by the </w:t>
      </w:r>
      <w:r w:rsidR="0000565E">
        <w:rPr>
          <w:sz w:val="24"/>
          <w:szCs w:val="24"/>
        </w:rPr>
        <w:t>board</w:t>
      </w:r>
      <w:r>
        <w:rPr>
          <w:sz w:val="24"/>
          <w:szCs w:val="24"/>
        </w:rPr>
        <w:t xml:space="preserve"> from among the </w:t>
      </w:r>
      <w:r w:rsidR="0000565E">
        <w:rPr>
          <w:sz w:val="24"/>
          <w:szCs w:val="24"/>
        </w:rPr>
        <w:t>director</w:t>
      </w:r>
      <w:r>
        <w:rPr>
          <w:sz w:val="24"/>
          <w:szCs w:val="24"/>
        </w:rPr>
        <w:t>s.</w:t>
      </w:r>
    </w:p>
    <w:p w14:paraId="7A80B14A" w14:textId="55796068" w:rsidR="00B328DB" w:rsidRDefault="004A0E71">
      <w:pPr>
        <w:spacing w:after="160" w:line="259" w:lineRule="auto"/>
        <w:rPr>
          <w:sz w:val="24"/>
          <w:szCs w:val="24"/>
        </w:rPr>
      </w:pPr>
      <w:r>
        <w:rPr>
          <w:sz w:val="24"/>
          <w:szCs w:val="24"/>
        </w:rPr>
        <w:t>35.2</w:t>
      </w:r>
      <w:r>
        <w:rPr>
          <w:sz w:val="24"/>
          <w:szCs w:val="24"/>
        </w:rPr>
        <w:tab/>
        <w:t>The term of office of a person appointed as president under subclause 35.1 shall commence at the time of their appointment and shall last until the close of the person's current term as a director.</w:t>
      </w:r>
    </w:p>
    <w:p w14:paraId="2C745970" w14:textId="3B5E17B6" w:rsidR="00517200" w:rsidRDefault="00517200">
      <w:pPr>
        <w:spacing w:after="160" w:line="259" w:lineRule="auto"/>
        <w:rPr>
          <w:sz w:val="24"/>
          <w:szCs w:val="24"/>
        </w:rPr>
      </w:pPr>
      <w:r w:rsidRPr="00517200">
        <w:rPr>
          <w:sz w:val="24"/>
          <w:szCs w:val="24"/>
        </w:rPr>
        <w:t>35.3</w:t>
      </w:r>
      <w:r w:rsidRPr="00517200">
        <w:rPr>
          <w:sz w:val="24"/>
          <w:szCs w:val="24"/>
        </w:rPr>
        <w:tab/>
        <w:t>The directors may appoint a person as a director to fill a casual vacancy, in line with clause 32.2.2.</w:t>
      </w:r>
    </w:p>
    <w:p w14:paraId="361E6AAE" w14:textId="0E6CD9F7" w:rsidR="00B328DB" w:rsidRDefault="004A0E71">
      <w:pPr>
        <w:spacing w:after="160" w:line="259" w:lineRule="auto"/>
        <w:rPr>
          <w:sz w:val="24"/>
          <w:szCs w:val="24"/>
        </w:rPr>
      </w:pPr>
      <w:r>
        <w:rPr>
          <w:sz w:val="24"/>
          <w:szCs w:val="24"/>
        </w:rPr>
        <w:t>35.</w:t>
      </w:r>
      <w:r w:rsidR="00517200">
        <w:rPr>
          <w:sz w:val="24"/>
          <w:szCs w:val="24"/>
        </w:rPr>
        <w:t>4</w:t>
      </w:r>
      <w:r>
        <w:rPr>
          <w:sz w:val="24"/>
          <w:szCs w:val="24"/>
        </w:rPr>
        <w:tab/>
        <w:t xml:space="preserve">Any </w:t>
      </w:r>
      <w:r w:rsidR="00B24B65">
        <w:rPr>
          <w:sz w:val="24"/>
          <w:szCs w:val="24"/>
        </w:rPr>
        <w:t>person</w:t>
      </w:r>
      <w:r>
        <w:rPr>
          <w:sz w:val="24"/>
          <w:szCs w:val="24"/>
        </w:rPr>
        <w:t xml:space="preserve"> appointed by the directors to fill a casual vacancy shall retire at the end of the next annual general meeting, but is eligible to stand for election as a director if they satisfy </w:t>
      </w:r>
      <w:r w:rsidR="00B24B65">
        <w:rPr>
          <w:sz w:val="24"/>
          <w:szCs w:val="24"/>
        </w:rPr>
        <w:t>c</w:t>
      </w:r>
      <w:r>
        <w:rPr>
          <w:sz w:val="24"/>
          <w:szCs w:val="24"/>
        </w:rPr>
        <w:t>lause 32.</w:t>
      </w:r>
    </w:p>
    <w:p w14:paraId="47EF665C" w14:textId="49A1F51B" w:rsidR="00B328DB" w:rsidRDefault="004A0E71">
      <w:pPr>
        <w:spacing w:after="160" w:line="259" w:lineRule="auto"/>
        <w:rPr>
          <w:sz w:val="24"/>
          <w:szCs w:val="24"/>
        </w:rPr>
      </w:pPr>
      <w:r>
        <w:rPr>
          <w:b/>
          <w:sz w:val="24"/>
          <w:szCs w:val="24"/>
        </w:rPr>
        <w:t xml:space="preserve">Clause 23: Disqualification as a </w:t>
      </w:r>
      <w:r w:rsidR="0000565E">
        <w:rPr>
          <w:b/>
          <w:sz w:val="24"/>
          <w:szCs w:val="24"/>
        </w:rPr>
        <w:t>director</w:t>
      </w:r>
      <w:r>
        <w:rPr>
          <w:sz w:val="24"/>
          <w:szCs w:val="24"/>
        </w:rPr>
        <w:t xml:space="preserve"> NOW Clause 36</w:t>
      </w:r>
      <w:r>
        <w:rPr>
          <w:color w:val="FF0000"/>
          <w:sz w:val="24"/>
          <w:szCs w:val="24"/>
        </w:rPr>
        <w:t xml:space="preserve">. </w:t>
      </w:r>
      <w:r>
        <w:rPr>
          <w:color w:val="FF0000"/>
          <w:sz w:val="24"/>
          <w:szCs w:val="24"/>
        </w:rPr>
        <w:br/>
      </w:r>
      <w:r>
        <w:rPr>
          <w:sz w:val="24"/>
          <w:szCs w:val="24"/>
        </w:rPr>
        <w:t xml:space="preserve">CHANGE to insert that a </w:t>
      </w:r>
      <w:r w:rsidR="0000565E">
        <w:rPr>
          <w:sz w:val="24"/>
          <w:szCs w:val="24"/>
        </w:rPr>
        <w:t>director</w:t>
      </w:r>
      <w:r>
        <w:rPr>
          <w:sz w:val="24"/>
          <w:szCs w:val="24"/>
        </w:rPr>
        <w:t xml:space="preserve"> can be dismissed by resolution of members, in line with template.</w:t>
      </w:r>
    </w:p>
    <w:p w14:paraId="4636A665" w14:textId="77777777" w:rsidR="00B328DB" w:rsidRDefault="004A0E71">
      <w:pPr>
        <w:spacing w:after="160" w:line="259" w:lineRule="auto"/>
        <w:rPr>
          <w:sz w:val="24"/>
          <w:szCs w:val="24"/>
        </w:rPr>
      </w:pPr>
      <w:r>
        <w:rPr>
          <w:sz w:val="24"/>
          <w:szCs w:val="24"/>
        </w:rPr>
        <w:t>2017:</w:t>
      </w:r>
    </w:p>
    <w:p w14:paraId="399A5BC4" w14:textId="77777777" w:rsidR="00B328DB" w:rsidRDefault="004A0E71">
      <w:pPr>
        <w:spacing w:after="240" w:line="240" w:lineRule="atLeast"/>
        <w:ind w:left="567"/>
        <w:rPr>
          <w:rFonts w:eastAsia="MS Mincho" w:hAnsi="MS Mincho"/>
          <w:sz w:val="24"/>
          <w:szCs w:val="24"/>
        </w:rPr>
      </w:pPr>
      <w:r>
        <w:rPr>
          <w:rFonts w:eastAsia="MS Mincho" w:hAnsi="MS Mincho"/>
          <w:sz w:val="24"/>
          <w:szCs w:val="24"/>
        </w:rPr>
        <w:t>The office of a director shall become vacant if the person:</w:t>
      </w:r>
    </w:p>
    <w:p w14:paraId="71BF3755" w14:textId="77777777" w:rsidR="00B328DB" w:rsidRDefault="004A0E71">
      <w:pPr>
        <w:pStyle w:val="ListParagraph"/>
        <w:numPr>
          <w:ilvl w:val="0"/>
          <w:numId w:val="35"/>
        </w:numPr>
        <w:spacing w:after="160" w:line="259" w:lineRule="auto"/>
        <w:rPr>
          <w:rFonts w:eastAsia="MS Mincho" w:hAnsi="MS Mincho"/>
          <w:sz w:val="24"/>
          <w:szCs w:val="24"/>
        </w:rPr>
      </w:pPr>
      <w:r>
        <w:rPr>
          <w:rFonts w:eastAsia="MS Mincho" w:hAnsi="MS Mincho"/>
          <w:sz w:val="24"/>
          <w:szCs w:val="24"/>
        </w:rPr>
        <w:t>becomes ineligible to remain a director by reason of any relevant provision of the Corporations Act;</w:t>
      </w:r>
    </w:p>
    <w:p w14:paraId="4FBA9C82" w14:textId="77777777" w:rsidR="00B328DB" w:rsidRDefault="004A0E71">
      <w:pPr>
        <w:pStyle w:val="ListParagraph"/>
        <w:numPr>
          <w:ilvl w:val="0"/>
          <w:numId w:val="35"/>
        </w:numPr>
        <w:spacing w:after="160" w:line="259" w:lineRule="auto"/>
        <w:rPr>
          <w:rFonts w:eastAsia="MS Mincho" w:hAnsi="MS Mincho"/>
          <w:sz w:val="24"/>
          <w:szCs w:val="24"/>
        </w:rPr>
      </w:pPr>
      <w:r>
        <w:rPr>
          <w:rFonts w:eastAsia="MS Mincho" w:hAnsi="MS Mincho"/>
          <w:sz w:val="24"/>
          <w:szCs w:val="24"/>
        </w:rPr>
        <w:t>resigns his/her office by notice in writing to the Organisation;</w:t>
      </w:r>
    </w:p>
    <w:p w14:paraId="4512FEF8" w14:textId="4F6F09A5" w:rsidR="00B328DB" w:rsidRDefault="004A0E71">
      <w:pPr>
        <w:pStyle w:val="ListParagraph"/>
        <w:numPr>
          <w:ilvl w:val="0"/>
          <w:numId w:val="35"/>
        </w:numPr>
        <w:spacing w:after="160" w:line="259" w:lineRule="auto"/>
        <w:rPr>
          <w:rFonts w:eastAsia="MS Mincho" w:hAnsi="MS Mincho"/>
          <w:sz w:val="24"/>
          <w:szCs w:val="24"/>
        </w:rPr>
      </w:pPr>
      <w:r>
        <w:rPr>
          <w:rFonts w:eastAsia="MS Mincho" w:hAnsi="MS Mincho"/>
          <w:sz w:val="24"/>
          <w:szCs w:val="24"/>
        </w:rPr>
        <w:t xml:space="preserve">for more than six months is absent without permission of the board from meetings of the </w:t>
      </w:r>
      <w:r w:rsidR="0000565E">
        <w:rPr>
          <w:rFonts w:eastAsia="MS Mincho" w:hAnsi="MS Mincho"/>
          <w:sz w:val="24"/>
          <w:szCs w:val="24"/>
        </w:rPr>
        <w:t>board</w:t>
      </w:r>
      <w:r>
        <w:rPr>
          <w:rFonts w:eastAsia="MS Mincho" w:hAnsi="MS Mincho"/>
          <w:sz w:val="24"/>
          <w:szCs w:val="24"/>
        </w:rPr>
        <w:t xml:space="preserve"> held during that period;</w:t>
      </w:r>
    </w:p>
    <w:p w14:paraId="04CC3E79" w14:textId="77777777" w:rsidR="00B328DB" w:rsidRDefault="004A0E71">
      <w:pPr>
        <w:pStyle w:val="ListParagraph"/>
        <w:numPr>
          <w:ilvl w:val="0"/>
          <w:numId w:val="35"/>
        </w:numPr>
        <w:spacing w:after="160" w:line="259" w:lineRule="auto"/>
        <w:rPr>
          <w:rFonts w:eastAsia="MS Mincho" w:hAnsi="MS Mincho"/>
          <w:sz w:val="24"/>
          <w:szCs w:val="24"/>
        </w:rPr>
      </w:pPr>
      <w:r>
        <w:rPr>
          <w:rFonts w:eastAsia="MS Mincho" w:hAnsi="MS Mincho"/>
          <w:sz w:val="24"/>
          <w:szCs w:val="24"/>
        </w:rPr>
        <w:lastRenderedPageBreak/>
        <w:t>becomes a paid employee of the Organisation;</w:t>
      </w:r>
    </w:p>
    <w:p w14:paraId="2A855B49" w14:textId="77777777" w:rsidR="00B328DB" w:rsidRDefault="004A0E71">
      <w:pPr>
        <w:pStyle w:val="ListParagraph"/>
        <w:numPr>
          <w:ilvl w:val="0"/>
          <w:numId w:val="35"/>
        </w:numPr>
        <w:spacing w:after="160" w:line="259" w:lineRule="auto"/>
        <w:rPr>
          <w:rFonts w:eastAsia="MS Mincho" w:hAnsi="MS Mincho"/>
          <w:sz w:val="24"/>
          <w:szCs w:val="24"/>
        </w:rPr>
      </w:pPr>
      <w:r>
        <w:rPr>
          <w:rFonts w:eastAsia="MS Mincho" w:hAnsi="MS Mincho"/>
          <w:sz w:val="24"/>
          <w:szCs w:val="24"/>
        </w:rPr>
        <w:t>ceases to be a full member; or</w:t>
      </w:r>
    </w:p>
    <w:p w14:paraId="590BC341" w14:textId="77777777" w:rsidR="00B328DB" w:rsidRDefault="004A0E71">
      <w:pPr>
        <w:pStyle w:val="ListParagraph"/>
        <w:numPr>
          <w:ilvl w:val="0"/>
          <w:numId w:val="35"/>
        </w:numPr>
        <w:spacing w:after="160" w:line="259" w:lineRule="auto"/>
        <w:rPr>
          <w:rFonts w:eastAsia="MS Mincho" w:hAnsi="MS Mincho"/>
          <w:sz w:val="24"/>
          <w:szCs w:val="24"/>
        </w:rPr>
      </w:pPr>
      <w:r>
        <w:rPr>
          <w:rFonts w:eastAsia="MS Mincho" w:hAnsi="MS Mincho"/>
          <w:sz w:val="24"/>
          <w:szCs w:val="24"/>
        </w:rPr>
        <w:t>is directly or indirectly interested in any contract or proposed contract with the Organisation, and does not declare such interest pursuant to clause 31, provided that nothing in this paragraph affects the operation of clause 6.</w:t>
      </w:r>
    </w:p>
    <w:p w14:paraId="334E763F" w14:textId="7BD9D9D0" w:rsidR="00B328DB" w:rsidRDefault="004A0E71">
      <w:pPr>
        <w:spacing w:after="160" w:line="259" w:lineRule="auto"/>
        <w:rPr>
          <w:sz w:val="24"/>
          <w:szCs w:val="24"/>
        </w:rPr>
      </w:pPr>
      <w:r>
        <w:rPr>
          <w:sz w:val="24"/>
          <w:szCs w:val="24"/>
        </w:rPr>
        <w:t>2023:</w:t>
      </w:r>
    </w:p>
    <w:p w14:paraId="641B1C5C" w14:textId="27685BC9" w:rsidR="00B328DB" w:rsidRDefault="004A0E71">
      <w:pPr>
        <w:spacing w:after="240" w:line="240" w:lineRule="atLeast"/>
        <w:ind w:left="567"/>
        <w:rPr>
          <w:rFonts w:eastAsia="MS Mincho" w:hAnsi="MS Mincho"/>
          <w:sz w:val="24"/>
          <w:szCs w:val="24"/>
        </w:rPr>
      </w:pPr>
      <w:r>
        <w:rPr>
          <w:rFonts w:eastAsia="MS Mincho" w:hAnsi="MS Mincho"/>
          <w:sz w:val="24"/>
          <w:szCs w:val="24"/>
        </w:rPr>
        <w:t>36</w:t>
      </w:r>
      <w:r>
        <w:rPr>
          <w:rFonts w:eastAsia="MS Mincho" w:hAnsi="MS Mincho"/>
          <w:sz w:val="24"/>
          <w:szCs w:val="24"/>
        </w:rPr>
        <w:tab/>
        <w:t xml:space="preserve">Disqualification as a </w:t>
      </w:r>
      <w:r w:rsidR="0000565E">
        <w:rPr>
          <w:rFonts w:eastAsia="MS Mincho" w:hAnsi="MS Mincho"/>
          <w:sz w:val="24"/>
          <w:szCs w:val="24"/>
        </w:rPr>
        <w:t>director</w:t>
      </w:r>
    </w:p>
    <w:p w14:paraId="7F1BEE94" w14:textId="5A2C79E8" w:rsidR="00B328DB" w:rsidRDefault="004A0E71">
      <w:pPr>
        <w:spacing w:after="240" w:line="240" w:lineRule="atLeast"/>
        <w:ind w:left="567"/>
        <w:rPr>
          <w:rFonts w:eastAsia="MS Mincho" w:hAnsi="MS Mincho"/>
          <w:sz w:val="24"/>
          <w:szCs w:val="24"/>
        </w:rPr>
      </w:pPr>
      <w:r>
        <w:rPr>
          <w:rFonts w:eastAsia="MS Mincho" w:hAnsi="MS Mincho"/>
          <w:sz w:val="24"/>
          <w:szCs w:val="24"/>
        </w:rPr>
        <w:t>The office of a director shall become vacant if the person:</w:t>
      </w:r>
      <w:r>
        <w:rPr>
          <w:rFonts w:eastAsia="MS Mincho" w:hAnsi="MS Mincho"/>
          <w:sz w:val="24"/>
          <w:szCs w:val="24"/>
        </w:rPr>
        <w:br/>
        <w:t>(a)</w:t>
      </w:r>
      <w:r>
        <w:rPr>
          <w:rFonts w:eastAsia="MS Mincho" w:hAnsi="MS Mincho"/>
          <w:sz w:val="24"/>
          <w:szCs w:val="24"/>
        </w:rPr>
        <w:tab/>
        <w:t xml:space="preserve">becomes ineligible to be a director of </w:t>
      </w:r>
      <w:r w:rsidR="00517200">
        <w:rPr>
          <w:rFonts w:eastAsia="MS Mincho" w:hAnsi="MS Mincho"/>
          <w:sz w:val="24"/>
          <w:szCs w:val="24"/>
        </w:rPr>
        <w:t>BCA</w:t>
      </w:r>
      <w:r>
        <w:rPr>
          <w:rFonts w:eastAsia="MS Mincho" w:hAnsi="MS Mincho"/>
          <w:sz w:val="24"/>
          <w:szCs w:val="24"/>
        </w:rPr>
        <w:t xml:space="preserve"> under the Corporations Act or the ACNC Act;</w:t>
      </w:r>
    </w:p>
    <w:p w14:paraId="6D9C98F3" w14:textId="77777777" w:rsidR="00B328DB" w:rsidRDefault="004A0E71">
      <w:pPr>
        <w:spacing w:after="240" w:line="240" w:lineRule="atLeast"/>
        <w:ind w:left="567"/>
        <w:rPr>
          <w:rFonts w:eastAsia="MS Mincho" w:hAnsi="MS Mincho"/>
          <w:sz w:val="24"/>
          <w:szCs w:val="24"/>
        </w:rPr>
      </w:pPr>
      <w:r>
        <w:rPr>
          <w:rFonts w:eastAsia="MS Mincho" w:hAnsi="MS Mincho"/>
          <w:sz w:val="24"/>
          <w:szCs w:val="24"/>
        </w:rPr>
        <w:t>(b)</w:t>
      </w:r>
      <w:r>
        <w:rPr>
          <w:rFonts w:eastAsia="MS Mincho" w:hAnsi="MS Mincho"/>
          <w:sz w:val="24"/>
          <w:szCs w:val="24"/>
        </w:rPr>
        <w:tab/>
        <w:t>is removed as a director by a resolution of the members;</w:t>
      </w:r>
    </w:p>
    <w:p w14:paraId="2BA4A5C7" w14:textId="6C02F6B3" w:rsidR="00B328DB" w:rsidRDefault="004A0E71">
      <w:pPr>
        <w:spacing w:after="240" w:line="240" w:lineRule="atLeast"/>
        <w:ind w:left="567"/>
        <w:rPr>
          <w:rFonts w:eastAsia="MS Mincho" w:hAnsi="MS Mincho"/>
          <w:sz w:val="24"/>
          <w:szCs w:val="24"/>
        </w:rPr>
      </w:pPr>
      <w:r>
        <w:rPr>
          <w:rFonts w:eastAsia="MS Mincho" w:hAnsi="MS Mincho"/>
          <w:sz w:val="24"/>
          <w:szCs w:val="24"/>
        </w:rPr>
        <w:t>(c)</w:t>
      </w:r>
      <w:r>
        <w:rPr>
          <w:rFonts w:eastAsia="MS Mincho" w:hAnsi="MS Mincho"/>
          <w:sz w:val="24"/>
          <w:szCs w:val="24"/>
        </w:rPr>
        <w:tab/>
        <w:t xml:space="preserve">resigns by notice in writing to </w:t>
      </w:r>
      <w:r w:rsidR="00517200">
        <w:rPr>
          <w:rFonts w:eastAsia="MS Mincho" w:hAnsi="MS Mincho"/>
          <w:sz w:val="24"/>
          <w:szCs w:val="24"/>
        </w:rPr>
        <w:t>the Company Secretary</w:t>
      </w:r>
      <w:r>
        <w:rPr>
          <w:rFonts w:eastAsia="MS Mincho" w:hAnsi="MS Mincho"/>
          <w:sz w:val="24"/>
          <w:szCs w:val="24"/>
        </w:rPr>
        <w:t>;</w:t>
      </w:r>
    </w:p>
    <w:p w14:paraId="667894BD" w14:textId="77777777" w:rsidR="00B328DB" w:rsidRDefault="004A0E71">
      <w:pPr>
        <w:spacing w:after="240" w:line="240" w:lineRule="atLeast"/>
        <w:ind w:left="567"/>
        <w:rPr>
          <w:rFonts w:eastAsia="MS Mincho" w:hAnsi="MS Mincho"/>
          <w:sz w:val="24"/>
          <w:szCs w:val="24"/>
        </w:rPr>
      </w:pPr>
      <w:r>
        <w:rPr>
          <w:rFonts w:eastAsia="MS Mincho" w:hAnsi="MS Mincho"/>
          <w:sz w:val="24"/>
          <w:szCs w:val="24"/>
        </w:rPr>
        <w:t>(d)</w:t>
      </w:r>
      <w:r>
        <w:rPr>
          <w:rFonts w:eastAsia="MS Mincho" w:hAnsi="MS Mincho"/>
          <w:sz w:val="24"/>
          <w:szCs w:val="24"/>
        </w:rPr>
        <w:tab/>
        <w:t>is absent from board meetings for more than six months without the board's approval;</w:t>
      </w:r>
    </w:p>
    <w:p w14:paraId="3AEF0182" w14:textId="77777777" w:rsidR="00B328DB" w:rsidRDefault="004A0E71">
      <w:pPr>
        <w:spacing w:after="240" w:line="240" w:lineRule="atLeast"/>
        <w:ind w:left="567"/>
        <w:rPr>
          <w:rFonts w:eastAsia="MS Mincho" w:hAnsi="MS Mincho"/>
          <w:sz w:val="24"/>
          <w:szCs w:val="24"/>
        </w:rPr>
      </w:pPr>
      <w:r>
        <w:rPr>
          <w:rFonts w:eastAsia="MS Mincho" w:hAnsi="MS Mincho"/>
          <w:sz w:val="24"/>
          <w:szCs w:val="24"/>
        </w:rPr>
        <w:t>(e)</w:t>
      </w:r>
      <w:r>
        <w:rPr>
          <w:rFonts w:eastAsia="MS Mincho" w:hAnsi="MS Mincho"/>
          <w:sz w:val="24"/>
          <w:szCs w:val="24"/>
        </w:rPr>
        <w:tab/>
        <w:t>becomes a paid employee of BCA;</w:t>
      </w:r>
    </w:p>
    <w:p w14:paraId="7E19B2D0" w14:textId="77777777" w:rsidR="00B328DB" w:rsidRDefault="004A0E71">
      <w:pPr>
        <w:spacing w:after="240" w:line="240" w:lineRule="atLeast"/>
        <w:ind w:left="567"/>
        <w:rPr>
          <w:rFonts w:eastAsia="MS Mincho" w:hAnsi="MS Mincho"/>
          <w:sz w:val="24"/>
          <w:szCs w:val="24"/>
        </w:rPr>
      </w:pPr>
      <w:r>
        <w:rPr>
          <w:rFonts w:eastAsia="MS Mincho" w:hAnsi="MS Mincho"/>
          <w:sz w:val="24"/>
          <w:szCs w:val="24"/>
        </w:rPr>
        <w:t>(f)</w:t>
      </w:r>
      <w:r>
        <w:rPr>
          <w:rFonts w:eastAsia="MS Mincho" w:hAnsi="MS Mincho"/>
          <w:sz w:val="24"/>
          <w:szCs w:val="24"/>
        </w:rPr>
        <w:tab/>
        <w:t>ceases to be a full member; or</w:t>
      </w:r>
    </w:p>
    <w:p w14:paraId="3AEDC68E" w14:textId="0E058056" w:rsidR="00B328DB" w:rsidRDefault="004A0E71">
      <w:pPr>
        <w:spacing w:after="240" w:line="240" w:lineRule="atLeast"/>
        <w:ind w:left="567"/>
        <w:rPr>
          <w:rFonts w:eastAsia="MS Mincho" w:hAnsi="MS Mincho"/>
          <w:i/>
          <w:sz w:val="24"/>
          <w:szCs w:val="24"/>
        </w:rPr>
      </w:pPr>
      <w:r>
        <w:rPr>
          <w:rFonts w:eastAsia="MS Mincho" w:hAnsi="MS Mincho"/>
          <w:sz w:val="24"/>
          <w:szCs w:val="24"/>
        </w:rPr>
        <w:t>(g)</w:t>
      </w:r>
      <w:r>
        <w:rPr>
          <w:rFonts w:eastAsia="MS Mincho" w:hAnsi="MS Mincho"/>
          <w:sz w:val="24"/>
          <w:szCs w:val="24"/>
        </w:rPr>
        <w:tab/>
        <w:t>is directly or indirectly interested in any contract or proposed contract with BCA, and does not declare such interest pursuant to clause 4</w:t>
      </w:r>
      <w:r w:rsidR="00937F10">
        <w:rPr>
          <w:rFonts w:eastAsia="MS Mincho" w:hAnsi="MS Mincho"/>
          <w:sz w:val="24"/>
          <w:szCs w:val="24"/>
        </w:rPr>
        <w:t>2</w:t>
      </w:r>
      <w:r>
        <w:rPr>
          <w:rFonts w:eastAsia="MS Mincho" w:hAnsi="MS Mincho"/>
          <w:sz w:val="24"/>
          <w:szCs w:val="24"/>
        </w:rPr>
        <w:t xml:space="preserve">, provided that nothing in this paragraph affects the operation of clause 8. </w:t>
      </w:r>
    </w:p>
    <w:p w14:paraId="4EE70C21" w14:textId="727921D0" w:rsidR="00B328DB" w:rsidRDefault="004A0E71">
      <w:pPr>
        <w:spacing w:after="160" w:line="259" w:lineRule="auto"/>
        <w:rPr>
          <w:sz w:val="24"/>
          <w:szCs w:val="24"/>
        </w:rPr>
      </w:pPr>
      <w:r>
        <w:rPr>
          <w:b/>
          <w:sz w:val="24"/>
          <w:szCs w:val="24"/>
        </w:rPr>
        <w:t xml:space="preserve">Clause 24: Casual Vacancies on the </w:t>
      </w:r>
      <w:r w:rsidR="0000565E">
        <w:rPr>
          <w:b/>
          <w:sz w:val="24"/>
          <w:szCs w:val="24"/>
        </w:rPr>
        <w:t>Board</w:t>
      </w:r>
    </w:p>
    <w:p w14:paraId="10C91FF7" w14:textId="77777777" w:rsidR="00B328DB" w:rsidRDefault="004A0E71">
      <w:pPr>
        <w:spacing w:after="160" w:line="259" w:lineRule="auto"/>
        <w:rPr>
          <w:sz w:val="24"/>
          <w:szCs w:val="24"/>
        </w:rPr>
      </w:pPr>
      <w:r>
        <w:rPr>
          <w:sz w:val="24"/>
          <w:szCs w:val="24"/>
        </w:rPr>
        <w:t>Merged with Clause 35.</w:t>
      </w:r>
    </w:p>
    <w:p w14:paraId="0EDBEF45" w14:textId="767A1416" w:rsidR="00B328DB" w:rsidRDefault="004A0E71">
      <w:pPr>
        <w:spacing w:after="160" w:line="259" w:lineRule="auto"/>
        <w:rPr>
          <w:sz w:val="24"/>
          <w:szCs w:val="24"/>
        </w:rPr>
      </w:pPr>
      <w:r>
        <w:rPr>
          <w:b/>
          <w:sz w:val="24"/>
          <w:szCs w:val="24"/>
        </w:rPr>
        <w:t xml:space="preserve">Clause 25: Effect of Vacancy on </w:t>
      </w:r>
      <w:r w:rsidR="0000565E">
        <w:rPr>
          <w:b/>
          <w:sz w:val="24"/>
          <w:szCs w:val="24"/>
        </w:rPr>
        <w:t>Board</w:t>
      </w:r>
      <w:r>
        <w:rPr>
          <w:b/>
          <w:sz w:val="24"/>
          <w:szCs w:val="24"/>
        </w:rPr>
        <w:t xml:space="preserve"> Action</w:t>
      </w:r>
      <w:r>
        <w:rPr>
          <w:sz w:val="24"/>
          <w:szCs w:val="24"/>
        </w:rPr>
        <w:t xml:space="preserve"> NOW Clause 37. </w:t>
      </w:r>
      <w:r>
        <w:rPr>
          <w:sz w:val="24"/>
          <w:szCs w:val="24"/>
        </w:rPr>
        <w:br/>
        <w:t>Aligned with template.</w:t>
      </w:r>
    </w:p>
    <w:p w14:paraId="2676E7CF" w14:textId="77777777" w:rsidR="00B328DB" w:rsidRDefault="004A0E71">
      <w:pPr>
        <w:spacing w:after="160" w:line="259" w:lineRule="auto"/>
        <w:rPr>
          <w:sz w:val="24"/>
          <w:szCs w:val="24"/>
        </w:rPr>
      </w:pPr>
      <w:r>
        <w:rPr>
          <w:sz w:val="24"/>
          <w:szCs w:val="24"/>
        </w:rPr>
        <w:t>2017:</w:t>
      </w:r>
    </w:p>
    <w:p w14:paraId="3AA7BD73" w14:textId="55E7C231" w:rsidR="00B328DB" w:rsidRDefault="004A0E71">
      <w:pPr>
        <w:spacing w:after="160" w:line="259" w:lineRule="auto"/>
        <w:rPr>
          <w:sz w:val="24"/>
          <w:szCs w:val="24"/>
        </w:rPr>
      </w:pPr>
      <w:r>
        <w:rPr>
          <w:sz w:val="24"/>
          <w:szCs w:val="24"/>
        </w:rPr>
        <w:t>25</w:t>
      </w:r>
      <w:r>
        <w:rPr>
          <w:sz w:val="24"/>
          <w:szCs w:val="24"/>
        </w:rPr>
        <w:tab/>
        <w:t xml:space="preserve">Effect of Vacancy on </w:t>
      </w:r>
      <w:r w:rsidR="0000565E">
        <w:rPr>
          <w:sz w:val="24"/>
          <w:szCs w:val="24"/>
        </w:rPr>
        <w:t>board</w:t>
      </w:r>
      <w:r>
        <w:rPr>
          <w:sz w:val="24"/>
          <w:szCs w:val="24"/>
        </w:rPr>
        <w:t xml:space="preserve"> Action</w:t>
      </w:r>
    </w:p>
    <w:p w14:paraId="54FC1318" w14:textId="77777777" w:rsidR="00B328DB" w:rsidRDefault="004A0E71">
      <w:pPr>
        <w:spacing w:after="160" w:line="259" w:lineRule="auto"/>
        <w:rPr>
          <w:sz w:val="24"/>
          <w:szCs w:val="24"/>
        </w:rPr>
      </w:pPr>
      <w:r>
        <w:rPr>
          <w:sz w:val="24"/>
          <w:szCs w:val="24"/>
        </w:rPr>
        <w:t>25.2</w:t>
      </w:r>
      <w:r>
        <w:rPr>
          <w:sz w:val="24"/>
          <w:szCs w:val="24"/>
        </w:rPr>
        <w:tab/>
        <w:t>If the number of persons acting on the board is reduced below three, the continuing member or members may act for the purpose of increasing the number of members of the board to that number, or of summoning a general meeting, but for no other purpose.</w:t>
      </w:r>
    </w:p>
    <w:p w14:paraId="65755BBB" w14:textId="03BE269C" w:rsidR="00B328DB" w:rsidRDefault="004A0E71">
      <w:pPr>
        <w:spacing w:after="160" w:line="259" w:lineRule="auto"/>
        <w:rPr>
          <w:sz w:val="24"/>
          <w:szCs w:val="24"/>
        </w:rPr>
      </w:pPr>
      <w:r>
        <w:rPr>
          <w:sz w:val="24"/>
          <w:szCs w:val="24"/>
        </w:rPr>
        <w:t>2023:</w:t>
      </w:r>
    </w:p>
    <w:p w14:paraId="624CF0DE" w14:textId="3EFAA155" w:rsidR="00B328DB" w:rsidRDefault="004A0E71">
      <w:pPr>
        <w:spacing w:after="160" w:line="259" w:lineRule="auto"/>
        <w:rPr>
          <w:sz w:val="24"/>
          <w:szCs w:val="24"/>
        </w:rPr>
      </w:pPr>
      <w:r>
        <w:rPr>
          <w:sz w:val="24"/>
          <w:szCs w:val="24"/>
        </w:rPr>
        <w:t>37</w:t>
      </w:r>
      <w:r>
        <w:rPr>
          <w:sz w:val="24"/>
          <w:szCs w:val="24"/>
        </w:rPr>
        <w:tab/>
        <w:t xml:space="preserve">Effect of Vacancy on </w:t>
      </w:r>
      <w:r w:rsidR="0000565E">
        <w:rPr>
          <w:sz w:val="24"/>
          <w:szCs w:val="24"/>
        </w:rPr>
        <w:t>board</w:t>
      </w:r>
      <w:r>
        <w:rPr>
          <w:sz w:val="24"/>
          <w:szCs w:val="24"/>
        </w:rPr>
        <w:t xml:space="preserve"> Action</w:t>
      </w:r>
    </w:p>
    <w:p w14:paraId="63F1C945" w14:textId="6BC615CD" w:rsidR="00B328DB" w:rsidRDefault="004A0E71">
      <w:pPr>
        <w:spacing w:after="160" w:line="259" w:lineRule="auto"/>
        <w:rPr>
          <w:sz w:val="24"/>
          <w:szCs w:val="24"/>
        </w:rPr>
      </w:pPr>
      <w:r>
        <w:rPr>
          <w:sz w:val="24"/>
          <w:szCs w:val="24"/>
        </w:rPr>
        <w:t>37.2</w:t>
      </w:r>
      <w:r>
        <w:rPr>
          <w:sz w:val="24"/>
          <w:szCs w:val="24"/>
        </w:rPr>
        <w:tab/>
        <w:t>If the number of directors is reduced to fewer than three</w:t>
      </w:r>
      <w:r w:rsidR="00BB1930">
        <w:rPr>
          <w:sz w:val="24"/>
          <w:szCs w:val="24"/>
        </w:rPr>
        <w:t>,</w:t>
      </w:r>
      <w:r>
        <w:rPr>
          <w:sz w:val="24"/>
          <w:szCs w:val="24"/>
        </w:rPr>
        <w:t xml:space="preserve"> or is less than the number required for a quorum, the continuing directors may act for the purpose of increasing the number of directors to three (or higher if required for a quorum) or calling a general meeting, but for no other purpose.</w:t>
      </w:r>
    </w:p>
    <w:p w14:paraId="4DC35B25" w14:textId="6DF9BF14" w:rsidR="00B328DB" w:rsidRDefault="004A0E71">
      <w:pPr>
        <w:spacing w:after="160" w:line="259" w:lineRule="auto"/>
        <w:rPr>
          <w:b/>
          <w:sz w:val="24"/>
          <w:szCs w:val="24"/>
        </w:rPr>
      </w:pPr>
      <w:r>
        <w:rPr>
          <w:b/>
          <w:sz w:val="24"/>
          <w:szCs w:val="24"/>
        </w:rPr>
        <w:t xml:space="preserve">NEW HEADING: Responsibilities of the </w:t>
      </w:r>
      <w:r w:rsidR="0000565E">
        <w:rPr>
          <w:b/>
          <w:sz w:val="24"/>
          <w:szCs w:val="24"/>
        </w:rPr>
        <w:t>Board</w:t>
      </w:r>
    </w:p>
    <w:p w14:paraId="46AB927E" w14:textId="219638BC" w:rsidR="00580E9C" w:rsidRDefault="00580E9C">
      <w:pPr>
        <w:spacing w:after="160" w:line="259" w:lineRule="auto"/>
        <w:rPr>
          <w:b/>
          <w:sz w:val="24"/>
          <w:szCs w:val="24"/>
        </w:rPr>
      </w:pPr>
      <w:r>
        <w:rPr>
          <w:b/>
          <w:sz w:val="24"/>
          <w:szCs w:val="24"/>
        </w:rPr>
        <w:t>Clause 26: Financial Responsibilities</w:t>
      </w:r>
      <w:r w:rsidRPr="00580E9C">
        <w:rPr>
          <w:bCs/>
          <w:sz w:val="24"/>
          <w:szCs w:val="24"/>
        </w:rPr>
        <w:t xml:space="preserve"> NOW</w:t>
      </w:r>
      <w:r>
        <w:rPr>
          <w:bCs/>
          <w:sz w:val="24"/>
          <w:szCs w:val="24"/>
        </w:rPr>
        <w:t xml:space="preserve"> clause 38.</w:t>
      </w:r>
    </w:p>
    <w:p w14:paraId="43EB015D" w14:textId="1C38B605" w:rsidR="00B328DB" w:rsidRDefault="004A0E71">
      <w:pPr>
        <w:spacing w:after="160" w:line="259" w:lineRule="auto"/>
        <w:rPr>
          <w:sz w:val="24"/>
          <w:szCs w:val="24"/>
        </w:rPr>
      </w:pPr>
      <w:r>
        <w:rPr>
          <w:b/>
          <w:sz w:val="24"/>
          <w:szCs w:val="24"/>
        </w:rPr>
        <w:t xml:space="preserve">Clause 27: Establishment and Operation of Gift Fund </w:t>
      </w:r>
      <w:r>
        <w:rPr>
          <w:sz w:val="24"/>
          <w:szCs w:val="24"/>
        </w:rPr>
        <w:t xml:space="preserve">NOW Clause 39. </w:t>
      </w:r>
    </w:p>
    <w:p w14:paraId="29A03144" w14:textId="77777777" w:rsidR="00B328DB" w:rsidRDefault="004A0E71">
      <w:pPr>
        <w:spacing w:after="160" w:line="259" w:lineRule="auto"/>
        <w:rPr>
          <w:sz w:val="24"/>
          <w:szCs w:val="24"/>
        </w:rPr>
      </w:pPr>
      <w:r>
        <w:rPr>
          <w:b/>
          <w:sz w:val="24"/>
          <w:szCs w:val="24"/>
        </w:rPr>
        <w:lastRenderedPageBreak/>
        <w:t>Clause 28: Auditor</w:t>
      </w:r>
      <w:r>
        <w:rPr>
          <w:sz w:val="24"/>
          <w:szCs w:val="24"/>
        </w:rPr>
        <w:t xml:space="preserve"> NOW Clause 40. </w:t>
      </w:r>
    </w:p>
    <w:p w14:paraId="018EC770" w14:textId="099521EE" w:rsidR="00B328DB" w:rsidRDefault="004A0E71">
      <w:pPr>
        <w:spacing w:after="160" w:line="259" w:lineRule="auto"/>
        <w:rPr>
          <w:sz w:val="24"/>
          <w:szCs w:val="24"/>
        </w:rPr>
      </w:pPr>
      <w:r>
        <w:rPr>
          <w:b/>
          <w:sz w:val="24"/>
          <w:szCs w:val="24"/>
        </w:rPr>
        <w:t xml:space="preserve">Clause 29: </w:t>
      </w:r>
      <w:r w:rsidR="0000565E">
        <w:rPr>
          <w:b/>
          <w:sz w:val="24"/>
          <w:szCs w:val="24"/>
        </w:rPr>
        <w:t>Board</w:t>
      </w:r>
      <w:r>
        <w:rPr>
          <w:b/>
          <w:sz w:val="24"/>
          <w:szCs w:val="24"/>
        </w:rPr>
        <w:t xml:space="preserve"> Meetings</w:t>
      </w:r>
      <w:r>
        <w:rPr>
          <w:sz w:val="24"/>
          <w:szCs w:val="24"/>
        </w:rPr>
        <w:t xml:space="preserve"> NOW Clause 41. </w:t>
      </w:r>
    </w:p>
    <w:p w14:paraId="5D85BCF9" w14:textId="77777777" w:rsidR="00B328DB" w:rsidRDefault="004A0E71">
      <w:pPr>
        <w:spacing w:after="160" w:line="259" w:lineRule="auto"/>
        <w:rPr>
          <w:sz w:val="24"/>
          <w:szCs w:val="24"/>
        </w:rPr>
      </w:pPr>
      <w:r>
        <w:rPr>
          <w:sz w:val="24"/>
          <w:szCs w:val="24"/>
        </w:rPr>
        <w:t>AMENDED 29.1 Frequency and regulation</w:t>
      </w:r>
    </w:p>
    <w:p w14:paraId="6EAF7984" w14:textId="77777777" w:rsidR="00B328DB" w:rsidRDefault="004A0E71">
      <w:pPr>
        <w:spacing w:after="160" w:line="259" w:lineRule="auto"/>
        <w:rPr>
          <w:sz w:val="24"/>
          <w:szCs w:val="24"/>
        </w:rPr>
      </w:pPr>
      <w:r>
        <w:rPr>
          <w:sz w:val="24"/>
          <w:szCs w:val="24"/>
        </w:rPr>
        <w:t>2017:</w:t>
      </w:r>
    </w:p>
    <w:p w14:paraId="5CD5B92F" w14:textId="74105A83" w:rsidR="00B328DB" w:rsidRDefault="004A0E71">
      <w:pPr>
        <w:spacing w:after="160" w:line="259" w:lineRule="auto"/>
        <w:rPr>
          <w:sz w:val="24"/>
          <w:szCs w:val="24"/>
        </w:rPr>
      </w:pPr>
      <w:r>
        <w:rPr>
          <w:sz w:val="24"/>
          <w:szCs w:val="24"/>
        </w:rPr>
        <w:t xml:space="preserve">29.1.1The </w:t>
      </w:r>
      <w:r w:rsidR="0000565E">
        <w:rPr>
          <w:sz w:val="24"/>
          <w:szCs w:val="24"/>
        </w:rPr>
        <w:t>board</w:t>
      </w:r>
      <w:r>
        <w:rPr>
          <w:sz w:val="24"/>
          <w:szCs w:val="24"/>
        </w:rPr>
        <w:t xml:space="preserve"> shall meet at least four times a year.</w:t>
      </w:r>
    </w:p>
    <w:p w14:paraId="1FF41311" w14:textId="77777777" w:rsidR="00BB1930" w:rsidRPr="00BB1930" w:rsidRDefault="00BB1930" w:rsidP="00BB1930">
      <w:pPr>
        <w:spacing w:after="160" w:line="259" w:lineRule="auto"/>
        <w:rPr>
          <w:sz w:val="24"/>
          <w:szCs w:val="24"/>
        </w:rPr>
      </w:pPr>
      <w:r w:rsidRPr="00BB1930">
        <w:rPr>
          <w:sz w:val="24"/>
          <w:szCs w:val="24"/>
        </w:rPr>
        <w:t>29.1.2</w:t>
      </w:r>
      <w:r w:rsidRPr="00BB1930">
        <w:rPr>
          <w:sz w:val="24"/>
          <w:szCs w:val="24"/>
        </w:rPr>
        <w:tab/>
        <w:t>The Board may meet to carry out its business, adjourn and otherwise regulate its meetings as it thinks fit</w:t>
      </w:r>
    </w:p>
    <w:p w14:paraId="326D38D2" w14:textId="718C28E6" w:rsidR="00BB1930" w:rsidRDefault="00BB1930" w:rsidP="00BB1930">
      <w:pPr>
        <w:spacing w:after="160" w:line="259" w:lineRule="auto"/>
        <w:rPr>
          <w:sz w:val="24"/>
          <w:szCs w:val="24"/>
        </w:rPr>
      </w:pPr>
      <w:r w:rsidRPr="00BB1930">
        <w:rPr>
          <w:sz w:val="24"/>
          <w:szCs w:val="24"/>
        </w:rPr>
        <w:t>29.1.3</w:t>
      </w:r>
      <w:r w:rsidRPr="00BB1930">
        <w:rPr>
          <w:sz w:val="24"/>
          <w:szCs w:val="24"/>
        </w:rPr>
        <w:tab/>
        <w:t>Board meetings may be held either in person or by any appropriate form of electronic media.</w:t>
      </w:r>
    </w:p>
    <w:p w14:paraId="0E2E2036" w14:textId="7814AA9E" w:rsidR="00B328DB" w:rsidRDefault="004A0E71">
      <w:pPr>
        <w:spacing w:after="160" w:line="259" w:lineRule="auto"/>
        <w:rPr>
          <w:sz w:val="24"/>
          <w:szCs w:val="24"/>
        </w:rPr>
      </w:pPr>
      <w:r>
        <w:rPr>
          <w:sz w:val="24"/>
          <w:szCs w:val="24"/>
        </w:rPr>
        <w:t>2023:</w:t>
      </w:r>
    </w:p>
    <w:p w14:paraId="1A966CD2" w14:textId="2909E276" w:rsidR="00B328DB" w:rsidRDefault="004A0E71">
      <w:pPr>
        <w:spacing w:after="160" w:line="259" w:lineRule="auto"/>
        <w:rPr>
          <w:sz w:val="24"/>
          <w:szCs w:val="24"/>
        </w:rPr>
      </w:pPr>
      <w:r>
        <w:rPr>
          <w:sz w:val="24"/>
          <w:szCs w:val="24"/>
        </w:rPr>
        <w:t xml:space="preserve">41.1.1The </w:t>
      </w:r>
      <w:r w:rsidR="0000565E">
        <w:rPr>
          <w:sz w:val="24"/>
          <w:szCs w:val="24"/>
        </w:rPr>
        <w:t>board</w:t>
      </w:r>
      <w:r>
        <w:rPr>
          <w:sz w:val="24"/>
          <w:szCs w:val="24"/>
        </w:rPr>
        <w:t xml:space="preserve"> shall decide how often, where and when they meet, but they shall meet at least 4 times a year.</w:t>
      </w:r>
    </w:p>
    <w:p w14:paraId="136D3C4D" w14:textId="77777777" w:rsidR="00BB1930" w:rsidRPr="00BB1930" w:rsidRDefault="00BB1930" w:rsidP="00BB1930">
      <w:pPr>
        <w:spacing w:after="160" w:line="259" w:lineRule="auto"/>
        <w:rPr>
          <w:sz w:val="24"/>
          <w:szCs w:val="24"/>
        </w:rPr>
      </w:pPr>
      <w:r w:rsidRPr="00BB1930">
        <w:rPr>
          <w:sz w:val="24"/>
          <w:szCs w:val="24"/>
        </w:rPr>
        <w:t>41.1.2</w:t>
      </w:r>
      <w:r w:rsidRPr="00BB1930">
        <w:rPr>
          <w:sz w:val="24"/>
          <w:szCs w:val="24"/>
        </w:rPr>
        <w:tab/>
        <w:t>The board may meet to carry out its business, adjourn and otherwise regulate its meetings as it considers appropriate.</w:t>
      </w:r>
    </w:p>
    <w:p w14:paraId="7B4199B6" w14:textId="06322B81" w:rsidR="00BB1930" w:rsidRDefault="00BB1930" w:rsidP="00BB1930">
      <w:pPr>
        <w:spacing w:after="160" w:line="259" w:lineRule="auto"/>
        <w:rPr>
          <w:sz w:val="24"/>
          <w:szCs w:val="24"/>
        </w:rPr>
      </w:pPr>
      <w:r w:rsidRPr="00BB1930">
        <w:rPr>
          <w:sz w:val="24"/>
          <w:szCs w:val="24"/>
        </w:rPr>
        <w:t>41.1.3</w:t>
      </w:r>
      <w:r w:rsidRPr="00BB1930">
        <w:rPr>
          <w:sz w:val="24"/>
          <w:szCs w:val="24"/>
        </w:rPr>
        <w:tab/>
      </w:r>
      <w:r>
        <w:rPr>
          <w:sz w:val="24"/>
          <w:szCs w:val="24"/>
        </w:rPr>
        <w:t>B</w:t>
      </w:r>
      <w:r w:rsidRPr="00BB1930">
        <w:rPr>
          <w:sz w:val="24"/>
          <w:szCs w:val="24"/>
        </w:rPr>
        <w:t>oard meetings may be held either in person or by any appropriate form of electronic media or by a combination of both.</w:t>
      </w:r>
    </w:p>
    <w:p w14:paraId="4DBB9BA6" w14:textId="3BA53521" w:rsidR="00490ACA" w:rsidRDefault="00490ACA" w:rsidP="00BB1930">
      <w:pPr>
        <w:spacing w:after="160" w:line="259" w:lineRule="auto"/>
        <w:rPr>
          <w:sz w:val="24"/>
          <w:szCs w:val="24"/>
        </w:rPr>
      </w:pPr>
      <w:r>
        <w:rPr>
          <w:sz w:val="24"/>
          <w:szCs w:val="24"/>
        </w:rPr>
        <w:t>AMENDED 29.3, now 41.4</w:t>
      </w:r>
    </w:p>
    <w:p w14:paraId="0AD4651D" w14:textId="03695ED1" w:rsidR="00490ACA" w:rsidRDefault="00490ACA" w:rsidP="00BB1930">
      <w:pPr>
        <w:spacing w:after="160" w:line="259" w:lineRule="auto"/>
        <w:rPr>
          <w:sz w:val="24"/>
          <w:szCs w:val="24"/>
        </w:rPr>
      </w:pPr>
      <w:r>
        <w:rPr>
          <w:sz w:val="24"/>
          <w:szCs w:val="24"/>
        </w:rPr>
        <w:t>2017:</w:t>
      </w:r>
    </w:p>
    <w:p w14:paraId="5299F4A9" w14:textId="77777777" w:rsidR="00490ACA" w:rsidRPr="00490ACA" w:rsidRDefault="00490ACA" w:rsidP="00490ACA">
      <w:pPr>
        <w:spacing w:after="160" w:line="259" w:lineRule="auto"/>
        <w:rPr>
          <w:sz w:val="24"/>
          <w:szCs w:val="24"/>
        </w:rPr>
      </w:pPr>
      <w:r w:rsidRPr="00490ACA">
        <w:rPr>
          <w:sz w:val="24"/>
          <w:szCs w:val="24"/>
        </w:rPr>
        <w:t>29.3</w:t>
      </w:r>
      <w:r w:rsidRPr="00490ACA">
        <w:rPr>
          <w:sz w:val="24"/>
          <w:szCs w:val="24"/>
        </w:rPr>
        <w:tab/>
        <w:t>Voting at Board Meetings</w:t>
      </w:r>
    </w:p>
    <w:p w14:paraId="7C6718D1" w14:textId="4BF3FCB8" w:rsidR="00490ACA" w:rsidRDefault="00490ACA" w:rsidP="00490ACA">
      <w:pPr>
        <w:spacing w:after="160" w:line="259" w:lineRule="auto"/>
        <w:rPr>
          <w:sz w:val="24"/>
          <w:szCs w:val="24"/>
        </w:rPr>
      </w:pPr>
      <w:r w:rsidRPr="00490ACA">
        <w:rPr>
          <w:sz w:val="24"/>
          <w:szCs w:val="24"/>
        </w:rPr>
        <w:t>All Directors present in person or by any appropriate form of electronic media may vote at board meetings.</w:t>
      </w:r>
    </w:p>
    <w:p w14:paraId="6A32EE7E" w14:textId="38C06C54" w:rsidR="00490ACA" w:rsidRDefault="00490ACA" w:rsidP="00490ACA">
      <w:pPr>
        <w:spacing w:after="160" w:line="259" w:lineRule="auto"/>
        <w:rPr>
          <w:sz w:val="24"/>
          <w:szCs w:val="24"/>
        </w:rPr>
      </w:pPr>
      <w:r>
        <w:rPr>
          <w:sz w:val="24"/>
          <w:szCs w:val="24"/>
        </w:rPr>
        <w:t>2023:</w:t>
      </w:r>
    </w:p>
    <w:p w14:paraId="5B5CA26A" w14:textId="77777777" w:rsidR="00490ACA" w:rsidRPr="00490ACA" w:rsidRDefault="00490ACA" w:rsidP="00490ACA">
      <w:pPr>
        <w:spacing w:after="160" w:line="259" w:lineRule="auto"/>
        <w:rPr>
          <w:sz w:val="24"/>
          <w:szCs w:val="24"/>
        </w:rPr>
      </w:pPr>
      <w:r w:rsidRPr="00490ACA">
        <w:rPr>
          <w:sz w:val="24"/>
          <w:szCs w:val="24"/>
        </w:rPr>
        <w:t>41.4</w:t>
      </w:r>
      <w:r w:rsidRPr="00490ACA">
        <w:rPr>
          <w:sz w:val="24"/>
          <w:szCs w:val="24"/>
        </w:rPr>
        <w:tab/>
        <w:t>Voting at board meetings</w:t>
      </w:r>
    </w:p>
    <w:p w14:paraId="4908B738" w14:textId="0BCFA8C8" w:rsidR="00490ACA" w:rsidRDefault="00490ACA" w:rsidP="00490ACA">
      <w:pPr>
        <w:spacing w:after="160" w:line="259" w:lineRule="auto"/>
        <w:rPr>
          <w:sz w:val="24"/>
          <w:szCs w:val="24"/>
        </w:rPr>
      </w:pPr>
      <w:r w:rsidRPr="00490ACA">
        <w:rPr>
          <w:sz w:val="24"/>
          <w:szCs w:val="24"/>
        </w:rPr>
        <w:t>All directors present may vote at board meetings.</w:t>
      </w:r>
    </w:p>
    <w:p w14:paraId="17D9666B" w14:textId="77777777" w:rsidR="00B328DB" w:rsidRDefault="004A0E71">
      <w:pPr>
        <w:spacing w:after="160" w:line="259" w:lineRule="auto"/>
        <w:rPr>
          <w:sz w:val="24"/>
          <w:szCs w:val="24"/>
        </w:rPr>
      </w:pPr>
      <w:r>
        <w:rPr>
          <w:sz w:val="24"/>
          <w:szCs w:val="24"/>
        </w:rPr>
        <w:t xml:space="preserve">INSERTED procedure for passing resolutions, after Voting at board meetings. </w:t>
      </w:r>
    </w:p>
    <w:p w14:paraId="0A3ADE35" w14:textId="77777777" w:rsidR="00B328DB" w:rsidRDefault="004A0E71">
      <w:pPr>
        <w:tabs>
          <w:tab w:val="left" w:pos="567"/>
        </w:tabs>
        <w:spacing w:after="240" w:line="240" w:lineRule="atLeast"/>
        <w:ind w:left="567" w:hanging="567"/>
        <w:outlineLvl w:val="1"/>
        <w:rPr>
          <w:rFonts w:eastAsia="MS Mincho" w:hAnsi="MS Mincho"/>
          <w:b/>
          <w:sz w:val="24"/>
          <w:szCs w:val="24"/>
        </w:rPr>
      </w:pPr>
      <w:r>
        <w:rPr>
          <w:rFonts w:eastAsia="MS Mincho" w:hAnsi="MS Mincho"/>
          <w:b/>
          <w:sz w:val="24"/>
          <w:szCs w:val="24"/>
        </w:rPr>
        <w:t xml:space="preserve">41.5 Passing resolutions </w:t>
      </w:r>
    </w:p>
    <w:p w14:paraId="0F6B47BC" w14:textId="77777777" w:rsidR="00B328DB" w:rsidRDefault="004A0E71">
      <w:pPr>
        <w:spacing w:after="240" w:line="240" w:lineRule="atLeast"/>
        <w:ind w:left="567"/>
        <w:rPr>
          <w:rFonts w:eastAsia="MS Mincho" w:hAnsi="MS Mincho"/>
          <w:sz w:val="24"/>
          <w:szCs w:val="24"/>
        </w:rPr>
      </w:pPr>
      <w:r>
        <w:rPr>
          <w:rFonts w:eastAsia="MS Mincho" w:hAnsi="MS Mincho"/>
          <w:sz w:val="24"/>
          <w:szCs w:val="24"/>
        </w:rPr>
        <w:t>A directors</w:t>
      </w:r>
      <w:r>
        <w:rPr>
          <w:rFonts w:eastAsia="MS Mincho" w:hAnsi="MS Mincho"/>
          <w:sz w:val="24"/>
          <w:szCs w:val="24"/>
        </w:rPr>
        <w:t>’</w:t>
      </w:r>
      <w:r>
        <w:rPr>
          <w:rFonts w:eastAsia="MS Mincho" w:hAnsi="MS Mincho"/>
          <w:sz w:val="24"/>
          <w:szCs w:val="24"/>
        </w:rPr>
        <w:t xml:space="preserve"> resolution must be passed by a majority of the votes cast by directors present and entitled to vote on the resolution.</w:t>
      </w:r>
    </w:p>
    <w:p w14:paraId="21ABBEC8" w14:textId="77777777" w:rsidR="00B328DB" w:rsidRDefault="004A0E71">
      <w:pPr>
        <w:spacing w:after="240" w:line="240" w:lineRule="atLeast"/>
        <w:rPr>
          <w:rFonts w:eastAsia="MS Mincho" w:hAnsi="MS Mincho"/>
          <w:sz w:val="24"/>
          <w:szCs w:val="24"/>
        </w:rPr>
      </w:pPr>
      <w:r>
        <w:rPr>
          <w:rFonts w:eastAsia="MS Mincho" w:hAnsi="MS Mincho"/>
          <w:sz w:val="24"/>
          <w:szCs w:val="24"/>
        </w:rPr>
        <w:t>AMENDED 29.5 Resolutions without meeting. NOW 41.6 Circular resolutions</w:t>
      </w:r>
    </w:p>
    <w:p w14:paraId="54C2BD12" w14:textId="77777777" w:rsidR="00B328DB" w:rsidRDefault="004A0E71">
      <w:pPr>
        <w:spacing w:after="240" w:line="240" w:lineRule="atLeast"/>
        <w:rPr>
          <w:rFonts w:eastAsia="MS Mincho" w:hAnsi="MS Mincho"/>
          <w:sz w:val="24"/>
          <w:szCs w:val="24"/>
        </w:rPr>
      </w:pPr>
      <w:r>
        <w:rPr>
          <w:rFonts w:eastAsia="MS Mincho" w:hAnsi="MS Mincho"/>
          <w:sz w:val="24"/>
          <w:szCs w:val="24"/>
        </w:rPr>
        <w:t>2017:</w:t>
      </w:r>
    </w:p>
    <w:p w14:paraId="4DDC4124" w14:textId="77777777" w:rsidR="00B328DB" w:rsidRDefault="004A0E71">
      <w:pPr>
        <w:spacing w:after="240" w:line="240" w:lineRule="atLeast"/>
        <w:rPr>
          <w:rFonts w:eastAsia="MS Mincho" w:hAnsi="MS Mincho"/>
          <w:sz w:val="24"/>
          <w:szCs w:val="24"/>
        </w:rPr>
      </w:pPr>
      <w:r>
        <w:rPr>
          <w:rFonts w:eastAsia="MS Mincho" w:hAnsi="MS Mincho"/>
          <w:sz w:val="24"/>
          <w:szCs w:val="24"/>
        </w:rPr>
        <w:t>29.5 Resolutions without meeting</w:t>
      </w:r>
    </w:p>
    <w:p w14:paraId="15BBE79C" w14:textId="01CF0182" w:rsidR="00B328DB" w:rsidRDefault="004A0E71">
      <w:pPr>
        <w:spacing w:after="240" w:line="240" w:lineRule="atLeast"/>
        <w:rPr>
          <w:rFonts w:eastAsia="MS Mincho" w:hAnsi="MS Mincho"/>
          <w:sz w:val="24"/>
          <w:szCs w:val="24"/>
        </w:rPr>
      </w:pPr>
      <w:r>
        <w:rPr>
          <w:rFonts w:eastAsia="MS Mincho" w:hAnsi="MS Mincho"/>
          <w:sz w:val="24"/>
          <w:szCs w:val="24"/>
        </w:rPr>
        <w:t xml:space="preserve">29.5.1The </w:t>
      </w:r>
      <w:r w:rsidR="0000565E">
        <w:rPr>
          <w:rFonts w:eastAsia="MS Mincho" w:hAnsi="MS Mincho"/>
          <w:sz w:val="24"/>
          <w:szCs w:val="24"/>
        </w:rPr>
        <w:t>board</w:t>
      </w:r>
      <w:r>
        <w:rPr>
          <w:rFonts w:eastAsia="MS Mincho" w:hAnsi="MS Mincho"/>
          <w:sz w:val="24"/>
          <w:szCs w:val="24"/>
        </w:rPr>
        <w:t xml:space="preserve"> can vote on a matter without holding a meeting.</w:t>
      </w:r>
    </w:p>
    <w:p w14:paraId="64B103DE" w14:textId="3A812F1C" w:rsidR="00B328DB" w:rsidRDefault="004A0E71">
      <w:pPr>
        <w:spacing w:after="240" w:line="240" w:lineRule="atLeast"/>
        <w:rPr>
          <w:rFonts w:eastAsia="MS Mincho" w:hAnsi="MS Mincho"/>
          <w:sz w:val="24"/>
          <w:szCs w:val="24"/>
        </w:rPr>
      </w:pPr>
      <w:r>
        <w:rPr>
          <w:rFonts w:eastAsia="MS Mincho" w:hAnsi="MS Mincho"/>
          <w:sz w:val="24"/>
          <w:szCs w:val="24"/>
        </w:rPr>
        <w:t>29.5.2</w:t>
      </w:r>
      <w:r>
        <w:rPr>
          <w:rFonts w:eastAsia="MS Mincho" w:hAnsi="MS Mincho"/>
          <w:sz w:val="24"/>
          <w:szCs w:val="24"/>
        </w:rPr>
        <w:tab/>
        <w:t xml:space="preserve">The </w:t>
      </w:r>
      <w:r w:rsidR="0000565E">
        <w:rPr>
          <w:rFonts w:eastAsia="MS Mincho" w:hAnsi="MS Mincho"/>
          <w:sz w:val="24"/>
          <w:szCs w:val="24"/>
        </w:rPr>
        <w:t>board</w:t>
      </w:r>
      <w:r>
        <w:rPr>
          <w:rFonts w:eastAsia="MS Mincho" w:hAnsi="MS Mincho"/>
          <w:sz w:val="24"/>
          <w:szCs w:val="24"/>
        </w:rPr>
        <w:t xml:space="preserve"> may develop bylaws setting out the procedures to be followed for this purpose.</w:t>
      </w:r>
    </w:p>
    <w:p w14:paraId="75EE3E53" w14:textId="46D5103B" w:rsidR="00B328DB" w:rsidRDefault="004A0E71">
      <w:pPr>
        <w:spacing w:after="240" w:line="240" w:lineRule="atLeast"/>
        <w:rPr>
          <w:rFonts w:eastAsia="MS Mincho" w:hAnsi="MS Mincho"/>
          <w:sz w:val="24"/>
          <w:szCs w:val="24"/>
        </w:rPr>
      </w:pPr>
      <w:r>
        <w:rPr>
          <w:rFonts w:eastAsia="MS Mincho" w:hAnsi="MS Mincho"/>
          <w:sz w:val="24"/>
          <w:szCs w:val="24"/>
        </w:rPr>
        <w:t>2023:</w:t>
      </w:r>
    </w:p>
    <w:p w14:paraId="4FD9FED2" w14:textId="77777777" w:rsidR="00B328DB" w:rsidRDefault="004A0E71">
      <w:pPr>
        <w:spacing w:after="160" w:line="259" w:lineRule="auto"/>
        <w:rPr>
          <w:rFonts w:eastAsia="MS Mincho" w:hAnsi="MS Mincho"/>
          <w:sz w:val="24"/>
          <w:szCs w:val="24"/>
        </w:rPr>
      </w:pPr>
      <w:r>
        <w:rPr>
          <w:rFonts w:eastAsia="MS Mincho" w:hAnsi="MS Mincho"/>
          <w:sz w:val="24"/>
          <w:szCs w:val="24"/>
        </w:rPr>
        <w:lastRenderedPageBreak/>
        <w:t>41.6</w:t>
      </w:r>
      <w:r>
        <w:rPr>
          <w:rFonts w:eastAsia="MS Mincho" w:hAnsi="MS Mincho"/>
          <w:sz w:val="24"/>
          <w:szCs w:val="24"/>
        </w:rPr>
        <w:tab/>
        <w:t>Circular resolutions</w:t>
      </w:r>
    </w:p>
    <w:p w14:paraId="7911A41D" w14:textId="77777777" w:rsidR="00B328DB" w:rsidRDefault="004A0E71">
      <w:pPr>
        <w:spacing w:after="160" w:line="259" w:lineRule="auto"/>
        <w:rPr>
          <w:rFonts w:eastAsia="MS Mincho" w:hAnsi="MS Mincho"/>
          <w:sz w:val="24"/>
          <w:szCs w:val="24"/>
        </w:rPr>
      </w:pPr>
      <w:r>
        <w:rPr>
          <w:rFonts w:eastAsia="MS Mincho" w:hAnsi="MS Mincho"/>
          <w:sz w:val="24"/>
          <w:szCs w:val="24"/>
        </w:rPr>
        <w:t>41.6.1</w:t>
      </w:r>
      <w:r>
        <w:rPr>
          <w:rFonts w:eastAsia="MS Mincho" w:hAnsi="MS Mincho"/>
          <w:sz w:val="24"/>
          <w:szCs w:val="24"/>
        </w:rPr>
        <w:tab/>
        <w:t xml:space="preserve">The directors can pass a circular resolution without holding a directors' meeting, if all the directors entitled to vote record their agreement to the resolution. </w:t>
      </w:r>
    </w:p>
    <w:p w14:paraId="34D1E6F8" w14:textId="77777777" w:rsidR="00B328DB" w:rsidRDefault="004A0E71">
      <w:pPr>
        <w:spacing w:after="160" w:line="259" w:lineRule="auto"/>
        <w:rPr>
          <w:rFonts w:eastAsia="MS Mincho" w:hAnsi="MS Mincho"/>
          <w:sz w:val="24"/>
          <w:szCs w:val="24"/>
        </w:rPr>
      </w:pPr>
      <w:r>
        <w:rPr>
          <w:rFonts w:eastAsia="MS Mincho" w:hAnsi="MS Mincho"/>
          <w:sz w:val="24"/>
          <w:szCs w:val="24"/>
        </w:rPr>
        <w:t>41.6.2</w:t>
      </w:r>
      <w:r>
        <w:rPr>
          <w:rFonts w:eastAsia="MS Mincho" w:hAnsi="MS Mincho"/>
          <w:sz w:val="24"/>
          <w:szCs w:val="24"/>
        </w:rPr>
        <w:tab/>
        <w:t>Circular resolutions must be recorded in the minutes of the following meeting.</w:t>
      </w:r>
    </w:p>
    <w:p w14:paraId="73968A70" w14:textId="6A298228" w:rsidR="00B328DB" w:rsidRDefault="004A0E71">
      <w:pPr>
        <w:spacing w:after="160" w:line="259" w:lineRule="auto"/>
        <w:rPr>
          <w:sz w:val="24"/>
          <w:szCs w:val="24"/>
        </w:rPr>
      </w:pPr>
      <w:r>
        <w:rPr>
          <w:b/>
          <w:sz w:val="24"/>
          <w:szCs w:val="24"/>
        </w:rPr>
        <w:t xml:space="preserve">Clause 30: Minutes of </w:t>
      </w:r>
      <w:r w:rsidR="0000565E">
        <w:rPr>
          <w:b/>
          <w:sz w:val="24"/>
          <w:szCs w:val="24"/>
        </w:rPr>
        <w:t>Board</w:t>
      </w:r>
      <w:r>
        <w:rPr>
          <w:b/>
          <w:sz w:val="24"/>
          <w:szCs w:val="24"/>
        </w:rPr>
        <w:t xml:space="preserve"> Meetings. </w:t>
      </w:r>
      <w:r>
        <w:rPr>
          <w:sz w:val="24"/>
          <w:szCs w:val="24"/>
        </w:rPr>
        <w:t>NOW Clause 41.7</w:t>
      </w:r>
    </w:p>
    <w:p w14:paraId="7149DC6D" w14:textId="77777777" w:rsidR="00B328DB" w:rsidRDefault="004A0E71">
      <w:pPr>
        <w:spacing w:after="160" w:line="259" w:lineRule="auto"/>
        <w:rPr>
          <w:sz w:val="24"/>
          <w:szCs w:val="24"/>
        </w:rPr>
      </w:pPr>
      <w:r>
        <w:rPr>
          <w:b/>
          <w:sz w:val="24"/>
          <w:szCs w:val="24"/>
        </w:rPr>
        <w:t>Clause 31: Interests</w:t>
      </w:r>
    </w:p>
    <w:p w14:paraId="399A379C" w14:textId="77777777" w:rsidR="00B328DB" w:rsidRDefault="004A0E71">
      <w:pPr>
        <w:spacing w:after="240" w:line="240" w:lineRule="atLeast"/>
        <w:rPr>
          <w:rFonts w:eastAsia="MS Mincho" w:hAnsi="MS Mincho"/>
          <w:sz w:val="24"/>
          <w:szCs w:val="24"/>
        </w:rPr>
      </w:pPr>
      <w:r>
        <w:rPr>
          <w:rFonts w:eastAsia="MS Mincho" w:hAnsi="MS Mincho"/>
          <w:sz w:val="24"/>
          <w:szCs w:val="24"/>
        </w:rPr>
        <w:t>REPLACED with template Clause 51 on Conflict of Interest. NOW Clause 42, under separate heading.</w:t>
      </w:r>
    </w:p>
    <w:p w14:paraId="6C5438CE" w14:textId="77777777" w:rsidR="00B328DB" w:rsidRDefault="004A0E71">
      <w:pPr>
        <w:spacing w:after="240" w:line="240" w:lineRule="atLeast"/>
        <w:rPr>
          <w:rFonts w:eastAsia="MS Mincho" w:hAnsi="MS Mincho"/>
          <w:sz w:val="24"/>
          <w:szCs w:val="24"/>
        </w:rPr>
      </w:pPr>
      <w:r>
        <w:rPr>
          <w:rFonts w:eastAsia="MS Mincho" w:hAnsi="MS Mincho"/>
          <w:sz w:val="24"/>
          <w:szCs w:val="24"/>
        </w:rPr>
        <w:t>2017:</w:t>
      </w:r>
    </w:p>
    <w:p w14:paraId="76142E92" w14:textId="77777777" w:rsidR="00B328DB" w:rsidRDefault="004A0E71">
      <w:pPr>
        <w:spacing w:after="240" w:line="240" w:lineRule="atLeast"/>
        <w:rPr>
          <w:rFonts w:eastAsia="MS Mincho" w:hAnsi="MS Mincho"/>
          <w:sz w:val="24"/>
          <w:szCs w:val="24"/>
        </w:rPr>
      </w:pPr>
      <w:r>
        <w:rPr>
          <w:rFonts w:eastAsia="MS Mincho" w:hAnsi="MS Mincho"/>
          <w:sz w:val="24"/>
          <w:szCs w:val="24"/>
        </w:rPr>
        <w:t>31</w:t>
      </w:r>
      <w:r>
        <w:rPr>
          <w:rFonts w:eastAsia="MS Mincho" w:hAnsi="MS Mincho"/>
          <w:sz w:val="24"/>
          <w:szCs w:val="24"/>
        </w:rPr>
        <w:tab/>
        <w:t>Interests</w:t>
      </w:r>
    </w:p>
    <w:p w14:paraId="7F4B7B11" w14:textId="77777777" w:rsidR="00B328DB" w:rsidRDefault="004A0E71">
      <w:pPr>
        <w:spacing w:after="240" w:line="240" w:lineRule="atLeast"/>
        <w:rPr>
          <w:rFonts w:eastAsia="MS Mincho" w:hAnsi="MS Mincho"/>
          <w:sz w:val="24"/>
          <w:szCs w:val="24"/>
        </w:rPr>
      </w:pPr>
      <w:r>
        <w:rPr>
          <w:rFonts w:eastAsia="MS Mincho" w:hAnsi="MS Mincho"/>
          <w:sz w:val="24"/>
          <w:szCs w:val="24"/>
        </w:rPr>
        <w:t>31.1</w:t>
      </w:r>
      <w:r>
        <w:rPr>
          <w:rFonts w:eastAsia="MS Mincho" w:hAnsi="MS Mincho"/>
          <w:sz w:val="24"/>
          <w:szCs w:val="24"/>
        </w:rPr>
        <w:tab/>
        <w:t>Declaration of interests</w:t>
      </w:r>
    </w:p>
    <w:p w14:paraId="0DBD27E6" w14:textId="5EC2778B" w:rsidR="00B328DB" w:rsidRDefault="004A0E71">
      <w:pPr>
        <w:spacing w:after="240" w:line="240" w:lineRule="atLeast"/>
        <w:rPr>
          <w:rFonts w:eastAsia="MS Mincho" w:hAnsi="MS Mincho"/>
          <w:sz w:val="24"/>
          <w:szCs w:val="24"/>
        </w:rPr>
      </w:pPr>
      <w:r>
        <w:rPr>
          <w:rFonts w:eastAsia="MS Mincho" w:hAnsi="MS Mincho"/>
          <w:sz w:val="24"/>
          <w:szCs w:val="24"/>
        </w:rPr>
        <w:t>31.1.1</w:t>
      </w:r>
      <w:r>
        <w:rPr>
          <w:rFonts w:eastAsia="MS Mincho" w:hAnsi="MS Mincho"/>
          <w:sz w:val="24"/>
          <w:szCs w:val="24"/>
        </w:rPr>
        <w:tab/>
        <w:t xml:space="preserve">A director who is interested in any contract or arrangements made or proposed to be made with the Organisation must declare his/her interest at the first meeting of the board at which the contract or arrangement is discussed, if his/her interest then exists, or in any other case at the first meeting of the </w:t>
      </w:r>
      <w:r w:rsidR="0000565E">
        <w:rPr>
          <w:rFonts w:eastAsia="MS Mincho" w:hAnsi="MS Mincho"/>
          <w:sz w:val="24"/>
          <w:szCs w:val="24"/>
        </w:rPr>
        <w:t>board</w:t>
      </w:r>
      <w:r>
        <w:rPr>
          <w:rFonts w:eastAsia="MS Mincho" w:hAnsi="MS Mincho"/>
          <w:sz w:val="24"/>
          <w:szCs w:val="24"/>
        </w:rPr>
        <w:t xml:space="preserve"> after the acquisition of his/her interest.</w:t>
      </w:r>
    </w:p>
    <w:p w14:paraId="2CB06B9C" w14:textId="38441373" w:rsidR="00B328DB" w:rsidRDefault="004A0E71">
      <w:pPr>
        <w:spacing w:after="240" w:line="240" w:lineRule="atLeast"/>
        <w:rPr>
          <w:rFonts w:eastAsia="MS Mincho" w:hAnsi="MS Mincho"/>
          <w:sz w:val="24"/>
          <w:szCs w:val="24"/>
        </w:rPr>
      </w:pPr>
      <w:r>
        <w:rPr>
          <w:rFonts w:eastAsia="MS Mincho" w:hAnsi="MS Mincho"/>
          <w:sz w:val="24"/>
          <w:szCs w:val="24"/>
        </w:rPr>
        <w:t>31.1.2</w:t>
      </w:r>
      <w:r>
        <w:rPr>
          <w:rFonts w:eastAsia="MS Mincho" w:hAnsi="MS Mincho"/>
          <w:sz w:val="24"/>
          <w:szCs w:val="24"/>
        </w:rPr>
        <w:tab/>
        <w:t xml:space="preserve">If a director becomes interested in a contract or arrangement after it is made or entered into, he/she must disclose that interest at the first meeting of the </w:t>
      </w:r>
      <w:r w:rsidR="0000565E">
        <w:rPr>
          <w:rFonts w:eastAsia="MS Mincho" w:hAnsi="MS Mincho"/>
          <w:sz w:val="24"/>
          <w:szCs w:val="24"/>
        </w:rPr>
        <w:t>board</w:t>
      </w:r>
      <w:r>
        <w:rPr>
          <w:rFonts w:eastAsia="MS Mincho" w:hAnsi="MS Mincho"/>
          <w:sz w:val="24"/>
          <w:szCs w:val="24"/>
        </w:rPr>
        <w:t xml:space="preserve"> after he/she becomes so interested.</w:t>
      </w:r>
    </w:p>
    <w:p w14:paraId="071D1D56" w14:textId="77777777" w:rsidR="00B328DB" w:rsidRDefault="004A0E71">
      <w:pPr>
        <w:spacing w:after="240" w:line="240" w:lineRule="atLeast"/>
        <w:rPr>
          <w:rFonts w:eastAsia="MS Mincho" w:hAnsi="MS Mincho"/>
          <w:sz w:val="24"/>
          <w:szCs w:val="24"/>
        </w:rPr>
      </w:pPr>
      <w:r>
        <w:rPr>
          <w:rFonts w:eastAsia="MS Mincho" w:hAnsi="MS Mincho"/>
          <w:sz w:val="24"/>
          <w:szCs w:val="24"/>
        </w:rPr>
        <w:t>31.2</w:t>
      </w:r>
      <w:r>
        <w:rPr>
          <w:rFonts w:eastAsia="MS Mincho" w:hAnsi="MS Mincho"/>
          <w:sz w:val="24"/>
          <w:szCs w:val="24"/>
        </w:rPr>
        <w:tab/>
        <w:t>Voting on interests</w:t>
      </w:r>
    </w:p>
    <w:p w14:paraId="02FB21AC" w14:textId="77777777" w:rsidR="00B328DB" w:rsidRDefault="004A0E71">
      <w:pPr>
        <w:spacing w:after="240" w:line="240" w:lineRule="atLeast"/>
        <w:rPr>
          <w:rFonts w:eastAsia="MS Mincho" w:hAnsi="MS Mincho"/>
          <w:sz w:val="24"/>
          <w:szCs w:val="24"/>
        </w:rPr>
      </w:pPr>
      <w:r>
        <w:rPr>
          <w:rFonts w:eastAsia="MS Mincho" w:hAnsi="MS Mincho"/>
          <w:sz w:val="24"/>
          <w:szCs w:val="24"/>
        </w:rPr>
        <w:t>No director shall vote as a director in respect of any contract or arrangement in which he/she is interested, and if he/she does so vote his/her vote shall not be counted.</w:t>
      </w:r>
    </w:p>
    <w:p w14:paraId="77476426" w14:textId="02BD1E99" w:rsidR="00B328DB" w:rsidRDefault="004A0E71">
      <w:pPr>
        <w:spacing w:after="240" w:line="240" w:lineRule="atLeast"/>
        <w:rPr>
          <w:rFonts w:eastAsia="MS Mincho" w:hAnsi="MS Mincho"/>
          <w:sz w:val="24"/>
          <w:szCs w:val="24"/>
        </w:rPr>
      </w:pPr>
      <w:r>
        <w:rPr>
          <w:rFonts w:eastAsia="MS Mincho" w:hAnsi="MS Mincho"/>
          <w:sz w:val="24"/>
          <w:szCs w:val="24"/>
        </w:rPr>
        <w:t>2023:</w:t>
      </w:r>
    </w:p>
    <w:p w14:paraId="08DA0D81" w14:textId="7AEFC859" w:rsidR="00B328DB" w:rsidRDefault="004A0E71">
      <w:pPr>
        <w:spacing w:after="240" w:line="240" w:lineRule="atLeast"/>
        <w:rPr>
          <w:rFonts w:eastAsia="MS Mincho" w:hAnsi="MS Mincho"/>
          <w:sz w:val="24"/>
          <w:szCs w:val="24"/>
        </w:rPr>
      </w:pPr>
      <w:r>
        <w:rPr>
          <w:rFonts w:eastAsia="MS Mincho" w:hAnsi="MS Mincho"/>
          <w:sz w:val="24"/>
          <w:szCs w:val="24"/>
        </w:rPr>
        <w:t>42</w:t>
      </w:r>
      <w:r>
        <w:rPr>
          <w:rFonts w:eastAsia="MS Mincho" w:hAnsi="MS Mincho"/>
          <w:sz w:val="24"/>
          <w:szCs w:val="24"/>
        </w:rPr>
        <w:tab/>
        <w:t>Conflict of interest</w:t>
      </w:r>
    </w:p>
    <w:p w14:paraId="3044D678" w14:textId="77777777" w:rsidR="00B328DB" w:rsidRDefault="004A0E71">
      <w:pPr>
        <w:spacing w:after="240" w:line="240" w:lineRule="atLeast"/>
        <w:rPr>
          <w:rFonts w:eastAsia="MS Mincho" w:hAnsi="MS Mincho"/>
          <w:sz w:val="24"/>
          <w:szCs w:val="24"/>
        </w:rPr>
      </w:pPr>
      <w:r>
        <w:rPr>
          <w:rFonts w:eastAsia="MS Mincho" w:hAnsi="MS Mincho"/>
          <w:sz w:val="24"/>
          <w:szCs w:val="24"/>
        </w:rPr>
        <w:t>42.1</w:t>
      </w:r>
      <w:r>
        <w:rPr>
          <w:rFonts w:eastAsia="MS Mincho" w:hAnsi="MS Mincho"/>
          <w:sz w:val="24"/>
          <w:szCs w:val="24"/>
        </w:rPr>
        <w:tab/>
        <w:t>A director must disclose the nature and extent of any actual or perceived material conflict of interest in a matter that is being considered at a meeting of directors (or that is proposed in a circular resolution), except provided under clause 42.2:</w:t>
      </w:r>
    </w:p>
    <w:p w14:paraId="5BE493CE" w14:textId="77777777" w:rsidR="00B328DB" w:rsidRDefault="004A0E71">
      <w:pPr>
        <w:spacing w:after="240" w:line="240" w:lineRule="atLeast"/>
        <w:rPr>
          <w:rFonts w:eastAsia="MS Mincho" w:hAnsi="MS Mincho"/>
          <w:sz w:val="24"/>
          <w:szCs w:val="24"/>
        </w:rPr>
      </w:pPr>
      <w:r>
        <w:rPr>
          <w:rFonts w:eastAsia="MS Mincho" w:hAnsi="MS Mincho"/>
          <w:sz w:val="24"/>
          <w:szCs w:val="24"/>
        </w:rPr>
        <w:t>(a)</w:t>
      </w:r>
      <w:r>
        <w:rPr>
          <w:rFonts w:eastAsia="MS Mincho" w:hAnsi="MS Mincho"/>
          <w:sz w:val="24"/>
          <w:szCs w:val="24"/>
        </w:rPr>
        <w:tab/>
        <w:t>to the other directors, or</w:t>
      </w:r>
    </w:p>
    <w:p w14:paraId="6B073A59" w14:textId="77777777" w:rsidR="00B328DB" w:rsidRDefault="004A0E71">
      <w:pPr>
        <w:spacing w:after="240" w:line="240" w:lineRule="atLeast"/>
        <w:rPr>
          <w:rFonts w:eastAsia="MS Mincho" w:hAnsi="MS Mincho"/>
          <w:sz w:val="24"/>
          <w:szCs w:val="24"/>
        </w:rPr>
      </w:pPr>
      <w:r>
        <w:rPr>
          <w:rFonts w:eastAsia="MS Mincho" w:hAnsi="MS Mincho"/>
          <w:sz w:val="24"/>
          <w:szCs w:val="24"/>
        </w:rPr>
        <w:t>(b)</w:t>
      </w:r>
      <w:r>
        <w:rPr>
          <w:rFonts w:eastAsia="MS Mincho" w:hAnsi="MS Mincho"/>
          <w:sz w:val="24"/>
          <w:szCs w:val="24"/>
        </w:rPr>
        <w:tab/>
        <w:t>if all of the directors have the same conflict of interest, to the members at the next general meeting, or at an earlier time if reasonable to do so.</w:t>
      </w:r>
    </w:p>
    <w:p w14:paraId="0F56537C" w14:textId="77777777" w:rsidR="00B328DB" w:rsidRDefault="004A0E71">
      <w:pPr>
        <w:spacing w:after="240" w:line="240" w:lineRule="atLeast"/>
        <w:rPr>
          <w:rFonts w:eastAsia="MS Mincho" w:hAnsi="MS Mincho"/>
          <w:sz w:val="24"/>
          <w:szCs w:val="24"/>
        </w:rPr>
      </w:pPr>
      <w:r>
        <w:rPr>
          <w:rFonts w:eastAsia="MS Mincho" w:hAnsi="MS Mincho"/>
          <w:sz w:val="24"/>
          <w:szCs w:val="24"/>
        </w:rPr>
        <w:t>42.2</w:t>
      </w:r>
      <w:r>
        <w:rPr>
          <w:rFonts w:eastAsia="MS Mincho" w:hAnsi="MS Mincho"/>
          <w:sz w:val="24"/>
          <w:szCs w:val="24"/>
        </w:rPr>
        <w:tab/>
        <w:t>A director does not need to disclose an actual or perceived material conflict of interest to the other directors under clause 42.1 if:</w:t>
      </w:r>
    </w:p>
    <w:p w14:paraId="7DCD65EE" w14:textId="77777777" w:rsidR="00B328DB" w:rsidRDefault="004A0E71">
      <w:pPr>
        <w:spacing w:after="240" w:line="240" w:lineRule="atLeast"/>
        <w:rPr>
          <w:rFonts w:eastAsia="MS Mincho" w:hAnsi="MS Mincho"/>
          <w:sz w:val="24"/>
          <w:szCs w:val="24"/>
        </w:rPr>
      </w:pPr>
      <w:r>
        <w:rPr>
          <w:rFonts w:eastAsia="MS Mincho" w:hAnsi="MS Mincho"/>
          <w:sz w:val="24"/>
          <w:szCs w:val="24"/>
        </w:rPr>
        <w:t>(a)</w:t>
      </w:r>
      <w:r>
        <w:rPr>
          <w:rFonts w:eastAsia="MS Mincho" w:hAnsi="MS Mincho"/>
          <w:sz w:val="24"/>
          <w:szCs w:val="24"/>
        </w:rPr>
        <w:tab/>
        <w:t>their interest arises because they are a member of BCA, and the other members have the same interest</w:t>
      </w:r>
    </w:p>
    <w:p w14:paraId="4BCC49E8" w14:textId="6DDE95F1" w:rsidR="00B328DB" w:rsidRDefault="004A0E71">
      <w:pPr>
        <w:spacing w:after="240" w:line="240" w:lineRule="atLeast"/>
        <w:rPr>
          <w:rFonts w:eastAsia="MS Mincho" w:hAnsi="MS Mincho"/>
          <w:sz w:val="24"/>
          <w:szCs w:val="24"/>
        </w:rPr>
      </w:pPr>
      <w:r>
        <w:rPr>
          <w:rFonts w:eastAsia="MS Mincho" w:hAnsi="MS Mincho"/>
          <w:sz w:val="24"/>
          <w:szCs w:val="24"/>
        </w:rPr>
        <w:t>(b)</w:t>
      </w:r>
      <w:r>
        <w:rPr>
          <w:rFonts w:eastAsia="MS Mincho" w:hAnsi="MS Mincho"/>
          <w:sz w:val="24"/>
          <w:szCs w:val="24"/>
        </w:rPr>
        <w:tab/>
        <w:t xml:space="preserve">their interest relates to an insurance contract that insures, or would insure, the director against liabilities that the director incurs as a director of the company (see clause </w:t>
      </w:r>
      <w:r w:rsidR="00517200">
        <w:rPr>
          <w:rFonts w:eastAsia="MS Mincho" w:hAnsi="MS Mincho"/>
          <w:sz w:val="24"/>
          <w:szCs w:val="24"/>
        </w:rPr>
        <w:t>49</w:t>
      </w:r>
      <w:r>
        <w:rPr>
          <w:rFonts w:eastAsia="MS Mincho" w:hAnsi="MS Mincho"/>
          <w:sz w:val="24"/>
          <w:szCs w:val="24"/>
        </w:rPr>
        <w:t>)</w:t>
      </w:r>
    </w:p>
    <w:p w14:paraId="773C193A" w14:textId="62136C0B" w:rsidR="00B328DB" w:rsidRDefault="004A0E71">
      <w:pPr>
        <w:spacing w:after="240" w:line="240" w:lineRule="atLeast"/>
        <w:rPr>
          <w:rFonts w:eastAsia="MS Mincho" w:hAnsi="MS Mincho"/>
          <w:sz w:val="24"/>
          <w:szCs w:val="24"/>
        </w:rPr>
      </w:pPr>
      <w:r>
        <w:rPr>
          <w:rFonts w:eastAsia="MS Mincho" w:hAnsi="MS Mincho"/>
          <w:sz w:val="24"/>
          <w:szCs w:val="24"/>
        </w:rPr>
        <w:t>(c)</w:t>
      </w:r>
      <w:r>
        <w:rPr>
          <w:rFonts w:eastAsia="MS Mincho" w:hAnsi="MS Mincho"/>
          <w:sz w:val="24"/>
          <w:szCs w:val="24"/>
        </w:rPr>
        <w:tab/>
        <w:t xml:space="preserve">their interest relates to a payment by </w:t>
      </w:r>
      <w:r w:rsidR="00490ACA">
        <w:rPr>
          <w:rFonts w:eastAsia="MS Mincho" w:hAnsi="MS Mincho"/>
          <w:sz w:val="24"/>
          <w:szCs w:val="24"/>
        </w:rPr>
        <w:t>BCA</w:t>
      </w:r>
      <w:r>
        <w:rPr>
          <w:rFonts w:eastAsia="MS Mincho" w:hAnsi="MS Mincho"/>
          <w:sz w:val="24"/>
          <w:szCs w:val="24"/>
        </w:rPr>
        <w:t xml:space="preserve"> under clause </w:t>
      </w:r>
      <w:r w:rsidR="00517200">
        <w:rPr>
          <w:rFonts w:eastAsia="MS Mincho" w:hAnsi="MS Mincho"/>
          <w:sz w:val="24"/>
          <w:szCs w:val="24"/>
        </w:rPr>
        <w:t>30.5,</w:t>
      </w:r>
      <w:r>
        <w:rPr>
          <w:rFonts w:eastAsia="MS Mincho" w:hAnsi="MS Mincho"/>
          <w:sz w:val="24"/>
          <w:szCs w:val="24"/>
        </w:rPr>
        <w:t xml:space="preserve"> or any contract relating to an indemnity that is allowed under the Corporations Act</w:t>
      </w:r>
    </w:p>
    <w:p w14:paraId="57A0BF01" w14:textId="77777777" w:rsidR="00B328DB" w:rsidRDefault="004A0E71">
      <w:pPr>
        <w:spacing w:after="240" w:line="240" w:lineRule="atLeast"/>
        <w:rPr>
          <w:rFonts w:eastAsia="MS Mincho" w:hAnsi="MS Mincho"/>
          <w:sz w:val="24"/>
          <w:szCs w:val="24"/>
        </w:rPr>
      </w:pPr>
      <w:r>
        <w:rPr>
          <w:rFonts w:eastAsia="MS Mincho" w:hAnsi="MS Mincho"/>
          <w:sz w:val="24"/>
          <w:szCs w:val="24"/>
        </w:rPr>
        <w:lastRenderedPageBreak/>
        <w:t>42.3</w:t>
      </w:r>
      <w:r>
        <w:rPr>
          <w:rFonts w:eastAsia="MS Mincho" w:hAnsi="MS Mincho"/>
          <w:sz w:val="24"/>
          <w:szCs w:val="24"/>
        </w:rPr>
        <w:tab/>
        <w:t>The disclosure of a conflict of interest by a director must be recorded in the minutes of the meeting.</w:t>
      </w:r>
    </w:p>
    <w:p w14:paraId="4CCC69CC" w14:textId="77777777" w:rsidR="00B328DB" w:rsidRDefault="004A0E71">
      <w:pPr>
        <w:spacing w:after="240" w:line="240" w:lineRule="atLeast"/>
        <w:rPr>
          <w:rFonts w:eastAsia="MS Mincho" w:hAnsi="MS Mincho"/>
          <w:sz w:val="24"/>
          <w:szCs w:val="24"/>
        </w:rPr>
      </w:pPr>
      <w:r>
        <w:rPr>
          <w:rFonts w:eastAsia="MS Mincho" w:hAnsi="MS Mincho"/>
          <w:sz w:val="24"/>
          <w:szCs w:val="24"/>
        </w:rPr>
        <w:t>42.4</w:t>
      </w:r>
      <w:r>
        <w:rPr>
          <w:rFonts w:eastAsia="MS Mincho" w:hAnsi="MS Mincho"/>
          <w:sz w:val="24"/>
          <w:szCs w:val="24"/>
        </w:rPr>
        <w:tab/>
        <w:t>Each director who has a material personal interest in a matter that is being considered at a meeting of directors (or that is proposed in a circular resolution) must not, except as provided under clauses 42.5:</w:t>
      </w:r>
    </w:p>
    <w:p w14:paraId="5903882E" w14:textId="77777777" w:rsidR="00B328DB" w:rsidRDefault="004A0E71">
      <w:pPr>
        <w:spacing w:after="240" w:line="240" w:lineRule="atLeast"/>
        <w:rPr>
          <w:rFonts w:eastAsia="MS Mincho" w:hAnsi="MS Mincho"/>
          <w:sz w:val="24"/>
          <w:szCs w:val="24"/>
        </w:rPr>
      </w:pPr>
      <w:r>
        <w:rPr>
          <w:rFonts w:eastAsia="MS Mincho" w:hAnsi="MS Mincho"/>
          <w:sz w:val="24"/>
          <w:szCs w:val="24"/>
        </w:rPr>
        <w:t>(a)</w:t>
      </w:r>
      <w:r>
        <w:rPr>
          <w:rFonts w:eastAsia="MS Mincho" w:hAnsi="MS Mincho"/>
          <w:sz w:val="24"/>
          <w:szCs w:val="24"/>
        </w:rPr>
        <w:tab/>
        <w:t xml:space="preserve">be present at the meeting while the matter is being discussed, or </w:t>
      </w:r>
    </w:p>
    <w:p w14:paraId="778C3B14" w14:textId="77777777" w:rsidR="00B328DB" w:rsidRDefault="004A0E71">
      <w:pPr>
        <w:spacing w:after="240" w:line="240" w:lineRule="atLeast"/>
        <w:rPr>
          <w:rFonts w:eastAsia="MS Mincho" w:hAnsi="MS Mincho"/>
          <w:sz w:val="24"/>
          <w:szCs w:val="24"/>
        </w:rPr>
      </w:pPr>
      <w:r>
        <w:rPr>
          <w:rFonts w:eastAsia="MS Mincho" w:hAnsi="MS Mincho"/>
          <w:sz w:val="24"/>
          <w:szCs w:val="24"/>
        </w:rPr>
        <w:t>(b)</w:t>
      </w:r>
      <w:r>
        <w:rPr>
          <w:rFonts w:eastAsia="MS Mincho" w:hAnsi="MS Mincho"/>
          <w:sz w:val="24"/>
          <w:szCs w:val="24"/>
        </w:rPr>
        <w:tab/>
        <w:t>vote on the matter.</w:t>
      </w:r>
    </w:p>
    <w:p w14:paraId="59C35D75" w14:textId="77777777" w:rsidR="00B328DB" w:rsidRDefault="004A0E71">
      <w:pPr>
        <w:spacing w:after="240" w:line="240" w:lineRule="atLeast"/>
        <w:rPr>
          <w:rFonts w:eastAsia="MS Mincho" w:hAnsi="MS Mincho"/>
          <w:sz w:val="24"/>
          <w:szCs w:val="24"/>
        </w:rPr>
      </w:pPr>
      <w:r>
        <w:rPr>
          <w:rFonts w:eastAsia="MS Mincho" w:hAnsi="MS Mincho"/>
          <w:sz w:val="24"/>
          <w:szCs w:val="24"/>
        </w:rPr>
        <w:t>42.5</w:t>
      </w:r>
      <w:r>
        <w:rPr>
          <w:rFonts w:eastAsia="MS Mincho" w:hAnsi="MS Mincho"/>
          <w:sz w:val="24"/>
          <w:szCs w:val="24"/>
        </w:rPr>
        <w:tab/>
        <w:t>A director may still be present and vote if:</w:t>
      </w:r>
    </w:p>
    <w:p w14:paraId="36E540A0" w14:textId="77777777" w:rsidR="00B328DB" w:rsidRDefault="004A0E71">
      <w:pPr>
        <w:spacing w:after="240" w:line="240" w:lineRule="atLeast"/>
        <w:rPr>
          <w:rFonts w:eastAsia="MS Mincho" w:hAnsi="MS Mincho"/>
          <w:sz w:val="24"/>
          <w:szCs w:val="24"/>
        </w:rPr>
      </w:pPr>
      <w:r>
        <w:rPr>
          <w:rFonts w:eastAsia="MS Mincho" w:hAnsi="MS Mincho"/>
          <w:sz w:val="24"/>
          <w:szCs w:val="24"/>
        </w:rPr>
        <w:t>(a)</w:t>
      </w:r>
      <w:r>
        <w:rPr>
          <w:rFonts w:eastAsia="MS Mincho" w:hAnsi="MS Mincho"/>
          <w:sz w:val="24"/>
          <w:szCs w:val="24"/>
        </w:rPr>
        <w:tab/>
        <w:t>the Australian Securities and Investments Commission (ASIC) makes an order allowing the director to vote on the matter, or</w:t>
      </w:r>
    </w:p>
    <w:p w14:paraId="13ECFBEA" w14:textId="77777777" w:rsidR="00B328DB" w:rsidRDefault="004A0E71">
      <w:pPr>
        <w:spacing w:after="240" w:line="240" w:lineRule="atLeast"/>
        <w:rPr>
          <w:rFonts w:eastAsia="MS Mincho" w:hAnsi="MS Mincho"/>
          <w:sz w:val="24"/>
          <w:szCs w:val="24"/>
        </w:rPr>
      </w:pPr>
      <w:r>
        <w:rPr>
          <w:rFonts w:eastAsia="MS Mincho" w:hAnsi="MS Mincho"/>
          <w:sz w:val="24"/>
          <w:szCs w:val="24"/>
        </w:rPr>
        <w:t>(b)</w:t>
      </w:r>
      <w:r>
        <w:rPr>
          <w:rFonts w:eastAsia="MS Mincho" w:hAnsi="MS Mincho"/>
          <w:sz w:val="24"/>
          <w:szCs w:val="24"/>
        </w:rPr>
        <w:tab/>
        <w:t>the directors who do not have a material personal interest in the matter pass a resolution that:</w:t>
      </w:r>
    </w:p>
    <w:p w14:paraId="058905EB" w14:textId="094B0445" w:rsidR="00B328DB" w:rsidRDefault="004A0E71">
      <w:pPr>
        <w:spacing w:after="240" w:line="240" w:lineRule="atLeast"/>
        <w:rPr>
          <w:rFonts w:eastAsia="MS Mincho" w:hAnsi="MS Mincho"/>
          <w:sz w:val="24"/>
          <w:szCs w:val="24"/>
        </w:rPr>
      </w:pPr>
      <w:r>
        <w:rPr>
          <w:rFonts w:eastAsia="MS Mincho" w:hAnsi="MS Mincho"/>
          <w:sz w:val="24"/>
          <w:szCs w:val="24"/>
        </w:rPr>
        <w:t>(i)</w:t>
      </w:r>
      <w:r>
        <w:rPr>
          <w:rFonts w:eastAsia="MS Mincho" w:hAnsi="MS Mincho"/>
          <w:sz w:val="24"/>
          <w:szCs w:val="24"/>
        </w:rPr>
        <w:tab/>
        <w:t>identifies the director, the nature and extent of the director</w:t>
      </w:r>
      <w:r>
        <w:rPr>
          <w:rFonts w:eastAsia="MS Mincho" w:hAnsi="MS Mincho"/>
          <w:sz w:val="24"/>
          <w:szCs w:val="24"/>
        </w:rPr>
        <w:t>’</w:t>
      </w:r>
      <w:r>
        <w:rPr>
          <w:rFonts w:eastAsia="MS Mincho" w:hAnsi="MS Mincho"/>
          <w:sz w:val="24"/>
          <w:szCs w:val="24"/>
        </w:rPr>
        <w:t xml:space="preserve">s interest in the matter and how it relates to the affairs of </w:t>
      </w:r>
      <w:r w:rsidR="00580E9C">
        <w:rPr>
          <w:rFonts w:eastAsia="MS Mincho" w:hAnsi="MS Mincho"/>
          <w:sz w:val="24"/>
          <w:szCs w:val="24"/>
        </w:rPr>
        <w:t>BCA</w:t>
      </w:r>
      <w:r>
        <w:rPr>
          <w:rFonts w:eastAsia="MS Mincho" w:hAnsi="MS Mincho"/>
          <w:sz w:val="24"/>
          <w:szCs w:val="24"/>
        </w:rPr>
        <w:t>, and</w:t>
      </w:r>
    </w:p>
    <w:p w14:paraId="74B4CDE7" w14:textId="77777777" w:rsidR="00B328DB" w:rsidRDefault="004A0E71">
      <w:pPr>
        <w:spacing w:after="240" w:line="240" w:lineRule="atLeast"/>
        <w:rPr>
          <w:rFonts w:eastAsia="MS Mincho" w:hAnsi="MS Mincho"/>
          <w:sz w:val="24"/>
          <w:szCs w:val="24"/>
        </w:rPr>
      </w:pPr>
      <w:r>
        <w:rPr>
          <w:rFonts w:eastAsia="MS Mincho" w:hAnsi="MS Mincho"/>
          <w:sz w:val="24"/>
          <w:szCs w:val="24"/>
        </w:rPr>
        <w:t>(ii)</w:t>
      </w:r>
      <w:r>
        <w:rPr>
          <w:rFonts w:eastAsia="MS Mincho" w:hAnsi="MS Mincho"/>
          <w:sz w:val="24"/>
          <w:szCs w:val="24"/>
        </w:rPr>
        <w:tab/>
        <w:t>says that those directors are satisfied that the interest should not stop the director from voting or being present.</w:t>
      </w:r>
    </w:p>
    <w:p w14:paraId="574C0656" w14:textId="77777777" w:rsidR="00B328DB" w:rsidRDefault="004A0E71">
      <w:pPr>
        <w:spacing w:after="160" w:line="259" w:lineRule="auto"/>
        <w:rPr>
          <w:b/>
          <w:sz w:val="24"/>
          <w:szCs w:val="24"/>
        </w:rPr>
      </w:pPr>
      <w:r>
        <w:rPr>
          <w:b/>
          <w:sz w:val="24"/>
          <w:szCs w:val="24"/>
        </w:rPr>
        <w:t xml:space="preserve">Clause 32: Committees and sub-committees </w:t>
      </w:r>
      <w:r>
        <w:rPr>
          <w:sz w:val="24"/>
          <w:szCs w:val="24"/>
        </w:rPr>
        <w:t xml:space="preserve">NOW Clause 43. </w:t>
      </w:r>
    </w:p>
    <w:p w14:paraId="1A9BEEFB" w14:textId="77777777" w:rsidR="00B328DB" w:rsidRDefault="004A0E71">
      <w:pPr>
        <w:tabs>
          <w:tab w:val="left" w:pos="2694"/>
        </w:tabs>
        <w:spacing w:after="240" w:line="240" w:lineRule="atLeast"/>
        <w:outlineLvl w:val="3"/>
        <w:rPr>
          <w:sz w:val="24"/>
          <w:szCs w:val="24"/>
        </w:rPr>
      </w:pPr>
      <w:r>
        <w:rPr>
          <w:sz w:val="24"/>
          <w:szCs w:val="24"/>
        </w:rPr>
        <w:t>2017:</w:t>
      </w:r>
    </w:p>
    <w:p w14:paraId="6B2BCF93" w14:textId="77777777" w:rsidR="00B328DB" w:rsidRDefault="004A0E71">
      <w:pPr>
        <w:tabs>
          <w:tab w:val="left" w:pos="2694"/>
        </w:tabs>
        <w:spacing w:after="240" w:line="240" w:lineRule="atLeast"/>
        <w:outlineLvl w:val="3"/>
        <w:rPr>
          <w:sz w:val="24"/>
          <w:szCs w:val="24"/>
        </w:rPr>
      </w:pPr>
      <w:r>
        <w:rPr>
          <w:sz w:val="24"/>
          <w:szCs w:val="24"/>
        </w:rPr>
        <w:t>32 Committees and Sub-Committees</w:t>
      </w:r>
    </w:p>
    <w:p w14:paraId="0AC723AE" w14:textId="77777777" w:rsidR="00B328DB" w:rsidRDefault="004A0E71">
      <w:pPr>
        <w:tabs>
          <w:tab w:val="left" w:pos="2694"/>
        </w:tabs>
        <w:spacing w:after="240" w:line="240" w:lineRule="atLeast"/>
        <w:outlineLvl w:val="3"/>
        <w:rPr>
          <w:sz w:val="24"/>
          <w:szCs w:val="24"/>
        </w:rPr>
      </w:pPr>
      <w:r>
        <w:rPr>
          <w:sz w:val="24"/>
          <w:szCs w:val="24"/>
        </w:rPr>
        <w:t>32.1 Formation and powers</w:t>
      </w:r>
    </w:p>
    <w:p w14:paraId="14B085A2" w14:textId="0676A46C" w:rsidR="00B328DB" w:rsidRDefault="004A0E71">
      <w:pPr>
        <w:tabs>
          <w:tab w:val="left" w:pos="2694"/>
        </w:tabs>
        <w:spacing w:after="240" w:line="240" w:lineRule="atLeast"/>
        <w:outlineLvl w:val="3"/>
        <w:rPr>
          <w:sz w:val="24"/>
          <w:szCs w:val="24"/>
        </w:rPr>
      </w:pPr>
      <w:r>
        <w:rPr>
          <w:sz w:val="24"/>
          <w:szCs w:val="24"/>
        </w:rPr>
        <w:t xml:space="preserve">32.1.1 The </w:t>
      </w:r>
      <w:r w:rsidR="0000565E">
        <w:rPr>
          <w:sz w:val="24"/>
          <w:szCs w:val="24"/>
        </w:rPr>
        <w:t>board</w:t>
      </w:r>
      <w:r>
        <w:rPr>
          <w:sz w:val="24"/>
          <w:szCs w:val="24"/>
        </w:rPr>
        <w:t xml:space="preserve"> shall maintain:</w:t>
      </w:r>
    </w:p>
    <w:p w14:paraId="53034CE6" w14:textId="77777777" w:rsidR="00B328DB" w:rsidRDefault="004A0E71">
      <w:pPr>
        <w:tabs>
          <w:tab w:val="left" w:pos="2694"/>
        </w:tabs>
        <w:spacing w:after="240" w:line="240" w:lineRule="atLeast"/>
        <w:outlineLvl w:val="3"/>
        <w:rPr>
          <w:sz w:val="24"/>
          <w:szCs w:val="24"/>
        </w:rPr>
      </w:pPr>
      <w:r>
        <w:rPr>
          <w:sz w:val="24"/>
          <w:szCs w:val="24"/>
        </w:rPr>
        <w:t>(a) the national policy council ("the Council"), established pursuant to clause 33; and</w:t>
      </w:r>
    </w:p>
    <w:p w14:paraId="40AA0479" w14:textId="77777777" w:rsidR="00B328DB" w:rsidRDefault="004A0E71">
      <w:pPr>
        <w:tabs>
          <w:tab w:val="left" w:pos="2694"/>
        </w:tabs>
        <w:spacing w:after="240" w:line="240" w:lineRule="atLeast"/>
        <w:outlineLvl w:val="3"/>
        <w:rPr>
          <w:sz w:val="24"/>
          <w:szCs w:val="24"/>
        </w:rPr>
      </w:pPr>
      <w:r>
        <w:rPr>
          <w:sz w:val="24"/>
          <w:szCs w:val="24"/>
        </w:rPr>
        <w:t>(b) the finance, audit  and risk management committee ("the Committee"), established pursuant to clause 34.</w:t>
      </w:r>
    </w:p>
    <w:p w14:paraId="557A6588" w14:textId="44AC32F2" w:rsidR="00B328DB" w:rsidRDefault="004A0E71">
      <w:pPr>
        <w:tabs>
          <w:tab w:val="left" w:pos="2694"/>
        </w:tabs>
        <w:spacing w:after="240" w:line="240" w:lineRule="atLeast"/>
        <w:outlineLvl w:val="3"/>
        <w:rPr>
          <w:sz w:val="24"/>
          <w:szCs w:val="24"/>
        </w:rPr>
      </w:pPr>
      <w:r>
        <w:rPr>
          <w:sz w:val="24"/>
          <w:szCs w:val="24"/>
        </w:rPr>
        <w:t xml:space="preserve">32.1.2 The </w:t>
      </w:r>
      <w:r w:rsidR="0000565E">
        <w:rPr>
          <w:sz w:val="24"/>
          <w:szCs w:val="24"/>
        </w:rPr>
        <w:t>board</w:t>
      </w:r>
      <w:r>
        <w:rPr>
          <w:sz w:val="24"/>
          <w:szCs w:val="24"/>
        </w:rPr>
        <w:t>, Council or Committee may form sub-committees as they deem appropriate.</w:t>
      </w:r>
    </w:p>
    <w:p w14:paraId="5395E87F" w14:textId="1E44A19E" w:rsidR="00B328DB" w:rsidRDefault="004A0E71">
      <w:pPr>
        <w:tabs>
          <w:tab w:val="left" w:pos="2694"/>
        </w:tabs>
        <w:spacing w:after="240" w:line="240" w:lineRule="atLeast"/>
        <w:outlineLvl w:val="3"/>
        <w:rPr>
          <w:sz w:val="24"/>
          <w:szCs w:val="24"/>
        </w:rPr>
      </w:pPr>
      <w:r>
        <w:rPr>
          <w:sz w:val="24"/>
          <w:szCs w:val="24"/>
        </w:rPr>
        <w:t xml:space="preserve">32.1.3 Notwithstanding that this Constitution vests certain powers and functions in the Council and the Committee, the </w:t>
      </w:r>
      <w:r w:rsidR="0000565E">
        <w:rPr>
          <w:sz w:val="24"/>
          <w:szCs w:val="24"/>
        </w:rPr>
        <w:t>board</w:t>
      </w:r>
      <w:r>
        <w:rPr>
          <w:sz w:val="24"/>
          <w:szCs w:val="24"/>
        </w:rPr>
        <w:t xml:space="preserve"> shall retain its final authority on all such matters.</w:t>
      </w:r>
    </w:p>
    <w:p w14:paraId="39054507" w14:textId="209AF0B9" w:rsidR="00B328DB" w:rsidRDefault="004A0E71">
      <w:pPr>
        <w:tabs>
          <w:tab w:val="left" w:pos="2694"/>
        </w:tabs>
        <w:spacing w:after="240" w:line="240" w:lineRule="atLeast"/>
        <w:outlineLvl w:val="3"/>
        <w:rPr>
          <w:sz w:val="24"/>
          <w:szCs w:val="24"/>
        </w:rPr>
      </w:pPr>
      <w:r>
        <w:rPr>
          <w:sz w:val="24"/>
          <w:szCs w:val="24"/>
        </w:rPr>
        <w:t xml:space="preserve">32.1.4 Any sub-committee of the </w:t>
      </w:r>
      <w:r w:rsidR="0000565E">
        <w:rPr>
          <w:sz w:val="24"/>
          <w:szCs w:val="24"/>
        </w:rPr>
        <w:t>board</w:t>
      </w:r>
      <w:r>
        <w:rPr>
          <w:sz w:val="24"/>
          <w:szCs w:val="24"/>
        </w:rPr>
        <w:t xml:space="preserve">, Council or Committee shall conform to any regulation that may be imposed by the </w:t>
      </w:r>
      <w:r w:rsidR="0000565E">
        <w:rPr>
          <w:sz w:val="24"/>
          <w:szCs w:val="24"/>
        </w:rPr>
        <w:t>board</w:t>
      </w:r>
      <w:r>
        <w:rPr>
          <w:sz w:val="24"/>
          <w:szCs w:val="24"/>
        </w:rPr>
        <w:t>, Council or Committee, respectively.</w:t>
      </w:r>
    </w:p>
    <w:p w14:paraId="1A35DECF" w14:textId="77777777" w:rsidR="00B328DB" w:rsidRDefault="004A0E71">
      <w:pPr>
        <w:tabs>
          <w:tab w:val="left" w:pos="2694"/>
        </w:tabs>
        <w:spacing w:after="240" w:line="240" w:lineRule="atLeast"/>
        <w:outlineLvl w:val="3"/>
        <w:rPr>
          <w:sz w:val="24"/>
          <w:szCs w:val="24"/>
        </w:rPr>
      </w:pPr>
      <w:r>
        <w:rPr>
          <w:sz w:val="24"/>
          <w:szCs w:val="24"/>
        </w:rPr>
        <w:t>32.2 Bylaws</w:t>
      </w:r>
    </w:p>
    <w:p w14:paraId="1FB166B2" w14:textId="05A657E6" w:rsidR="00B328DB" w:rsidRDefault="004A0E71">
      <w:pPr>
        <w:tabs>
          <w:tab w:val="left" w:pos="2694"/>
        </w:tabs>
        <w:spacing w:after="240" w:line="240" w:lineRule="atLeast"/>
        <w:outlineLvl w:val="3"/>
        <w:rPr>
          <w:sz w:val="24"/>
          <w:szCs w:val="24"/>
        </w:rPr>
      </w:pPr>
      <w:r>
        <w:rPr>
          <w:sz w:val="24"/>
          <w:szCs w:val="24"/>
        </w:rPr>
        <w:t xml:space="preserve">32.2.1 The </w:t>
      </w:r>
      <w:r w:rsidR="0000565E">
        <w:rPr>
          <w:sz w:val="24"/>
          <w:szCs w:val="24"/>
        </w:rPr>
        <w:t>board</w:t>
      </w:r>
      <w:r>
        <w:rPr>
          <w:sz w:val="24"/>
          <w:szCs w:val="24"/>
        </w:rPr>
        <w:t xml:space="preserve"> shall make and keep under review bylaws for the operation of:</w:t>
      </w:r>
    </w:p>
    <w:p w14:paraId="73BD76AE" w14:textId="77777777" w:rsidR="00B328DB" w:rsidRDefault="004A0E71">
      <w:pPr>
        <w:tabs>
          <w:tab w:val="left" w:pos="2694"/>
        </w:tabs>
        <w:spacing w:after="240" w:line="240" w:lineRule="atLeast"/>
        <w:outlineLvl w:val="3"/>
        <w:rPr>
          <w:sz w:val="24"/>
          <w:szCs w:val="24"/>
        </w:rPr>
      </w:pPr>
      <w:r>
        <w:rPr>
          <w:sz w:val="24"/>
          <w:szCs w:val="24"/>
        </w:rPr>
        <w:t>(a) the Council; and</w:t>
      </w:r>
    </w:p>
    <w:p w14:paraId="467EDE02" w14:textId="77777777" w:rsidR="00B328DB" w:rsidRDefault="004A0E71">
      <w:pPr>
        <w:tabs>
          <w:tab w:val="left" w:pos="2694"/>
        </w:tabs>
        <w:spacing w:after="240" w:line="240" w:lineRule="atLeast"/>
        <w:outlineLvl w:val="3"/>
        <w:rPr>
          <w:sz w:val="24"/>
          <w:szCs w:val="24"/>
        </w:rPr>
      </w:pPr>
      <w:r>
        <w:rPr>
          <w:sz w:val="24"/>
          <w:szCs w:val="24"/>
        </w:rPr>
        <w:t>(b) the Committee.</w:t>
      </w:r>
    </w:p>
    <w:p w14:paraId="0C17C2AE" w14:textId="5AF988B0" w:rsidR="00B328DB" w:rsidRDefault="004A0E71">
      <w:pPr>
        <w:tabs>
          <w:tab w:val="left" w:pos="2694"/>
        </w:tabs>
        <w:spacing w:after="240" w:line="240" w:lineRule="atLeast"/>
        <w:outlineLvl w:val="3"/>
        <w:rPr>
          <w:sz w:val="24"/>
          <w:szCs w:val="24"/>
        </w:rPr>
      </w:pPr>
      <w:r>
        <w:rPr>
          <w:sz w:val="24"/>
          <w:szCs w:val="24"/>
        </w:rPr>
        <w:lastRenderedPageBreak/>
        <w:t xml:space="preserve">32.2.2 All bylaws and regulations made by the </w:t>
      </w:r>
      <w:r w:rsidR="0000565E">
        <w:rPr>
          <w:sz w:val="24"/>
          <w:szCs w:val="24"/>
        </w:rPr>
        <w:t>board</w:t>
      </w:r>
      <w:r>
        <w:rPr>
          <w:sz w:val="24"/>
          <w:szCs w:val="24"/>
        </w:rPr>
        <w:t xml:space="preserve"> shall be binding upon the members until repealed by the </w:t>
      </w:r>
      <w:r w:rsidR="0000565E">
        <w:rPr>
          <w:sz w:val="24"/>
          <w:szCs w:val="24"/>
        </w:rPr>
        <w:t>board</w:t>
      </w:r>
      <w:r>
        <w:rPr>
          <w:sz w:val="24"/>
          <w:szCs w:val="24"/>
        </w:rPr>
        <w:t xml:space="preserve"> or set aside by resolution of a general meeting.</w:t>
      </w:r>
    </w:p>
    <w:p w14:paraId="0694396C" w14:textId="6953EB0D" w:rsidR="00B328DB" w:rsidRDefault="004A0E71">
      <w:pPr>
        <w:tabs>
          <w:tab w:val="left" w:pos="2694"/>
        </w:tabs>
        <w:spacing w:after="240" w:line="240" w:lineRule="atLeast"/>
        <w:outlineLvl w:val="3"/>
        <w:rPr>
          <w:sz w:val="24"/>
          <w:szCs w:val="24"/>
        </w:rPr>
      </w:pPr>
      <w:r>
        <w:rPr>
          <w:sz w:val="24"/>
          <w:szCs w:val="24"/>
        </w:rPr>
        <w:t xml:space="preserve">32.2.3 The </w:t>
      </w:r>
      <w:r w:rsidR="0000565E">
        <w:rPr>
          <w:sz w:val="24"/>
          <w:szCs w:val="24"/>
        </w:rPr>
        <w:t>board</w:t>
      </w:r>
      <w:r>
        <w:rPr>
          <w:sz w:val="24"/>
          <w:szCs w:val="24"/>
        </w:rPr>
        <w:t>, Council or Committee may make, amend or repeal terms of reference for any sub-committees that they form.</w:t>
      </w:r>
    </w:p>
    <w:p w14:paraId="7F6B9E27" w14:textId="6A8E84D8" w:rsidR="00B328DB" w:rsidRDefault="004A0E71">
      <w:pPr>
        <w:tabs>
          <w:tab w:val="left" w:pos="2694"/>
        </w:tabs>
        <w:spacing w:after="240" w:line="240" w:lineRule="atLeast"/>
        <w:outlineLvl w:val="3"/>
        <w:rPr>
          <w:sz w:val="24"/>
          <w:szCs w:val="24"/>
        </w:rPr>
      </w:pPr>
      <w:r>
        <w:rPr>
          <w:sz w:val="24"/>
          <w:szCs w:val="24"/>
        </w:rPr>
        <w:t>2023:</w:t>
      </w:r>
    </w:p>
    <w:p w14:paraId="5E9F27AA" w14:textId="77777777" w:rsidR="00B328DB" w:rsidRDefault="004A0E71">
      <w:pPr>
        <w:spacing w:after="160" w:line="259" w:lineRule="auto"/>
        <w:rPr>
          <w:rFonts w:eastAsia="MS Mincho" w:hAnsi="MS Mincho"/>
          <w:sz w:val="24"/>
          <w:szCs w:val="24"/>
        </w:rPr>
      </w:pPr>
      <w:r>
        <w:rPr>
          <w:rFonts w:eastAsia="MS Mincho" w:hAnsi="MS Mincho"/>
          <w:sz w:val="24"/>
          <w:szCs w:val="24"/>
        </w:rPr>
        <w:t>43</w:t>
      </w:r>
      <w:r>
        <w:rPr>
          <w:rFonts w:eastAsia="MS Mincho" w:hAnsi="MS Mincho"/>
          <w:sz w:val="24"/>
          <w:szCs w:val="24"/>
        </w:rPr>
        <w:tab/>
        <w:t>Committees and Sub-Committees</w:t>
      </w:r>
    </w:p>
    <w:p w14:paraId="1AC19B5F" w14:textId="20496CAC" w:rsidR="00B328DB" w:rsidRDefault="004A0E71">
      <w:pPr>
        <w:spacing w:after="160" w:line="259" w:lineRule="auto"/>
        <w:rPr>
          <w:rFonts w:eastAsia="MS Mincho" w:hAnsi="MS Mincho"/>
          <w:sz w:val="24"/>
          <w:szCs w:val="24"/>
        </w:rPr>
      </w:pPr>
      <w:r>
        <w:rPr>
          <w:rFonts w:eastAsia="MS Mincho" w:hAnsi="MS Mincho"/>
          <w:sz w:val="24"/>
          <w:szCs w:val="24"/>
        </w:rPr>
        <w:t>43.1</w:t>
      </w:r>
      <w:r>
        <w:rPr>
          <w:rFonts w:eastAsia="MS Mincho" w:hAnsi="MS Mincho"/>
          <w:sz w:val="24"/>
          <w:szCs w:val="24"/>
        </w:rPr>
        <w:tab/>
        <w:t xml:space="preserve">The </w:t>
      </w:r>
      <w:r w:rsidR="0000565E">
        <w:rPr>
          <w:rFonts w:eastAsia="MS Mincho" w:hAnsi="MS Mincho"/>
          <w:sz w:val="24"/>
          <w:szCs w:val="24"/>
        </w:rPr>
        <w:t>board</w:t>
      </w:r>
      <w:r>
        <w:rPr>
          <w:rFonts w:eastAsia="MS Mincho" w:hAnsi="MS Mincho"/>
          <w:sz w:val="24"/>
          <w:szCs w:val="24"/>
        </w:rPr>
        <w:t xml:space="preserve"> shall maintain:</w:t>
      </w:r>
    </w:p>
    <w:p w14:paraId="6144FF33" w14:textId="55127B88" w:rsidR="009E1C79" w:rsidRPr="009E1C79" w:rsidRDefault="009E1C79" w:rsidP="009E1C79">
      <w:pPr>
        <w:pStyle w:val="ListParagraph"/>
        <w:numPr>
          <w:ilvl w:val="0"/>
          <w:numId w:val="45"/>
        </w:numPr>
        <w:tabs>
          <w:tab w:val="left" w:pos="2694"/>
        </w:tabs>
        <w:spacing w:after="240" w:line="240" w:lineRule="atLeast"/>
        <w:outlineLvl w:val="3"/>
        <w:rPr>
          <w:sz w:val="24"/>
          <w:szCs w:val="24"/>
        </w:rPr>
      </w:pPr>
      <w:r w:rsidRPr="009E1C79">
        <w:rPr>
          <w:sz w:val="24"/>
          <w:szCs w:val="24"/>
        </w:rPr>
        <w:t xml:space="preserve">The National Policy Council as a standing committee, responsible for guiding and developing BCA's public policy work. The </w:t>
      </w:r>
      <w:r w:rsidR="0000565E">
        <w:rPr>
          <w:sz w:val="24"/>
          <w:szCs w:val="24"/>
        </w:rPr>
        <w:t>board</w:t>
      </w:r>
      <w:r w:rsidRPr="009E1C79">
        <w:rPr>
          <w:sz w:val="24"/>
          <w:szCs w:val="24"/>
        </w:rPr>
        <w:t xml:space="preserve"> shall ensure that the membership of the National Policy Council reflects the breadth and diversity of the membership which BCA represents nationally.</w:t>
      </w:r>
    </w:p>
    <w:p w14:paraId="4F5276F3" w14:textId="77777777" w:rsidR="00517200" w:rsidRDefault="00517200" w:rsidP="00517200">
      <w:pPr>
        <w:pStyle w:val="ListParagraph"/>
        <w:numPr>
          <w:ilvl w:val="0"/>
          <w:numId w:val="45"/>
        </w:numPr>
        <w:rPr>
          <w:sz w:val="24"/>
          <w:szCs w:val="24"/>
        </w:rPr>
      </w:pPr>
      <w:r w:rsidRPr="00517200">
        <w:rPr>
          <w:sz w:val="24"/>
          <w:szCs w:val="24"/>
        </w:rPr>
        <w:t xml:space="preserve">The Finance, Audit and Risk Management (FARM) committee, as a standing committee which has responsibility for advising the board on matters related to financial reporting and risk management. The FARM may meet or advise the board with or without its request and shall meet when requested by the auditor. The FARM shall be chaired by a director, and its membership shall include directors, and others who have expertise in finance and risk management. </w:t>
      </w:r>
    </w:p>
    <w:p w14:paraId="2EFF2CFB" w14:textId="053EA527" w:rsidR="009E1C79" w:rsidRPr="00517200" w:rsidRDefault="009E1C79" w:rsidP="00517200">
      <w:pPr>
        <w:pStyle w:val="ListParagraph"/>
        <w:rPr>
          <w:sz w:val="24"/>
          <w:szCs w:val="24"/>
        </w:rPr>
      </w:pPr>
      <w:r w:rsidRPr="00517200">
        <w:rPr>
          <w:sz w:val="24"/>
          <w:szCs w:val="24"/>
        </w:rPr>
        <w:t xml:space="preserve">  </w:t>
      </w:r>
    </w:p>
    <w:p w14:paraId="0E6D70C7" w14:textId="2CE4435E" w:rsidR="009E1C79" w:rsidRPr="009E1C79" w:rsidRDefault="009E1C79" w:rsidP="009E1C79">
      <w:pPr>
        <w:pStyle w:val="ListParagraph"/>
        <w:numPr>
          <w:ilvl w:val="0"/>
          <w:numId w:val="45"/>
        </w:numPr>
        <w:tabs>
          <w:tab w:val="left" w:pos="2694"/>
        </w:tabs>
        <w:spacing w:after="240" w:line="240" w:lineRule="atLeast"/>
        <w:outlineLvl w:val="3"/>
        <w:rPr>
          <w:sz w:val="24"/>
          <w:szCs w:val="24"/>
        </w:rPr>
      </w:pPr>
      <w:r w:rsidRPr="009E1C79">
        <w:rPr>
          <w:sz w:val="24"/>
          <w:szCs w:val="24"/>
        </w:rPr>
        <w:t xml:space="preserve">Any other committee the </w:t>
      </w:r>
      <w:r w:rsidR="0000565E">
        <w:rPr>
          <w:sz w:val="24"/>
          <w:szCs w:val="24"/>
        </w:rPr>
        <w:t>board</w:t>
      </w:r>
      <w:r w:rsidRPr="009E1C79">
        <w:rPr>
          <w:sz w:val="24"/>
          <w:szCs w:val="24"/>
        </w:rPr>
        <w:t xml:space="preserve"> considers necessary to achieve BCA's purpose. </w:t>
      </w:r>
    </w:p>
    <w:p w14:paraId="1D627D38" w14:textId="7A32845C" w:rsidR="00B328DB" w:rsidRDefault="004A0E71">
      <w:pPr>
        <w:spacing w:after="160" w:line="259" w:lineRule="auto"/>
        <w:rPr>
          <w:rFonts w:eastAsia="MS Mincho" w:hAnsi="MS Mincho"/>
          <w:sz w:val="24"/>
          <w:szCs w:val="24"/>
        </w:rPr>
      </w:pPr>
      <w:r>
        <w:rPr>
          <w:rFonts w:eastAsia="MS Mincho" w:hAnsi="MS Mincho"/>
          <w:sz w:val="24"/>
          <w:szCs w:val="24"/>
        </w:rPr>
        <w:t>43.</w:t>
      </w:r>
      <w:r w:rsidR="00517200">
        <w:rPr>
          <w:rFonts w:eastAsia="MS Mincho" w:hAnsi="MS Mincho"/>
          <w:sz w:val="24"/>
          <w:szCs w:val="24"/>
        </w:rPr>
        <w:t>2</w:t>
      </w:r>
      <w:r>
        <w:rPr>
          <w:rFonts w:eastAsia="MS Mincho" w:hAnsi="MS Mincho"/>
          <w:sz w:val="24"/>
          <w:szCs w:val="24"/>
        </w:rPr>
        <w:tab/>
        <w:t xml:space="preserve">The </w:t>
      </w:r>
      <w:r w:rsidR="0000565E">
        <w:rPr>
          <w:rFonts w:eastAsia="MS Mincho" w:hAnsi="MS Mincho"/>
          <w:sz w:val="24"/>
          <w:szCs w:val="24"/>
        </w:rPr>
        <w:t>board</w:t>
      </w:r>
      <w:r>
        <w:rPr>
          <w:rFonts w:eastAsia="MS Mincho" w:hAnsi="MS Mincho"/>
          <w:sz w:val="24"/>
          <w:szCs w:val="24"/>
        </w:rPr>
        <w:t xml:space="preserve"> shall retain its authority on all matters, even if vested in a committee by this </w:t>
      </w:r>
      <w:r w:rsidR="00517200">
        <w:rPr>
          <w:rFonts w:eastAsia="MS Mincho" w:hAnsi="MS Mincho"/>
          <w:sz w:val="24"/>
          <w:szCs w:val="24"/>
        </w:rPr>
        <w:t>c</w:t>
      </w:r>
      <w:r>
        <w:rPr>
          <w:rFonts w:eastAsia="MS Mincho" w:hAnsi="MS Mincho"/>
          <w:sz w:val="24"/>
          <w:szCs w:val="24"/>
        </w:rPr>
        <w:t>onstitution.</w:t>
      </w:r>
    </w:p>
    <w:p w14:paraId="666A8B4F" w14:textId="23B738C6" w:rsidR="00B328DB" w:rsidRDefault="004A0E71">
      <w:pPr>
        <w:spacing w:after="160" w:line="259" w:lineRule="auto"/>
        <w:rPr>
          <w:b/>
          <w:sz w:val="24"/>
          <w:szCs w:val="24"/>
        </w:rPr>
      </w:pPr>
      <w:r>
        <w:rPr>
          <w:rFonts w:eastAsia="MS Mincho" w:hAnsi="MS Mincho"/>
          <w:sz w:val="24"/>
          <w:szCs w:val="24"/>
        </w:rPr>
        <w:t>43.</w:t>
      </w:r>
      <w:r w:rsidR="00517200">
        <w:rPr>
          <w:rFonts w:eastAsia="MS Mincho" w:hAnsi="MS Mincho"/>
          <w:sz w:val="24"/>
          <w:szCs w:val="24"/>
        </w:rPr>
        <w:t>3</w:t>
      </w:r>
      <w:r>
        <w:rPr>
          <w:rFonts w:eastAsia="MS Mincho" w:hAnsi="MS Mincho"/>
          <w:sz w:val="24"/>
          <w:szCs w:val="24"/>
        </w:rPr>
        <w:tab/>
        <w:t xml:space="preserve">The </w:t>
      </w:r>
      <w:r w:rsidR="0000565E">
        <w:rPr>
          <w:rFonts w:eastAsia="MS Mincho" w:hAnsi="MS Mincho"/>
          <w:sz w:val="24"/>
          <w:szCs w:val="24"/>
        </w:rPr>
        <w:t>board</w:t>
      </w:r>
      <w:r>
        <w:rPr>
          <w:rFonts w:eastAsia="MS Mincho" w:hAnsi="MS Mincho"/>
          <w:sz w:val="24"/>
          <w:szCs w:val="24"/>
        </w:rPr>
        <w:t xml:space="preserve"> and its committees may form sub-committees and determine their terms of reference as they consider appropriate.</w:t>
      </w:r>
      <w:r>
        <w:rPr>
          <w:rFonts w:eastAsia="MS Mincho" w:hAnsi="MS Mincho"/>
          <w:sz w:val="24"/>
          <w:szCs w:val="24"/>
        </w:rPr>
        <w:br/>
      </w:r>
      <w:r>
        <w:rPr>
          <w:rFonts w:eastAsia="MS Mincho" w:hAnsi="MS Mincho"/>
          <w:sz w:val="24"/>
          <w:szCs w:val="24"/>
        </w:rPr>
        <w:br/>
      </w:r>
      <w:r>
        <w:rPr>
          <w:b/>
          <w:sz w:val="24"/>
          <w:szCs w:val="24"/>
        </w:rPr>
        <w:t>DELETED Clause 33: National Policy Council</w:t>
      </w:r>
    </w:p>
    <w:p w14:paraId="206F37DC" w14:textId="77777777" w:rsidR="00B328DB" w:rsidRDefault="004A0E71">
      <w:pPr>
        <w:spacing w:after="160" w:line="259" w:lineRule="auto"/>
        <w:rPr>
          <w:b/>
          <w:sz w:val="24"/>
          <w:szCs w:val="24"/>
        </w:rPr>
      </w:pPr>
      <w:r>
        <w:rPr>
          <w:b/>
          <w:sz w:val="24"/>
          <w:szCs w:val="24"/>
        </w:rPr>
        <w:t>DELETED Clause 34: Finance, Audit and Risk Management Committee</w:t>
      </w:r>
    </w:p>
    <w:p w14:paraId="65BEA473" w14:textId="3D495904" w:rsidR="00B328DB" w:rsidRDefault="004A0E71">
      <w:pPr>
        <w:spacing w:after="160" w:line="259" w:lineRule="auto"/>
        <w:rPr>
          <w:sz w:val="24"/>
          <w:szCs w:val="24"/>
        </w:rPr>
      </w:pPr>
      <w:r>
        <w:rPr>
          <w:b/>
          <w:sz w:val="24"/>
          <w:szCs w:val="24"/>
        </w:rPr>
        <w:t xml:space="preserve">Clause 35: Validation of Acts of </w:t>
      </w:r>
      <w:r w:rsidR="0000565E">
        <w:rPr>
          <w:b/>
          <w:sz w:val="24"/>
          <w:szCs w:val="24"/>
        </w:rPr>
        <w:t>Board</w:t>
      </w:r>
      <w:r>
        <w:rPr>
          <w:b/>
          <w:sz w:val="24"/>
          <w:szCs w:val="24"/>
        </w:rPr>
        <w:t>, Committees and Sub-</w:t>
      </w:r>
      <w:r>
        <w:rPr>
          <w:rFonts w:eastAsia="MS Mincho" w:hAnsi="MS Mincho"/>
          <w:b/>
          <w:sz w:val="24"/>
          <w:szCs w:val="24"/>
        </w:rPr>
        <w:t>Committees</w:t>
      </w:r>
      <w:r>
        <w:rPr>
          <w:b/>
          <w:sz w:val="24"/>
          <w:szCs w:val="24"/>
        </w:rPr>
        <w:t xml:space="preserve"> </w:t>
      </w:r>
      <w:r>
        <w:rPr>
          <w:sz w:val="24"/>
          <w:szCs w:val="24"/>
        </w:rPr>
        <w:t xml:space="preserve">NOW Clause 44. </w:t>
      </w:r>
    </w:p>
    <w:p w14:paraId="5DB7AC16" w14:textId="77777777" w:rsidR="00B328DB" w:rsidRDefault="004A0E71">
      <w:pPr>
        <w:spacing w:after="160" w:line="259" w:lineRule="auto"/>
        <w:rPr>
          <w:sz w:val="24"/>
          <w:szCs w:val="24"/>
        </w:rPr>
      </w:pPr>
      <w:r>
        <w:rPr>
          <w:sz w:val="24"/>
          <w:szCs w:val="24"/>
        </w:rPr>
        <w:t>2017:</w:t>
      </w:r>
    </w:p>
    <w:p w14:paraId="6A51BFCD" w14:textId="5813C462" w:rsidR="00B328DB" w:rsidRDefault="004A0E71">
      <w:pPr>
        <w:spacing w:after="160" w:line="259" w:lineRule="auto"/>
        <w:rPr>
          <w:sz w:val="24"/>
          <w:szCs w:val="24"/>
        </w:rPr>
      </w:pPr>
      <w:r>
        <w:rPr>
          <w:sz w:val="24"/>
          <w:szCs w:val="24"/>
        </w:rPr>
        <w:t>35</w:t>
      </w:r>
      <w:r>
        <w:rPr>
          <w:sz w:val="24"/>
          <w:szCs w:val="24"/>
        </w:rPr>
        <w:tab/>
        <w:t xml:space="preserve">Validation of Acts of </w:t>
      </w:r>
      <w:r w:rsidR="0000565E">
        <w:rPr>
          <w:sz w:val="24"/>
          <w:szCs w:val="24"/>
        </w:rPr>
        <w:t>board</w:t>
      </w:r>
      <w:r>
        <w:rPr>
          <w:sz w:val="24"/>
          <w:szCs w:val="24"/>
        </w:rPr>
        <w:t>, Committees and Sub-Committees</w:t>
      </w:r>
    </w:p>
    <w:p w14:paraId="5D380652" w14:textId="2C1F5227" w:rsidR="00B328DB" w:rsidRDefault="004A0E71">
      <w:pPr>
        <w:spacing w:after="160" w:line="259" w:lineRule="auto"/>
        <w:rPr>
          <w:sz w:val="24"/>
          <w:szCs w:val="24"/>
        </w:rPr>
      </w:pPr>
      <w:r>
        <w:rPr>
          <w:sz w:val="24"/>
          <w:szCs w:val="24"/>
        </w:rPr>
        <w:t>35.1</w:t>
      </w:r>
      <w:r>
        <w:rPr>
          <w:sz w:val="24"/>
          <w:szCs w:val="24"/>
        </w:rPr>
        <w:tab/>
        <w:t xml:space="preserve">All acts done by any person acting as a member of the </w:t>
      </w:r>
      <w:r w:rsidR="0000565E">
        <w:rPr>
          <w:sz w:val="24"/>
          <w:szCs w:val="24"/>
        </w:rPr>
        <w:t>board</w:t>
      </w:r>
      <w:r>
        <w:rPr>
          <w:sz w:val="24"/>
          <w:szCs w:val="24"/>
        </w:rPr>
        <w:t xml:space="preserve">, a committee or a sub-committee, or by any meeting of the </w:t>
      </w:r>
      <w:r w:rsidR="0000565E">
        <w:rPr>
          <w:sz w:val="24"/>
          <w:szCs w:val="24"/>
        </w:rPr>
        <w:t>board</w:t>
      </w:r>
      <w:r>
        <w:rPr>
          <w:sz w:val="24"/>
          <w:szCs w:val="24"/>
        </w:rPr>
        <w:t xml:space="preserve">, a committee or a sub-committee shall, notwithstanding that it is later discovered that there was some defect in the appointment of any such member of the </w:t>
      </w:r>
      <w:r w:rsidR="0000565E">
        <w:rPr>
          <w:sz w:val="24"/>
          <w:szCs w:val="24"/>
        </w:rPr>
        <w:t>board</w:t>
      </w:r>
      <w:r>
        <w:rPr>
          <w:sz w:val="24"/>
          <w:szCs w:val="24"/>
        </w:rPr>
        <w:t xml:space="preserve">, a committee or a sub-committee, or that any or all of the members of the </w:t>
      </w:r>
      <w:r w:rsidR="0000565E">
        <w:rPr>
          <w:sz w:val="24"/>
          <w:szCs w:val="24"/>
        </w:rPr>
        <w:t>board</w:t>
      </w:r>
      <w:r>
        <w:rPr>
          <w:sz w:val="24"/>
          <w:szCs w:val="24"/>
        </w:rPr>
        <w:t xml:space="preserve">, a committee or a sub-committee were disqualified, be as valid as if every such person had been duly appointed and was qualified to be a member of the </w:t>
      </w:r>
      <w:r w:rsidR="0000565E">
        <w:rPr>
          <w:sz w:val="24"/>
          <w:szCs w:val="24"/>
        </w:rPr>
        <w:t>board</w:t>
      </w:r>
      <w:r>
        <w:rPr>
          <w:sz w:val="24"/>
          <w:szCs w:val="24"/>
        </w:rPr>
        <w:t>, a committee or a sub-committee.</w:t>
      </w:r>
    </w:p>
    <w:p w14:paraId="49575261" w14:textId="5A4193EA" w:rsidR="00B328DB" w:rsidRDefault="004A0E71">
      <w:pPr>
        <w:spacing w:after="160" w:line="259" w:lineRule="auto"/>
        <w:rPr>
          <w:sz w:val="24"/>
          <w:szCs w:val="24"/>
        </w:rPr>
      </w:pPr>
      <w:r>
        <w:rPr>
          <w:sz w:val="24"/>
          <w:szCs w:val="24"/>
        </w:rPr>
        <w:t>35.2</w:t>
      </w:r>
      <w:r>
        <w:rPr>
          <w:sz w:val="24"/>
          <w:szCs w:val="24"/>
        </w:rPr>
        <w:tab/>
        <w:t xml:space="preserve">If some formality required by this Constitution is inadvertently omitted or is not carried out the omission does not invalidate any resolution, act, matter or thing which but for the omission would have been valid unless evidence is provided to the satisfaction of the </w:t>
      </w:r>
      <w:r w:rsidR="0000565E">
        <w:rPr>
          <w:sz w:val="24"/>
          <w:szCs w:val="24"/>
        </w:rPr>
        <w:t>board</w:t>
      </w:r>
      <w:r>
        <w:rPr>
          <w:sz w:val="24"/>
          <w:szCs w:val="24"/>
        </w:rPr>
        <w:t xml:space="preserve"> that the omission is contrary to the interests of the Organisation as a whole, or oppressive to, unfairly prejudicial to, or unfairly discriminatory against, a member or a class of members. The decision of the </w:t>
      </w:r>
      <w:r w:rsidR="0000565E">
        <w:rPr>
          <w:sz w:val="24"/>
          <w:szCs w:val="24"/>
        </w:rPr>
        <w:t>board</w:t>
      </w:r>
      <w:r>
        <w:rPr>
          <w:sz w:val="24"/>
          <w:szCs w:val="24"/>
        </w:rPr>
        <w:t xml:space="preserve"> is final and binding on all members.</w:t>
      </w:r>
    </w:p>
    <w:p w14:paraId="36001DDE" w14:textId="0FA273B1" w:rsidR="00B328DB" w:rsidRDefault="004A0E71">
      <w:pPr>
        <w:spacing w:after="160" w:line="259" w:lineRule="auto"/>
        <w:rPr>
          <w:sz w:val="24"/>
          <w:szCs w:val="24"/>
        </w:rPr>
      </w:pPr>
      <w:r>
        <w:rPr>
          <w:sz w:val="24"/>
          <w:szCs w:val="24"/>
        </w:rPr>
        <w:lastRenderedPageBreak/>
        <w:t>2023:</w:t>
      </w:r>
    </w:p>
    <w:p w14:paraId="3D86A431" w14:textId="77777777" w:rsidR="00B328DB" w:rsidRDefault="004A0E71">
      <w:pPr>
        <w:spacing w:after="160" w:line="259" w:lineRule="auto"/>
        <w:rPr>
          <w:sz w:val="24"/>
          <w:szCs w:val="24"/>
        </w:rPr>
      </w:pPr>
      <w:r>
        <w:rPr>
          <w:sz w:val="24"/>
          <w:szCs w:val="24"/>
        </w:rPr>
        <w:t>44</w:t>
      </w:r>
      <w:r>
        <w:rPr>
          <w:sz w:val="24"/>
          <w:szCs w:val="24"/>
        </w:rPr>
        <w:tab/>
        <w:t xml:space="preserve">Validation of Acts </w:t>
      </w:r>
    </w:p>
    <w:p w14:paraId="7155BDC5" w14:textId="77777777" w:rsidR="00B328DB" w:rsidRDefault="004A0E71">
      <w:pPr>
        <w:spacing w:after="160" w:line="259" w:lineRule="auto"/>
        <w:rPr>
          <w:sz w:val="24"/>
          <w:szCs w:val="24"/>
        </w:rPr>
      </w:pPr>
      <w:r>
        <w:rPr>
          <w:sz w:val="24"/>
          <w:szCs w:val="24"/>
        </w:rPr>
        <w:t>44.1</w:t>
      </w:r>
      <w:r>
        <w:rPr>
          <w:sz w:val="24"/>
          <w:szCs w:val="24"/>
        </w:rPr>
        <w:tab/>
        <w:t xml:space="preserve">The acts of the board or any of its committees and the acts of their members or meetings are valid, even if it is later found that there was a defect in the appointment of any of the members or that any of them were ineligible. </w:t>
      </w:r>
    </w:p>
    <w:p w14:paraId="015E23D5" w14:textId="6AD65B40" w:rsidR="00B328DB" w:rsidRDefault="004A0E71">
      <w:pPr>
        <w:spacing w:after="160" w:line="259" w:lineRule="auto"/>
        <w:rPr>
          <w:b/>
          <w:sz w:val="24"/>
          <w:szCs w:val="24"/>
        </w:rPr>
      </w:pPr>
      <w:r>
        <w:rPr>
          <w:sz w:val="24"/>
          <w:szCs w:val="24"/>
        </w:rPr>
        <w:t>44.2</w:t>
      </w:r>
      <w:r>
        <w:rPr>
          <w:sz w:val="24"/>
          <w:szCs w:val="24"/>
        </w:rPr>
        <w:tab/>
        <w:t xml:space="preserve">If any requirement of this Constitution is inadvertently not met, the omission does not invalidate any resolution or act, unless evidence is provided which satisfies the </w:t>
      </w:r>
      <w:r w:rsidR="0000565E">
        <w:rPr>
          <w:sz w:val="24"/>
          <w:szCs w:val="24"/>
        </w:rPr>
        <w:t>board</w:t>
      </w:r>
      <w:r>
        <w:rPr>
          <w:sz w:val="24"/>
          <w:szCs w:val="24"/>
        </w:rPr>
        <w:t xml:space="preserve"> that the omission is contrary to the interests of BCA as a whole, or oppressive, prejudicial or discriminatory to a member or class of members. The decision of the </w:t>
      </w:r>
      <w:r w:rsidR="0000565E">
        <w:rPr>
          <w:sz w:val="24"/>
          <w:szCs w:val="24"/>
        </w:rPr>
        <w:t>board</w:t>
      </w:r>
      <w:r>
        <w:rPr>
          <w:sz w:val="24"/>
          <w:szCs w:val="24"/>
        </w:rPr>
        <w:t xml:space="preserve"> is final and binding on all members.</w:t>
      </w:r>
      <w:r>
        <w:rPr>
          <w:sz w:val="24"/>
          <w:szCs w:val="24"/>
        </w:rPr>
        <w:br/>
      </w:r>
    </w:p>
    <w:p w14:paraId="13916033" w14:textId="77777777" w:rsidR="00B328DB" w:rsidRDefault="004A0E71">
      <w:pPr>
        <w:spacing w:after="160" w:line="259" w:lineRule="auto"/>
        <w:rPr>
          <w:b/>
          <w:sz w:val="24"/>
          <w:szCs w:val="24"/>
        </w:rPr>
      </w:pPr>
      <w:r>
        <w:rPr>
          <w:b/>
          <w:sz w:val="24"/>
          <w:szCs w:val="24"/>
        </w:rPr>
        <w:t xml:space="preserve">Clause 36: Company Secretary </w:t>
      </w:r>
      <w:r>
        <w:rPr>
          <w:sz w:val="24"/>
          <w:szCs w:val="24"/>
        </w:rPr>
        <w:t xml:space="preserve">NOW Clause 45. </w:t>
      </w:r>
    </w:p>
    <w:p w14:paraId="4B243262" w14:textId="77777777" w:rsidR="00B328DB" w:rsidRDefault="004A0E71">
      <w:pPr>
        <w:spacing w:after="160" w:line="259" w:lineRule="auto"/>
        <w:rPr>
          <w:sz w:val="24"/>
          <w:szCs w:val="24"/>
        </w:rPr>
      </w:pPr>
      <w:r>
        <w:rPr>
          <w:sz w:val="24"/>
          <w:szCs w:val="24"/>
        </w:rPr>
        <w:t>2017:</w:t>
      </w:r>
    </w:p>
    <w:p w14:paraId="46ADC53C" w14:textId="77777777" w:rsidR="00B328DB" w:rsidRDefault="004A0E71">
      <w:pPr>
        <w:spacing w:after="160" w:line="259" w:lineRule="auto"/>
        <w:rPr>
          <w:sz w:val="24"/>
          <w:szCs w:val="24"/>
        </w:rPr>
      </w:pPr>
      <w:r>
        <w:rPr>
          <w:sz w:val="24"/>
          <w:szCs w:val="24"/>
        </w:rPr>
        <w:t>36</w:t>
      </w:r>
      <w:r>
        <w:rPr>
          <w:sz w:val="24"/>
          <w:szCs w:val="24"/>
        </w:rPr>
        <w:tab/>
        <w:t>Company Secretary</w:t>
      </w:r>
    </w:p>
    <w:p w14:paraId="1374790C" w14:textId="54704AF0" w:rsidR="00B328DB" w:rsidRDefault="004A0E71">
      <w:pPr>
        <w:spacing w:after="160" w:line="259" w:lineRule="auto"/>
        <w:rPr>
          <w:sz w:val="24"/>
          <w:szCs w:val="24"/>
        </w:rPr>
      </w:pPr>
      <w:r>
        <w:rPr>
          <w:sz w:val="24"/>
          <w:szCs w:val="24"/>
        </w:rPr>
        <w:t>36.1</w:t>
      </w:r>
      <w:r>
        <w:rPr>
          <w:sz w:val="24"/>
          <w:szCs w:val="24"/>
        </w:rPr>
        <w:tab/>
        <w:t xml:space="preserve">The Company Secretary shall, pursuant to the Corporations Act, be appointed by the </w:t>
      </w:r>
      <w:r w:rsidR="0000565E">
        <w:rPr>
          <w:sz w:val="24"/>
          <w:szCs w:val="24"/>
        </w:rPr>
        <w:t>board</w:t>
      </w:r>
      <w:r>
        <w:rPr>
          <w:sz w:val="24"/>
          <w:szCs w:val="24"/>
        </w:rPr>
        <w:t xml:space="preserve"> for such term and upon such conditions as it thinks fit.</w:t>
      </w:r>
    </w:p>
    <w:p w14:paraId="76548A90" w14:textId="27929791" w:rsidR="00B328DB" w:rsidRDefault="004A0E71">
      <w:pPr>
        <w:spacing w:after="160" w:line="259" w:lineRule="auto"/>
        <w:rPr>
          <w:sz w:val="24"/>
          <w:szCs w:val="24"/>
        </w:rPr>
      </w:pPr>
      <w:r>
        <w:rPr>
          <w:sz w:val="24"/>
          <w:szCs w:val="24"/>
        </w:rPr>
        <w:t>36.2</w:t>
      </w:r>
      <w:r>
        <w:rPr>
          <w:sz w:val="24"/>
          <w:szCs w:val="24"/>
        </w:rPr>
        <w:tab/>
        <w:t xml:space="preserve">Any company secretary so appointed may be removed by the </w:t>
      </w:r>
      <w:r w:rsidR="0000565E">
        <w:rPr>
          <w:sz w:val="24"/>
          <w:szCs w:val="24"/>
        </w:rPr>
        <w:t>board</w:t>
      </w:r>
      <w:r>
        <w:rPr>
          <w:sz w:val="24"/>
          <w:szCs w:val="24"/>
        </w:rPr>
        <w:t xml:space="preserve"> as it thinks fit.</w:t>
      </w:r>
    </w:p>
    <w:p w14:paraId="2454A1E9" w14:textId="07E3AA30" w:rsidR="00B328DB" w:rsidRDefault="004A0E71">
      <w:pPr>
        <w:spacing w:after="160" w:line="259" w:lineRule="auto"/>
        <w:rPr>
          <w:sz w:val="24"/>
          <w:szCs w:val="24"/>
        </w:rPr>
      </w:pPr>
      <w:r>
        <w:rPr>
          <w:sz w:val="24"/>
          <w:szCs w:val="24"/>
        </w:rPr>
        <w:t>36.3</w:t>
      </w:r>
      <w:r>
        <w:rPr>
          <w:sz w:val="24"/>
          <w:szCs w:val="24"/>
        </w:rPr>
        <w:tab/>
        <w:t xml:space="preserve">The </w:t>
      </w:r>
      <w:r w:rsidR="0000565E">
        <w:rPr>
          <w:sz w:val="24"/>
          <w:szCs w:val="24"/>
        </w:rPr>
        <w:t>board</w:t>
      </w:r>
      <w:r>
        <w:rPr>
          <w:sz w:val="24"/>
          <w:szCs w:val="24"/>
        </w:rPr>
        <w:t xml:space="preserve"> is not prevented from appointing a member of the Organisation as Company Secretary, nor from appointing more than one person as Company Secretary.</w:t>
      </w:r>
    </w:p>
    <w:p w14:paraId="5DD43B30" w14:textId="77777777" w:rsidR="00B328DB" w:rsidRDefault="004A0E71">
      <w:pPr>
        <w:spacing w:after="160" w:line="259" w:lineRule="auto"/>
        <w:rPr>
          <w:sz w:val="24"/>
          <w:szCs w:val="24"/>
        </w:rPr>
      </w:pPr>
      <w:r>
        <w:rPr>
          <w:sz w:val="24"/>
          <w:szCs w:val="24"/>
        </w:rPr>
        <w:t>36.4</w:t>
      </w:r>
      <w:r>
        <w:rPr>
          <w:sz w:val="24"/>
          <w:szCs w:val="24"/>
        </w:rPr>
        <w:tab/>
        <w:t>The duties of the company secretary shall include, but are not limited to, the following:</w:t>
      </w:r>
    </w:p>
    <w:p w14:paraId="31EF8E95" w14:textId="77777777" w:rsidR="00B328DB" w:rsidRDefault="004A0E71">
      <w:pPr>
        <w:spacing w:after="160" w:line="259" w:lineRule="auto"/>
        <w:rPr>
          <w:sz w:val="24"/>
          <w:szCs w:val="24"/>
        </w:rPr>
      </w:pPr>
      <w:r>
        <w:rPr>
          <w:sz w:val="24"/>
          <w:szCs w:val="24"/>
        </w:rPr>
        <w:t>(a)</w:t>
      </w:r>
      <w:r>
        <w:rPr>
          <w:sz w:val="24"/>
          <w:szCs w:val="24"/>
        </w:rPr>
        <w:tab/>
        <w:t>to ensure that the necessary registers required to be kept by the Corporations Act are established and properly maintained;</w:t>
      </w:r>
    </w:p>
    <w:p w14:paraId="4E3DC46B" w14:textId="77777777" w:rsidR="00B328DB" w:rsidRDefault="004A0E71">
      <w:pPr>
        <w:spacing w:after="160" w:line="259" w:lineRule="auto"/>
        <w:rPr>
          <w:sz w:val="24"/>
          <w:szCs w:val="24"/>
        </w:rPr>
      </w:pPr>
      <w:r>
        <w:rPr>
          <w:sz w:val="24"/>
          <w:szCs w:val="24"/>
        </w:rPr>
        <w:t>(b)</w:t>
      </w:r>
      <w:r>
        <w:rPr>
          <w:sz w:val="24"/>
          <w:szCs w:val="24"/>
        </w:rPr>
        <w:tab/>
        <w:t>to ensure that all returns required to be lodged with the relevant regulatory bodies are prepared and filed within appropriate time limits;</w:t>
      </w:r>
    </w:p>
    <w:p w14:paraId="32A511FE" w14:textId="023668AA" w:rsidR="00B328DB" w:rsidRDefault="004A0E71">
      <w:pPr>
        <w:spacing w:after="160" w:line="259" w:lineRule="auto"/>
        <w:rPr>
          <w:sz w:val="24"/>
          <w:szCs w:val="24"/>
        </w:rPr>
      </w:pPr>
      <w:r>
        <w:rPr>
          <w:sz w:val="24"/>
          <w:szCs w:val="24"/>
        </w:rPr>
        <w:t>(c)</w:t>
      </w:r>
      <w:r>
        <w:rPr>
          <w:sz w:val="24"/>
          <w:szCs w:val="24"/>
        </w:rPr>
        <w:tab/>
        <w:t xml:space="preserve">to organise and attend meetings of the members and the </w:t>
      </w:r>
      <w:r w:rsidR="0000565E">
        <w:rPr>
          <w:sz w:val="24"/>
          <w:szCs w:val="24"/>
        </w:rPr>
        <w:t>board</w:t>
      </w:r>
      <w:r>
        <w:rPr>
          <w:sz w:val="24"/>
          <w:szCs w:val="24"/>
        </w:rPr>
        <w:t>, including sending out the notices, preparing the agenda and compiling the minutes;</w:t>
      </w:r>
    </w:p>
    <w:p w14:paraId="01AFFDF1" w14:textId="77777777" w:rsidR="00B328DB" w:rsidRDefault="004A0E71">
      <w:pPr>
        <w:spacing w:after="160" w:line="259" w:lineRule="auto"/>
        <w:rPr>
          <w:sz w:val="24"/>
          <w:szCs w:val="24"/>
        </w:rPr>
      </w:pPr>
      <w:r>
        <w:rPr>
          <w:sz w:val="24"/>
          <w:szCs w:val="24"/>
        </w:rPr>
        <w:t>(d)</w:t>
      </w:r>
      <w:r>
        <w:rPr>
          <w:sz w:val="24"/>
          <w:szCs w:val="24"/>
        </w:rPr>
        <w:tab/>
        <w:t xml:space="preserve">to supervise the preparation of the Organisation's tax returns; </w:t>
      </w:r>
    </w:p>
    <w:p w14:paraId="57ADB0A9" w14:textId="77777777" w:rsidR="00B328DB" w:rsidRDefault="004A0E71">
      <w:pPr>
        <w:spacing w:after="160" w:line="259" w:lineRule="auto"/>
        <w:rPr>
          <w:sz w:val="24"/>
          <w:szCs w:val="24"/>
        </w:rPr>
      </w:pPr>
      <w:r>
        <w:rPr>
          <w:sz w:val="24"/>
          <w:szCs w:val="24"/>
        </w:rPr>
        <w:t>(e)</w:t>
      </w:r>
      <w:r>
        <w:rPr>
          <w:sz w:val="24"/>
          <w:szCs w:val="24"/>
        </w:rPr>
        <w:tab/>
        <w:t>to manage the postal ballot for elections of the President and other directors; and</w:t>
      </w:r>
    </w:p>
    <w:p w14:paraId="3D5F2062" w14:textId="77777777" w:rsidR="00B328DB" w:rsidRDefault="004A0E71">
      <w:pPr>
        <w:spacing w:after="160" w:line="259" w:lineRule="auto"/>
        <w:rPr>
          <w:sz w:val="24"/>
          <w:szCs w:val="24"/>
        </w:rPr>
      </w:pPr>
      <w:r>
        <w:rPr>
          <w:sz w:val="24"/>
          <w:szCs w:val="24"/>
        </w:rPr>
        <w:t>(f)</w:t>
      </w:r>
      <w:r>
        <w:rPr>
          <w:sz w:val="24"/>
          <w:szCs w:val="24"/>
        </w:rPr>
        <w:tab/>
        <w:t>to carry out any other administrative functions that are necessary for the running of the Organisation.</w:t>
      </w:r>
    </w:p>
    <w:p w14:paraId="056A2A0B" w14:textId="4E171B2C" w:rsidR="00B328DB" w:rsidRDefault="004A0E71">
      <w:pPr>
        <w:spacing w:after="160" w:line="259" w:lineRule="auto"/>
        <w:rPr>
          <w:sz w:val="24"/>
          <w:szCs w:val="24"/>
        </w:rPr>
      </w:pPr>
      <w:r>
        <w:rPr>
          <w:sz w:val="24"/>
          <w:szCs w:val="24"/>
        </w:rPr>
        <w:t>2023:</w:t>
      </w:r>
    </w:p>
    <w:p w14:paraId="54DBA4B0" w14:textId="77777777" w:rsidR="00B328DB" w:rsidRDefault="004A0E71">
      <w:pPr>
        <w:spacing w:after="160" w:line="259" w:lineRule="auto"/>
        <w:rPr>
          <w:sz w:val="24"/>
          <w:szCs w:val="24"/>
        </w:rPr>
      </w:pPr>
      <w:r>
        <w:rPr>
          <w:sz w:val="24"/>
          <w:szCs w:val="24"/>
        </w:rPr>
        <w:t>45</w:t>
      </w:r>
      <w:r>
        <w:rPr>
          <w:sz w:val="24"/>
          <w:szCs w:val="24"/>
        </w:rPr>
        <w:tab/>
        <w:t>Company Secretary</w:t>
      </w:r>
    </w:p>
    <w:p w14:paraId="0949D2BA" w14:textId="703EE5D4" w:rsidR="00B328DB" w:rsidRDefault="004A0E71">
      <w:pPr>
        <w:spacing w:after="160" w:line="259" w:lineRule="auto"/>
        <w:rPr>
          <w:sz w:val="24"/>
          <w:szCs w:val="24"/>
        </w:rPr>
      </w:pPr>
      <w:r>
        <w:rPr>
          <w:sz w:val="24"/>
          <w:szCs w:val="24"/>
        </w:rPr>
        <w:t>45.1</w:t>
      </w:r>
      <w:r>
        <w:rPr>
          <w:sz w:val="24"/>
          <w:szCs w:val="24"/>
        </w:rPr>
        <w:tab/>
      </w:r>
      <w:r w:rsidR="00E62E60" w:rsidRPr="00E62E60">
        <w:rPr>
          <w:sz w:val="24"/>
          <w:szCs w:val="24"/>
        </w:rPr>
        <w:t>BCA must have at least one company secretary, who may also be a director or the Chief Executive Officer</w:t>
      </w:r>
      <w:r w:rsidR="0060124F">
        <w:rPr>
          <w:sz w:val="24"/>
          <w:szCs w:val="24"/>
        </w:rPr>
        <w:t>,</w:t>
      </w:r>
      <w:r w:rsidR="00E62E60" w:rsidRPr="00E62E60">
        <w:rPr>
          <w:sz w:val="24"/>
          <w:szCs w:val="24"/>
        </w:rPr>
        <w:t xml:space="preserve"> or other employee of BCA.</w:t>
      </w:r>
    </w:p>
    <w:p w14:paraId="7025D46D" w14:textId="293AF6B5" w:rsidR="00B328DB" w:rsidRDefault="004A0E71">
      <w:pPr>
        <w:spacing w:after="160" w:line="259" w:lineRule="auto"/>
        <w:rPr>
          <w:sz w:val="24"/>
          <w:szCs w:val="24"/>
        </w:rPr>
      </w:pPr>
      <w:r>
        <w:rPr>
          <w:sz w:val="24"/>
          <w:szCs w:val="24"/>
        </w:rPr>
        <w:t>45.2</w:t>
      </w:r>
      <w:r>
        <w:rPr>
          <w:sz w:val="24"/>
          <w:szCs w:val="24"/>
        </w:rPr>
        <w:tab/>
        <w:t xml:space="preserve">A </w:t>
      </w:r>
      <w:r w:rsidR="0060124F">
        <w:rPr>
          <w:sz w:val="24"/>
          <w:szCs w:val="24"/>
        </w:rPr>
        <w:t>Company S</w:t>
      </w:r>
      <w:r>
        <w:rPr>
          <w:sz w:val="24"/>
          <w:szCs w:val="24"/>
        </w:rPr>
        <w:t xml:space="preserve">ecretary must be appointed by the directors (after giving BCA their signed consent to act as secretary of the company) and may be removed by the directors.  </w:t>
      </w:r>
    </w:p>
    <w:p w14:paraId="765355E7" w14:textId="3CAA883F" w:rsidR="00B328DB" w:rsidRDefault="004A0E71">
      <w:pPr>
        <w:spacing w:after="160" w:line="259" w:lineRule="auto"/>
        <w:rPr>
          <w:sz w:val="24"/>
          <w:szCs w:val="24"/>
        </w:rPr>
      </w:pPr>
      <w:r>
        <w:rPr>
          <w:sz w:val="24"/>
          <w:szCs w:val="24"/>
        </w:rPr>
        <w:t>45.3</w:t>
      </w:r>
      <w:r>
        <w:rPr>
          <w:sz w:val="24"/>
          <w:szCs w:val="24"/>
        </w:rPr>
        <w:tab/>
        <w:t>The directors must decide the terms and conditions under which the</w:t>
      </w:r>
      <w:r w:rsidR="0060124F">
        <w:rPr>
          <w:sz w:val="24"/>
          <w:szCs w:val="24"/>
        </w:rPr>
        <w:t xml:space="preserve"> Company</w:t>
      </w:r>
      <w:r>
        <w:rPr>
          <w:sz w:val="24"/>
          <w:szCs w:val="24"/>
        </w:rPr>
        <w:t xml:space="preserve"> </w:t>
      </w:r>
      <w:r w:rsidR="0060124F">
        <w:rPr>
          <w:sz w:val="24"/>
          <w:szCs w:val="24"/>
        </w:rPr>
        <w:t>S</w:t>
      </w:r>
      <w:r>
        <w:rPr>
          <w:sz w:val="24"/>
          <w:szCs w:val="24"/>
        </w:rPr>
        <w:t>ecretary is appointed, including any remuneration.</w:t>
      </w:r>
    </w:p>
    <w:p w14:paraId="761365F1" w14:textId="7539A0AA" w:rsidR="00B328DB" w:rsidRDefault="004A0E71">
      <w:pPr>
        <w:spacing w:after="160" w:line="259" w:lineRule="auto"/>
        <w:rPr>
          <w:sz w:val="24"/>
          <w:szCs w:val="24"/>
        </w:rPr>
      </w:pPr>
      <w:r>
        <w:rPr>
          <w:sz w:val="24"/>
          <w:szCs w:val="24"/>
        </w:rPr>
        <w:t>45.4</w:t>
      </w:r>
      <w:r>
        <w:rPr>
          <w:sz w:val="24"/>
          <w:szCs w:val="24"/>
        </w:rPr>
        <w:tab/>
        <w:t>The duties of the Company Secretary shall include:</w:t>
      </w:r>
    </w:p>
    <w:p w14:paraId="1F128A3D" w14:textId="77777777" w:rsidR="0060124F" w:rsidRPr="0060124F" w:rsidRDefault="0060124F" w:rsidP="0060124F">
      <w:pPr>
        <w:spacing w:after="160" w:line="259" w:lineRule="auto"/>
        <w:rPr>
          <w:sz w:val="24"/>
          <w:szCs w:val="24"/>
        </w:rPr>
      </w:pPr>
      <w:r w:rsidRPr="0060124F">
        <w:rPr>
          <w:sz w:val="24"/>
          <w:szCs w:val="24"/>
        </w:rPr>
        <w:lastRenderedPageBreak/>
        <w:t>(a)</w:t>
      </w:r>
      <w:r w:rsidRPr="0060124F">
        <w:rPr>
          <w:sz w:val="24"/>
          <w:szCs w:val="24"/>
        </w:rPr>
        <w:tab/>
        <w:t>maintaining a register of the company’s members;</w:t>
      </w:r>
    </w:p>
    <w:p w14:paraId="254DF97D" w14:textId="77777777" w:rsidR="0060124F" w:rsidRPr="0060124F" w:rsidRDefault="0060124F" w:rsidP="0060124F">
      <w:pPr>
        <w:spacing w:after="160" w:line="259" w:lineRule="auto"/>
        <w:rPr>
          <w:sz w:val="24"/>
          <w:szCs w:val="24"/>
        </w:rPr>
      </w:pPr>
      <w:r w:rsidRPr="0060124F">
        <w:rPr>
          <w:sz w:val="24"/>
          <w:szCs w:val="24"/>
        </w:rPr>
        <w:t>(b)</w:t>
      </w:r>
      <w:r w:rsidRPr="0060124F">
        <w:rPr>
          <w:sz w:val="24"/>
          <w:szCs w:val="24"/>
        </w:rPr>
        <w:tab/>
        <w:t>ensuring that all returns required to be lodged with the relevant regulatory bodies are prepared and filed within appropriate time limits;</w:t>
      </w:r>
    </w:p>
    <w:p w14:paraId="0DE988A7" w14:textId="3B68F425" w:rsidR="00B328DB" w:rsidRDefault="0060124F" w:rsidP="0060124F">
      <w:pPr>
        <w:spacing w:after="160" w:line="259" w:lineRule="auto"/>
        <w:rPr>
          <w:sz w:val="24"/>
          <w:szCs w:val="24"/>
        </w:rPr>
      </w:pPr>
      <w:r w:rsidRPr="0060124F">
        <w:rPr>
          <w:sz w:val="24"/>
          <w:szCs w:val="24"/>
        </w:rPr>
        <w:t>(c)</w:t>
      </w:r>
      <w:r w:rsidRPr="0060124F">
        <w:rPr>
          <w:sz w:val="24"/>
          <w:szCs w:val="24"/>
        </w:rPr>
        <w:tab/>
        <w:t>maintaining the minutes and other records of general meetings (including notices of meetings), directors’ meetings and circular resolutions.</w:t>
      </w:r>
    </w:p>
    <w:p w14:paraId="532C38D9" w14:textId="77777777" w:rsidR="00B328DB" w:rsidRDefault="004A0E71">
      <w:pPr>
        <w:spacing w:after="160" w:line="259" w:lineRule="auto"/>
        <w:rPr>
          <w:sz w:val="24"/>
          <w:szCs w:val="24"/>
        </w:rPr>
      </w:pPr>
      <w:r>
        <w:rPr>
          <w:b/>
          <w:sz w:val="24"/>
          <w:szCs w:val="24"/>
        </w:rPr>
        <w:t xml:space="preserve">INSERT NEW CLAUSE </w:t>
      </w:r>
      <w:r>
        <w:rPr>
          <w:sz w:val="24"/>
          <w:szCs w:val="24"/>
        </w:rPr>
        <w:t>46 Financial records (template clause 61)</w:t>
      </w:r>
    </w:p>
    <w:p w14:paraId="628DAFED" w14:textId="77777777" w:rsidR="00B328DB" w:rsidRDefault="004A0E71">
      <w:pPr>
        <w:spacing w:after="160" w:line="259" w:lineRule="auto"/>
        <w:rPr>
          <w:sz w:val="24"/>
          <w:szCs w:val="24"/>
        </w:rPr>
      </w:pPr>
      <w:r>
        <w:rPr>
          <w:sz w:val="24"/>
          <w:szCs w:val="24"/>
        </w:rPr>
        <w:t>46</w:t>
      </w:r>
      <w:r>
        <w:rPr>
          <w:sz w:val="24"/>
          <w:szCs w:val="24"/>
        </w:rPr>
        <w:tab/>
        <w:t>Financial records</w:t>
      </w:r>
    </w:p>
    <w:p w14:paraId="70A301CB" w14:textId="77777777" w:rsidR="00B328DB" w:rsidRDefault="004A0E71">
      <w:pPr>
        <w:spacing w:after="160" w:line="259" w:lineRule="auto"/>
        <w:rPr>
          <w:sz w:val="24"/>
          <w:szCs w:val="24"/>
        </w:rPr>
      </w:pPr>
      <w:r>
        <w:rPr>
          <w:sz w:val="24"/>
          <w:szCs w:val="24"/>
        </w:rPr>
        <w:t>46.1</w:t>
      </w:r>
      <w:r>
        <w:rPr>
          <w:sz w:val="24"/>
          <w:szCs w:val="24"/>
        </w:rPr>
        <w:tab/>
        <w:t>The company must make and keep written financial records that:</w:t>
      </w:r>
    </w:p>
    <w:p w14:paraId="3888BBC3" w14:textId="77777777" w:rsidR="00B328DB" w:rsidRDefault="004A0E71">
      <w:pPr>
        <w:spacing w:after="160" w:line="259" w:lineRule="auto"/>
        <w:rPr>
          <w:sz w:val="24"/>
          <w:szCs w:val="24"/>
        </w:rPr>
      </w:pPr>
      <w:r>
        <w:rPr>
          <w:sz w:val="24"/>
          <w:szCs w:val="24"/>
        </w:rPr>
        <w:t>(a)</w:t>
      </w:r>
      <w:r>
        <w:rPr>
          <w:sz w:val="24"/>
          <w:szCs w:val="24"/>
        </w:rPr>
        <w:tab/>
        <w:t>correctly record and explain its transactions and financial position and performance, and</w:t>
      </w:r>
    </w:p>
    <w:p w14:paraId="7097FAC8" w14:textId="77777777" w:rsidR="00B328DB" w:rsidRDefault="004A0E71">
      <w:pPr>
        <w:spacing w:after="160" w:line="259" w:lineRule="auto"/>
        <w:rPr>
          <w:sz w:val="24"/>
          <w:szCs w:val="24"/>
        </w:rPr>
      </w:pPr>
      <w:r>
        <w:rPr>
          <w:sz w:val="24"/>
          <w:szCs w:val="24"/>
        </w:rPr>
        <w:t>(b)</w:t>
      </w:r>
      <w:r>
        <w:rPr>
          <w:sz w:val="24"/>
          <w:szCs w:val="24"/>
        </w:rPr>
        <w:tab/>
        <w:t>enable true and fair financial statements to be prepared and to be audited.</w:t>
      </w:r>
    </w:p>
    <w:p w14:paraId="117CCDC9" w14:textId="77777777" w:rsidR="00B328DB" w:rsidRDefault="004A0E71">
      <w:pPr>
        <w:spacing w:after="160" w:line="259" w:lineRule="auto"/>
        <w:rPr>
          <w:sz w:val="24"/>
          <w:szCs w:val="24"/>
        </w:rPr>
      </w:pPr>
      <w:r>
        <w:rPr>
          <w:sz w:val="24"/>
          <w:szCs w:val="24"/>
        </w:rPr>
        <w:t>46.2</w:t>
      </w:r>
      <w:r>
        <w:rPr>
          <w:sz w:val="24"/>
          <w:szCs w:val="24"/>
        </w:rPr>
        <w:tab/>
        <w:t>The company must also keep written records that correctly record its operations.</w:t>
      </w:r>
    </w:p>
    <w:p w14:paraId="7BEF46B2" w14:textId="77777777" w:rsidR="00B328DB" w:rsidRDefault="004A0E71">
      <w:pPr>
        <w:spacing w:after="160" w:line="259" w:lineRule="auto"/>
        <w:rPr>
          <w:sz w:val="24"/>
          <w:szCs w:val="24"/>
        </w:rPr>
      </w:pPr>
      <w:r>
        <w:rPr>
          <w:sz w:val="24"/>
          <w:szCs w:val="24"/>
        </w:rPr>
        <w:t>46.3</w:t>
      </w:r>
      <w:r>
        <w:rPr>
          <w:sz w:val="24"/>
          <w:szCs w:val="24"/>
        </w:rPr>
        <w:tab/>
        <w:t>The company must retain its records for at least 7 years.</w:t>
      </w:r>
    </w:p>
    <w:p w14:paraId="25782116" w14:textId="77777777" w:rsidR="00B328DB" w:rsidRDefault="004A0E71">
      <w:pPr>
        <w:spacing w:after="160" w:line="259" w:lineRule="auto"/>
        <w:rPr>
          <w:sz w:val="24"/>
          <w:szCs w:val="24"/>
        </w:rPr>
      </w:pPr>
      <w:r>
        <w:rPr>
          <w:sz w:val="24"/>
          <w:szCs w:val="24"/>
        </w:rPr>
        <w:t>46.4</w:t>
      </w:r>
      <w:r>
        <w:rPr>
          <w:sz w:val="24"/>
          <w:szCs w:val="24"/>
        </w:rPr>
        <w:tab/>
        <w:t>The directors must take reasonable steps to ensure that the company's records are kept safe.</w:t>
      </w:r>
    </w:p>
    <w:p w14:paraId="0C9A1DBD" w14:textId="77777777" w:rsidR="00B328DB" w:rsidRDefault="004A0E71">
      <w:pPr>
        <w:spacing w:after="160" w:line="259" w:lineRule="auto"/>
        <w:rPr>
          <w:b/>
          <w:sz w:val="24"/>
          <w:szCs w:val="24"/>
        </w:rPr>
      </w:pPr>
      <w:r>
        <w:rPr>
          <w:b/>
          <w:sz w:val="24"/>
          <w:szCs w:val="24"/>
        </w:rPr>
        <w:t>INSERT NEW HEADING: By-Laws</w:t>
      </w:r>
    </w:p>
    <w:p w14:paraId="0F739FD9" w14:textId="77777777" w:rsidR="00B328DB" w:rsidRDefault="004A0E71">
      <w:pPr>
        <w:spacing w:after="160" w:line="259" w:lineRule="auto"/>
        <w:rPr>
          <w:sz w:val="24"/>
          <w:szCs w:val="24"/>
        </w:rPr>
      </w:pPr>
      <w:r>
        <w:rPr>
          <w:sz w:val="24"/>
          <w:szCs w:val="24"/>
        </w:rPr>
        <w:t>INSERT New clause (slightly amended template clause 62)</w:t>
      </w:r>
    </w:p>
    <w:p w14:paraId="61C8068C" w14:textId="77777777" w:rsidR="00B328DB" w:rsidRDefault="004A0E71">
      <w:pPr>
        <w:spacing w:after="160" w:line="259" w:lineRule="auto"/>
        <w:rPr>
          <w:sz w:val="24"/>
          <w:szCs w:val="24"/>
        </w:rPr>
      </w:pPr>
      <w:r>
        <w:rPr>
          <w:sz w:val="24"/>
          <w:szCs w:val="24"/>
        </w:rPr>
        <w:t>47</w:t>
      </w:r>
      <w:r>
        <w:rPr>
          <w:sz w:val="24"/>
          <w:szCs w:val="24"/>
        </w:rPr>
        <w:tab/>
        <w:t>By-laws</w:t>
      </w:r>
    </w:p>
    <w:p w14:paraId="51B003F9" w14:textId="769899A6" w:rsidR="00B328DB" w:rsidRDefault="004A0E71">
      <w:pPr>
        <w:spacing w:after="160" w:line="259" w:lineRule="auto"/>
        <w:rPr>
          <w:sz w:val="24"/>
          <w:szCs w:val="24"/>
        </w:rPr>
      </w:pPr>
      <w:r>
        <w:rPr>
          <w:sz w:val="24"/>
          <w:szCs w:val="24"/>
        </w:rPr>
        <w:t>47.1</w:t>
      </w:r>
      <w:r>
        <w:rPr>
          <w:sz w:val="24"/>
          <w:szCs w:val="24"/>
        </w:rPr>
        <w:tab/>
        <w:t xml:space="preserve">The directors may pass a resolution to make by-laws to give effect to this constitution, including in relation to branch, </w:t>
      </w:r>
      <w:r w:rsidR="009B2B67">
        <w:rPr>
          <w:sz w:val="24"/>
          <w:szCs w:val="24"/>
        </w:rPr>
        <w:t xml:space="preserve">the </w:t>
      </w:r>
      <w:r>
        <w:rPr>
          <w:sz w:val="24"/>
          <w:szCs w:val="24"/>
        </w:rPr>
        <w:t xml:space="preserve">State Division, member </w:t>
      </w:r>
      <w:r w:rsidR="0060124F">
        <w:rPr>
          <w:sz w:val="24"/>
          <w:szCs w:val="24"/>
        </w:rPr>
        <w:t>forums</w:t>
      </w:r>
      <w:r>
        <w:rPr>
          <w:sz w:val="24"/>
          <w:szCs w:val="24"/>
        </w:rPr>
        <w:t>, the National Policy Council and any committees.</w:t>
      </w:r>
    </w:p>
    <w:p w14:paraId="68953C80" w14:textId="77777777" w:rsidR="00B328DB" w:rsidRDefault="004A0E71">
      <w:pPr>
        <w:spacing w:after="160" w:line="259" w:lineRule="auto"/>
        <w:rPr>
          <w:sz w:val="24"/>
          <w:szCs w:val="24"/>
        </w:rPr>
      </w:pPr>
      <w:r>
        <w:rPr>
          <w:sz w:val="24"/>
          <w:szCs w:val="24"/>
        </w:rPr>
        <w:t>47.2</w:t>
      </w:r>
      <w:r>
        <w:rPr>
          <w:sz w:val="24"/>
          <w:szCs w:val="24"/>
        </w:rPr>
        <w:tab/>
        <w:t>Members and directors must comply with by-laws as if they were part of this constitution.</w:t>
      </w:r>
    </w:p>
    <w:p w14:paraId="403EDA8F" w14:textId="77777777" w:rsidR="00B328DB" w:rsidRDefault="004A0E71">
      <w:pPr>
        <w:spacing w:after="160" w:line="259" w:lineRule="auto"/>
        <w:rPr>
          <w:b/>
          <w:sz w:val="24"/>
          <w:szCs w:val="24"/>
        </w:rPr>
      </w:pPr>
      <w:r>
        <w:rPr>
          <w:b/>
          <w:sz w:val="24"/>
          <w:szCs w:val="24"/>
        </w:rPr>
        <w:t>INSERT NEW HEADING: Notice</w:t>
      </w:r>
    </w:p>
    <w:p w14:paraId="4653748B" w14:textId="209FF688" w:rsidR="00B328DB" w:rsidRPr="00743E38" w:rsidRDefault="004A0E71">
      <w:pPr>
        <w:spacing w:after="160" w:line="259" w:lineRule="auto"/>
        <w:rPr>
          <w:b/>
          <w:sz w:val="24"/>
          <w:szCs w:val="24"/>
        </w:rPr>
      </w:pPr>
      <w:r>
        <w:rPr>
          <w:b/>
          <w:sz w:val="24"/>
          <w:szCs w:val="24"/>
        </w:rPr>
        <w:t xml:space="preserve">Clause 37: Notices </w:t>
      </w:r>
      <w:r>
        <w:rPr>
          <w:sz w:val="24"/>
          <w:szCs w:val="24"/>
        </w:rPr>
        <w:t xml:space="preserve">NOW Clause </w:t>
      </w:r>
      <w:r w:rsidRPr="00743E38">
        <w:rPr>
          <w:sz w:val="24"/>
          <w:szCs w:val="24"/>
        </w:rPr>
        <w:t>4</w:t>
      </w:r>
      <w:r w:rsidR="009B2B67" w:rsidRPr="00743E38">
        <w:rPr>
          <w:sz w:val="24"/>
          <w:szCs w:val="24"/>
        </w:rPr>
        <w:t>8</w:t>
      </w:r>
      <w:r w:rsidRPr="00743E38">
        <w:rPr>
          <w:sz w:val="24"/>
          <w:szCs w:val="24"/>
        </w:rPr>
        <w:t xml:space="preserve">. </w:t>
      </w:r>
      <w:r w:rsidRPr="00743E38">
        <w:rPr>
          <w:sz w:val="24"/>
          <w:szCs w:val="24"/>
        </w:rPr>
        <w:br/>
        <w:t>Removed references to fax.</w:t>
      </w:r>
    </w:p>
    <w:p w14:paraId="0AAAD51C" w14:textId="33C17C66" w:rsidR="00B328DB" w:rsidRPr="009B2B67" w:rsidRDefault="004A0E71">
      <w:pPr>
        <w:spacing w:after="160" w:line="259" w:lineRule="auto"/>
        <w:rPr>
          <w:b/>
          <w:sz w:val="24"/>
          <w:szCs w:val="24"/>
        </w:rPr>
      </w:pPr>
      <w:r w:rsidRPr="009B2B67">
        <w:rPr>
          <w:b/>
          <w:sz w:val="24"/>
          <w:szCs w:val="24"/>
        </w:rPr>
        <w:t>INSERTED Template clause 64 Notice to Company.</w:t>
      </w:r>
    </w:p>
    <w:p w14:paraId="20152270" w14:textId="063E6E38" w:rsidR="009B2B67" w:rsidRPr="009B2B67" w:rsidRDefault="009B2B67" w:rsidP="009B2B67">
      <w:pPr>
        <w:spacing w:after="160" w:line="259" w:lineRule="auto"/>
        <w:rPr>
          <w:sz w:val="24"/>
          <w:szCs w:val="24"/>
        </w:rPr>
      </w:pPr>
      <w:r>
        <w:rPr>
          <w:sz w:val="24"/>
          <w:szCs w:val="24"/>
        </w:rPr>
        <w:t xml:space="preserve">48.2 </w:t>
      </w:r>
      <w:r w:rsidRPr="009B2B67">
        <w:rPr>
          <w:sz w:val="24"/>
          <w:szCs w:val="24"/>
        </w:rPr>
        <w:t xml:space="preserve">Notice to the company </w:t>
      </w:r>
    </w:p>
    <w:p w14:paraId="65D6D3C3" w14:textId="3F14550F" w:rsidR="009B2B67" w:rsidRPr="009B2B67" w:rsidRDefault="009B2B67" w:rsidP="009B2B67">
      <w:pPr>
        <w:spacing w:after="160" w:line="259" w:lineRule="auto"/>
        <w:rPr>
          <w:sz w:val="24"/>
          <w:szCs w:val="24"/>
        </w:rPr>
      </w:pPr>
      <w:r w:rsidRPr="009B2B67">
        <w:rPr>
          <w:sz w:val="24"/>
          <w:szCs w:val="24"/>
        </w:rPr>
        <w:t xml:space="preserve">Written notice or any communication under this constitution may be given to </w:t>
      </w:r>
      <w:r w:rsidR="009F609E">
        <w:rPr>
          <w:sz w:val="24"/>
          <w:szCs w:val="24"/>
        </w:rPr>
        <w:t>BCA</w:t>
      </w:r>
      <w:r w:rsidRPr="009B2B67">
        <w:rPr>
          <w:sz w:val="24"/>
          <w:szCs w:val="24"/>
        </w:rPr>
        <w:t>, the directors or the Company Secretary by:</w:t>
      </w:r>
    </w:p>
    <w:p w14:paraId="7D86DF11" w14:textId="77777777" w:rsidR="009B2B67" w:rsidRPr="009B2B67" w:rsidRDefault="009B2B67" w:rsidP="009B2B67">
      <w:pPr>
        <w:pStyle w:val="ListParagraph"/>
        <w:numPr>
          <w:ilvl w:val="0"/>
          <w:numId w:val="47"/>
        </w:numPr>
        <w:spacing w:after="160" w:line="259" w:lineRule="auto"/>
        <w:rPr>
          <w:sz w:val="24"/>
          <w:szCs w:val="24"/>
        </w:rPr>
      </w:pPr>
      <w:r w:rsidRPr="009B2B67">
        <w:rPr>
          <w:sz w:val="24"/>
          <w:szCs w:val="24"/>
        </w:rPr>
        <w:t>delivering it to the company’s registered office</w:t>
      </w:r>
    </w:p>
    <w:p w14:paraId="3A28795A" w14:textId="77777777" w:rsidR="009B2B67" w:rsidRPr="009B2B67" w:rsidRDefault="009B2B67" w:rsidP="009B2B67">
      <w:pPr>
        <w:pStyle w:val="ListParagraph"/>
        <w:numPr>
          <w:ilvl w:val="0"/>
          <w:numId w:val="47"/>
        </w:numPr>
        <w:spacing w:after="160" w:line="259" w:lineRule="auto"/>
        <w:rPr>
          <w:sz w:val="24"/>
          <w:szCs w:val="24"/>
        </w:rPr>
      </w:pPr>
      <w:r w:rsidRPr="009B2B67">
        <w:rPr>
          <w:sz w:val="24"/>
          <w:szCs w:val="24"/>
        </w:rPr>
        <w:t xml:space="preserve">posting it to the company’s registered office or to another address chosen by the company for notice to be provided, or </w:t>
      </w:r>
    </w:p>
    <w:p w14:paraId="1A15385D" w14:textId="1C99D4D3" w:rsidR="00B328DB" w:rsidRPr="00743E38" w:rsidRDefault="009B2B67" w:rsidP="00204246">
      <w:pPr>
        <w:pStyle w:val="ListParagraph"/>
        <w:numPr>
          <w:ilvl w:val="0"/>
          <w:numId w:val="47"/>
        </w:numPr>
        <w:spacing w:after="160" w:line="259" w:lineRule="auto"/>
        <w:rPr>
          <w:sz w:val="24"/>
          <w:szCs w:val="24"/>
        </w:rPr>
      </w:pPr>
      <w:r w:rsidRPr="009B2B67">
        <w:rPr>
          <w:sz w:val="24"/>
          <w:szCs w:val="24"/>
        </w:rPr>
        <w:t>sending it to an email address or other electronic address notified by the company to the members as the company’s email address or other electronic address.</w:t>
      </w:r>
      <w:r w:rsidR="004A0E71" w:rsidRPr="00204246">
        <w:rPr>
          <w:sz w:val="24"/>
          <w:szCs w:val="24"/>
          <w:highlight w:val="yellow"/>
        </w:rPr>
        <w:br/>
      </w:r>
      <w:r w:rsidR="004A0E71" w:rsidRPr="00204246">
        <w:rPr>
          <w:sz w:val="24"/>
          <w:szCs w:val="24"/>
          <w:highlight w:val="yellow"/>
        </w:rPr>
        <w:br/>
      </w:r>
      <w:r w:rsidR="004A0E71" w:rsidRPr="00743E38">
        <w:rPr>
          <w:sz w:val="24"/>
          <w:szCs w:val="24"/>
        </w:rPr>
        <w:t xml:space="preserve">CHANGE to align with template clause 66 When notice is taken to be given. </w:t>
      </w:r>
    </w:p>
    <w:p w14:paraId="3B1FF6C4" w14:textId="77777777" w:rsidR="00B328DB" w:rsidRPr="00743E38" w:rsidRDefault="004A0E71">
      <w:pPr>
        <w:spacing w:after="160" w:line="259" w:lineRule="auto"/>
        <w:rPr>
          <w:sz w:val="24"/>
          <w:szCs w:val="24"/>
        </w:rPr>
      </w:pPr>
      <w:r w:rsidRPr="00743E38">
        <w:rPr>
          <w:sz w:val="24"/>
          <w:szCs w:val="24"/>
        </w:rPr>
        <w:t>2017:</w:t>
      </w:r>
    </w:p>
    <w:p w14:paraId="544A92C5" w14:textId="77777777" w:rsidR="00B328DB" w:rsidRPr="00743E38" w:rsidRDefault="004A0E71">
      <w:pPr>
        <w:spacing w:after="160" w:line="259" w:lineRule="auto"/>
        <w:rPr>
          <w:sz w:val="24"/>
          <w:szCs w:val="24"/>
        </w:rPr>
      </w:pPr>
      <w:r w:rsidRPr="00743E38">
        <w:rPr>
          <w:sz w:val="24"/>
          <w:szCs w:val="24"/>
        </w:rPr>
        <w:lastRenderedPageBreak/>
        <w:t>37.2</w:t>
      </w:r>
      <w:r w:rsidRPr="00743E38">
        <w:rPr>
          <w:sz w:val="24"/>
          <w:szCs w:val="24"/>
        </w:rPr>
        <w:tab/>
        <w:t>Service of notice</w:t>
      </w:r>
    </w:p>
    <w:p w14:paraId="4BED7A0A" w14:textId="77777777" w:rsidR="00B328DB" w:rsidRPr="00743E38" w:rsidRDefault="004A0E71">
      <w:pPr>
        <w:spacing w:after="160" w:line="259" w:lineRule="auto"/>
        <w:rPr>
          <w:sz w:val="24"/>
          <w:szCs w:val="24"/>
        </w:rPr>
      </w:pPr>
      <w:r w:rsidRPr="00743E38">
        <w:rPr>
          <w:sz w:val="24"/>
          <w:szCs w:val="24"/>
        </w:rPr>
        <w:t>37.2.1</w:t>
      </w:r>
      <w:r w:rsidRPr="00743E38">
        <w:rPr>
          <w:sz w:val="24"/>
          <w:szCs w:val="24"/>
        </w:rPr>
        <w:tab/>
        <w:t>Where a notice is sent by post, service of the notice shall be deemed to be effected by properly addressing, pre-paying and posting the notice, and taken to have been given on the third business day after the date it was posted.</w:t>
      </w:r>
    </w:p>
    <w:p w14:paraId="706FAFBD" w14:textId="77777777" w:rsidR="00B328DB" w:rsidRPr="00743E38" w:rsidRDefault="004A0E71">
      <w:pPr>
        <w:spacing w:after="160" w:line="259" w:lineRule="auto"/>
        <w:rPr>
          <w:sz w:val="24"/>
          <w:szCs w:val="24"/>
        </w:rPr>
      </w:pPr>
      <w:r w:rsidRPr="00743E38">
        <w:rPr>
          <w:sz w:val="24"/>
          <w:szCs w:val="24"/>
        </w:rPr>
        <w:t>37.2.2</w:t>
      </w:r>
      <w:r w:rsidRPr="00743E38">
        <w:rPr>
          <w:sz w:val="24"/>
          <w:szCs w:val="24"/>
        </w:rPr>
        <w:tab/>
        <w:t>A notice sent by email or fax is taken to be given on the day after it is sent.</w:t>
      </w:r>
    </w:p>
    <w:p w14:paraId="07B5EB43" w14:textId="56440546" w:rsidR="00B328DB" w:rsidRPr="00743E38" w:rsidRDefault="004A0E71">
      <w:pPr>
        <w:spacing w:after="160" w:line="259" w:lineRule="auto"/>
        <w:rPr>
          <w:sz w:val="24"/>
          <w:szCs w:val="24"/>
        </w:rPr>
      </w:pPr>
      <w:r w:rsidRPr="00743E38">
        <w:rPr>
          <w:sz w:val="24"/>
          <w:szCs w:val="24"/>
        </w:rPr>
        <w:t>2023:</w:t>
      </w:r>
    </w:p>
    <w:p w14:paraId="690F17B8" w14:textId="77777777" w:rsidR="00B328DB" w:rsidRPr="00743E38" w:rsidRDefault="004A0E71">
      <w:pPr>
        <w:spacing w:after="160" w:line="259" w:lineRule="auto"/>
        <w:rPr>
          <w:sz w:val="24"/>
          <w:szCs w:val="24"/>
        </w:rPr>
      </w:pPr>
      <w:r w:rsidRPr="00743E38">
        <w:rPr>
          <w:sz w:val="24"/>
          <w:szCs w:val="24"/>
        </w:rPr>
        <w:t>48.3</w:t>
      </w:r>
      <w:r w:rsidRPr="00743E38">
        <w:rPr>
          <w:sz w:val="24"/>
          <w:szCs w:val="24"/>
        </w:rPr>
        <w:tab/>
        <w:t>When notice is taken to be given</w:t>
      </w:r>
    </w:p>
    <w:p w14:paraId="030DD865" w14:textId="77777777" w:rsidR="00B328DB" w:rsidRPr="00743E38" w:rsidRDefault="004A0E71">
      <w:pPr>
        <w:spacing w:after="160" w:line="259" w:lineRule="auto"/>
        <w:rPr>
          <w:sz w:val="24"/>
          <w:szCs w:val="24"/>
        </w:rPr>
      </w:pPr>
      <w:r w:rsidRPr="00743E38">
        <w:rPr>
          <w:sz w:val="24"/>
          <w:szCs w:val="24"/>
        </w:rPr>
        <w:t>A notice:</w:t>
      </w:r>
    </w:p>
    <w:p w14:paraId="45335968" w14:textId="77777777" w:rsidR="00B328DB" w:rsidRPr="00743E38" w:rsidRDefault="004A0E71">
      <w:pPr>
        <w:spacing w:after="160" w:line="259" w:lineRule="auto"/>
        <w:rPr>
          <w:sz w:val="24"/>
          <w:szCs w:val="24"/>
        </w:rPr>
      </w:pPr>
      <w:r w:rsidRPr="00743E38">
        <w:rPr>
          <w:sz w:val="24"/>
          <w:szCs w:val="24"/>
        </w:rPr>
        <w:t>(a)</w:t>
      </w:r>
      <w:r w:rsidRPr="00743E38">
        <w:rPr>
          <w:sz w:val="24"/>
          <w:szCs w:val="24"/>
        </w:rPr>
        <w:tab/>
        <w:t>delivered in person, or left at the recipient’s address, is taken to be given on the day it is delivered</w:t>
      </w:r>
    </w:p>
    <w:p w14:paraId="5DF9C5E5" w14:textId="554269F7" w:rsidR="00B328DB" w:rsidRPr="00743E38" w:rsidRDefault="004A0E71">
      <w:pPr>
        <w:spacing w:after="160" w:line="259" w:lineRule="auto"/>
        <w:rPr>
          <w:sz w:val="24"/>
          <w:szCs w:val="24"/>
        </w:rPr>
      </w:pPr>
      <w:r w:rsidRPr="00743E38">
        <w:rPr>
          <w:sz w:val="24"/>
          <w:szCs w:val="24"/>
        </w:rPr>
        <w:t>(b)</w:t>
      </w:r>
      <w:r w:rsidRPr="00743E38">
        <w:rPr>
          <w:sz w:val="24"/>
          <w:szCs w:val="24"/>
        </w:rPr>
        <w:tab/>
        <w:t>sent by post, is taken to be given on the third day after it is posted with the correct payment of postage costs</w:t>
      </w:r>
      <w:r w:rsidR="009B2B67" w:rsidRPr="00743E38">
        <w:rPr>
          <w:sz w:val="24"/>
          <w:szCs w:val="24"/>
        </w:rPr>
        <w:t>, and</w:t>
      </w:r>
    </w:p>
    <w:p w14:paraId="5229CE3D" w14:textId="7741C0E5" w:rsidR="00B328DB" w:rsidRDefault="004A0E71">
      <w:pPr>
        <w:spacing w:after="160" w:line="259" w:lineRule="auto"/>
        <w:rPr>
          <w:sz w:val="24"/>
          <w:szCs w:val="24"/>
        </w:rPr>
      </w:pPr>
      <w:r w:rsidRPr="00743E38">
        <w:rPr>
          <w:sz w:val="24"/>
          <w:szCs w:val="24"/>
        </w:rPr>
        <w:t>(c)</w:t>
      </w:r>
      <w:r w:rsidRPr="00743E38">
        <w:rPr>
          <w:sz w:val="24"/>
          <w:szCs w:val="24"/>
        </w:rPr>
        <w:tab/>
        <w:t>sent by email</w:t>
      </w:r>
      <w:r w:rsidR="0060124F">
        <w:rPr>
          <w:sz w:val="24"/>
          <w:szCs w:val="24"/>
        </w:rPr>
        <w:t xml:space="preserve"> </w:t>
      </w:r>
      <w:r w:rsidRPr="00743E38">
        <w:rPr>
          <w:sz w:val="24"/>
          <w:szCs w:val="24"/>
        </w:rPr>
        <w:t>or other electronic method, is taken to be given on the business day after it is sent</w:t>
      </w:r>
      <w:r w:rsidR="009B2B67" w:rsidRPr="00743E38">
        <w:rPr>
          <w:sz w:val="24"/>
          <w:szCs w:val="24"/>
        </w:rPr>
        <w:t>.</w:t>
      </w:r>
    </w:p>
    <w:p w14:paraId="28D9D127" w14:textId="77777777" w:rsidR="00B328DB" w:rsidRDefault="004A0E71">
      <w:pPr>
        <w:spacing w:after="160" w:line="259" w:lineRule="auto"/>
        <w:rPr>
          <w:b/>
          <w:sz w:val="24"/>
          <w:szCs w:val="24"/>
        </w:rPr>
      </w:pPr>
      <w:r>
        <w:rPr>
          <w:b/>
          <w:sz w:val="24"/>
          <w:szCs w:val="24"/>
        </w:rPr>
        <w:t xml:space="preserve">INSERT HEADING: Indemnity and Insurance </w:t>
      </w:r>
    </w:p>
    <w:p w14:paraId="47399A96" w14:textId="77777777" w:rsidR="00B328DB" w:rsidRDefault="004A0E71">
      <w:pPr>
        <w:spacing w:after="160" w:line="259" w:lineRule="auto"/>
        <w:rPr>
          <w:b/>
          <w:sz w:val="24"/>
          <w:szCs w:val="24"/>
        </w:rPr>
      </w:pPr>
      <w:r>
        <w:rPr>
          <w:b/>
          <w:sz w:val="24"/>
          <w:szCs w:val="24"/>
        </w:rPr>
        <w:t xml:space="preserve">Clause 38: Indemnity </w:t>
      </w:r>
      <w:r>
        <w:rPr>
          <w:sz w:val="24"/>
          <w:szCs w:val="24"/>
        </w:rPr>
        <w:t xml:space="preserve">NOW Clause 49. </w:t>
      </w:r>
      <w:r>
        <w:rPr>
          <w:sz w:val="24"/>
          <w:szCs w:val="24"/>
        </w:rPr>
        <w:br/>
        <w:t xml:space="preserve">Aligned with template. </w:t>
      </w:r>
    </w:p>
    <w:p w14:paraId="07EC4908"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2017:</w:t>
      </w:r>
    </w:p>
    <w:p w14:paraId="0EBA77E6"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38.1 To the extent that the law allows, the Organisation indemnifies every director and officer of the Organisation against any liability incurred by that person in their capacity as a director or officer of the Organisation to a person other than the Organisation or any related body corporate of the Organisation.</w:t>
      </w:r>
    </w:p>
    <w:p w14:paraId="22966AAE"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38.2 This indemnity extends to the costs and the expenses of defending any proceedings in which a judgment is given in favour of the director or officer, or the director or officer is acquitted or in which the court grants relief to the director or officer.</w:t>
      </w:r>
    </w:p>
    <w:p w14:paraId="7F874A8E" w14:textId="19D396E0"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2023:</w:t>
      </w:r>
    </w:p>
    <w:p w14:paraId="04443661" w14:textId="107B8F64"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 xml:space="preserve">49.1 BCA indemnifies each officer of </w:t>
      </w:r>
      <w:r w:rsidR="009F609E">
        <w:rPr>
          <w:rFonts w:eastAsia="MS Mincho" w:hAnsi="MS Mincho"/>
          <w:sz w:val="24"/>
          <w:szCs w:val="24"/>
        </w:rPr>
        <w:t>BCA</w:t>
      </w:r>
      <w:r>
        <w:rPr>
          <w:rFonts w:eastAsia="MS Mincho" w:hAnsi="MS Mincho"/>
          <w:sz w:val="24"/>
          <w:szCs w:val="24"/>
        </w:rPr>
        <w:t xml:space="preserve"> out of the assets of the company, to the relevant extent, against all losses and liabilities (including costs, expenses and charges) incurred by that person as an officer of </w:t>
      </w:r>
      <w:r w:rsidR="009F609E">
        <w:rPr>
          <w:rFonts w:eastAsia="MS Mincho" w:hAnsi="MS Mincho"/>
          <w:sz w:val="24"/>
          <w:szCs w:val="24"/>
        </w:rPr>
        <w:t>BCA</w:t>
      </w:r>
      <w:r>
        <w:rPr>
          <w:rFonts w:eastAsia="MS Mincho" w:hAnsi="MS Mincho"/>
          <w:sz w:val="24"/>
          <w:szCs w:val="24"/>
        </w:rPr>
        <w:t xml:space="preserve">.   </w:t>
      </w:r>
    </w:p>
    <w:p w14:paraId="47E6E667" w14:textId="77777777" w:rsidR="00B328DB" w:rsidRDefault="004A0E71">
      <w:pPr>
        <w:pStyle w:val="ListParagraph"/>
        <w:numPr>
          <w:ilvl w:val="1"/>
          <w:numId w:val="42"/>
        </w:numPr>
        <w:tabs>
          <w:tab w:val="left" w:pos="567"/>
        </w:tabs>
        <w:spacing w:after="240" w:line="240" w:lineRule="atLeast"/>
        <w:outlineLvl w:val="1"/>
        <w:rPr>
          <w:rFonts w:eastAsia="MS Mincho" w:hAnsi="MS Mincho"/>
          <w:sz w:val="24"/>
          <w:szCs w:val="24"/>
        </w:rPr>
      </w:pPr>
      <w:r>
        <w:rPr>
          <w:rFonts w:eastAsia="MS Mincho" w:hAnsi="MS Mincho"/>
          <w:sz w:val="24"/>
          <w:szCs w:val="24"/>
        </w:rPr>
        <w:t xml:space="preserve">In this clause, </w:t>
      </w:r>
      <w:r>
        <w:rPr>
          <w:rFonts w:eastAsia="MS Mincho" w:hAnsi="MS Mincho"/>
          <w:sz w:val="24"/>
          <w:szCs w:val="24"/>
        </w:rPr>
        <w:t>‘</w:t>
      </w:r>
      <w:r>
        <w:rPr>
          <w:rFonts w:eastAsia="MS Mincho" w:hAnsi="MS Mincho"/>
          <w:sz w:val="24"/>
          <w:szCs w:val="24"/>
        </w:rPr>
        <w:t>officer</w:t>
      </w:r>
      <w:r>
        <w:rPr>
          <w:rFonts w:eastAsia="MS Mincho" w:hAnsi="MS Mincho"/>
          <w:sz w:val="24"/>
          <w:szCs w:val="24"/>
        </w:rPr>
        <w:t>’</w:t>
      </w:r>
      <w:r>
        <w:rPr>
          <w:rFonts w:eastAsia="MS Mincho" w:hAnsi="MS Mincho"/>
          <w:sz w:val="24"/>
          <w:szCs w:val="24"/>
        </w:rPr>
        <w:t xml:space="preserve"> means a director or Company Secretary and includes a director or Company Secretary after they have ceased to hold that office.</w:t>
      </w:r>
    </w:p>
    <w:p w14:paraId="0021DBFB" w14:textId="77777777" w:rsidR="00B328DB" w:rsidRDefault="004A0E71">
      <w:pPr>
        <w:pStyle w:val="ListParagraph"/>
        <w:numPr>
          <w:ilvl w:val="1"/>
          <w:numId w:val="43"/>
        </w:numPr>
        <w:tabs>
          <w:tab w:val="left" w:pos="567"/>
        </w:tabs>
        <w:spacing w:after="240" w:line="240" w:lineRule="atLeast"/>
        <w:outlineLvl w:val="1"/>
        <w:rPr>
          <w:rFonts w:eastAsia="MS Mincho" w:hAnsi="MS Mincho"/>
          <w:sz w:val="24"/>
          <w:szCs w:val="24"/>
        </w:rPr>
      </w:pPr>
      <w:r>
        <w:rPr>
          <w:rFonts w:eastAsia="MS Mincho" w:hAnsi="MS Mincho"/>
          <w:sz w:val="24"/>
          <w:szCs w:val="24"/>
        </w:rPr>
        <w:t xml:space="preserve">In this clause, </w:t>
      </w:r>
      <w:r>
        <w:rPr>
          <w:rFonts w:eastAsia="MS Mincho" w:hAnsi="MS Mincho"/>
          <w:sz w:val="24"/>
          <w:szCs w:val="24"/>
        </w:rPr>
        <w:t>‘</w:t>
      </w:r>
      <w:r>
        <w:rPr>
          <w:rFonts w:eastAsia="MS Mincho" w:hAnsi="MS Mincho"/>
          <w:sz w:val="24"/>
          <w:szCs w:val="24"/>
        </w:rPr>
        <w:t>to the relevant extent</w:t>
      </w:r>
      <w:r>
        <w:rPr>
          <w:rFonts w:eastAsia="MS Mincho" w:hAnsi="MS Mincho"/>
          <w:sz w:val="24"/>
          <w:szCs w:val="24"/>
        </w:rPr>
        <w:t>’</w:t>
      </w:r>
      <w:r>
        <w:rPr>
          <w:rFonts w:eastAsia="MS Mincho" w:hAnsi="MS Mincho"/>
          <w:sz w:val="24"/>
          <w:szCs w:val="24"/>
        </w:rPr>
        <w:t xml:space="preserve"> means:</w:t>
      </w:r>
    </w:p>
    <w:p w14:paraId="2E00E881" w14:textId="77777777" w:rsidR="00B328DB" w:rsidRDefault="004A0E71">
      <w:pPr>
        <w:pStyle w:val="ListParagraph"/>
        <w:numPr>
          <w:ilvl w:val="0"/>
          <w:numId w:val="31"/>
        </w:numPr>
        <w:tabs>
          <w:tab w:val="left" w:pos="2694"/>
        </w:tabs>
        <w:spacing w:after="240" w:line="240" w:lineRule="atLeast"/>
        <w:outlineLvl w:val="3"/>
        <w:rPr>
          <w:rFonts w:eastAsia="MS Mincho" w:hAnsi="MS Mincho"/>
          <w:sz w:val="24"/>
          <w:szCs w:val="24"/>
        </w:rPr>
      </w:pPr>
      <w:r>
        <w:rPr>
          <w:rFonts w:eastAsia="MS Mincho" w:hAnsi="MS Mincho"/>
          <w:sz w:val="24"/>
          <w:szCs w:val="24"/>
        </w:rPr>
        <w:t>to the extent that the company is not precluded by law (including the Corporations Act) from doing so, and</w:t>
      </w:r>
    </w:p>
    <w:p w14:paraId="73E458CE" w14:textId="77777777" w:rsidR="00B328DB" w:rsidRDefault="004A0E71">
      <w:pPr>
        <w:pStyle w:val="ListParagraph"/>
        <w:numPr>
          <w:ilvl w:val="0"/>
          <w:numId w:val="31"/>
        </w:numPr>
        <w:tabs>
          <w:tab w:val="left" w:pos="2694"/>
        </w:tabs>
        <w:spacing w:after="240" w:line="240" w:lineRule="atLeast"/>
        <w:outlineLvl w:val="3"/>
        <w:rPr>
          <w:rFonts w:eastAsia="MS Mincho" w:hAnsi="MS Mincho"/>
          <w:sz w:val="24"/>
          <w:szCs w:val="24"/>
        </w:rPr>
      </w:pPr>
      <w:r>
        <w:rPr>
          <w:rFonts w:eastAsia="MS Mincho" w:hAnsi="MS Mincho"/>
          <w:sz w:val="24"/>
          <w:szCs w:val="24"/>
        </w:rPr>
        <w:t>for the amount that the officer is not otherwise entitled to be indemnified and is not actually indemnified by another person (including an insurer under an insurance policy).</w:t>
      </w:r>
    </w:p>
    <w:p w14:paraId="1A2FCB0D" w14:textId="77777777" w:rsidR="00B328DB" w:rsidRDefault="004A0E71">
      <w:pPr>
        <w:tabs>
          <w:tab w:val="left" w:pos="567"/>
        </w:tabs>
        <w:spacing w:after="240" w:line="240" w:lineRule="atLeast"/>
        <w:ind w:left="567" w:hanging="567"/>
        <w:outlineLvl w:val="1"/>
        <w:rPr>
          <w:rFonts w:eastAsia="MS Mincho" w:hAnsi="MS Mincho"/>
          <w:sz w:val="24"/>
          <w:szCs w:val="24"/>
        </w:rPr>
      </w:pPr>
      <w:r>
        <w:rPr>
          <w:rFonts w:eastAsia="MS Mincho" w:hAnsi="MS Mincho"/>
          <w:sz w:val="24"/>
          <w:szCs w:val="24"/>
        </w:rPr>
        <w:t>49.4 The indemnity is a continuing obligation and is enforceable by an officer even though that person is no longer an officer of BCA.</w:t>
      </w:r>
    </w:p>
    <w:p w14:paraId="368D8113" w14:textId="77777777" w:rsidR="00B328DB" w:rsidRDefault="004A0E71">
      <w:pPr>
        <w:spacing w:after="160" w:line="259" w:lineRule="auto"/>
        <w:rPr>
          <w:sz w:val="24"/>
          <w:szCs w:val="24"/>
        </w:rPr>
      </w:pPr>
      <w:r>
        <w:rPr>
          <w:b/>
          <w:sz w:val="24"/>
          <w:szCs w:val="24"/>
        </w:rPr>
        <w:lastRenderedPageBreak/>
        <w:t>Clause 39: Insurance</w:t>
      </w:r>
      <w:r>
        <w:rPr>
          <w:sz w:val="24"/>
          <w:szCs w:val="24"/>
        </w:rPr>
        <w:t xml:space="preserve"> NOW Clause 50. </w:t>
      </w:r>
      <w:r>
        <w:rPr>
          <w:sz w:val="24"/>
          <w:szCs w:val="24"/>
        </w:rPr>
        <w:br/>
        <w:t>Aligned with template</w:t>
      </w:r>
      <w:r>
        <w:rPr>
          <w:b/>
          <w:sz w:val="24"/>
          <w:szCs w:val="24"/>
        </w:rPr>
        <w:t>.</w:t>
      </w:r>
    </w:p>
    <w:p w14:paraId="6D9D7716" w14:textId="77777777" w:rsidR="00B328DB" w:rsidRDefault="004A0E71">
      <w:pPr>
        <w:spacing w:after="240" w:line="240" w:lineRule="atLeast"/>
        <w:rPr>
          <w:rFonts w:eastAsia="MS Mincho" w:hAnsi="MS Mincho"/>
          <w:sz w:val="24"/>
          <w:szCs w:val="24"/>
        </w:rPr>
      </w:pPr>
      <w:r>
        <w:rPr>
          <w:rFonts w:eastAsia="MS Mincho" w:hAnsi="MS Mincho"/>
          <w:sz w:val="24"/>
          <w:szCs w:val="24"/>
        </w:rPr>
        <w:t>2017:</w:t>
      </w:r>
    </w:p>
    <w:p w14:paraId="4CEE883E" w14:textId="77777777" w:rsidR="00B328DB" w:rsidRDefault="004A0E71">
      <w:pPr>
        <w:spacing w:after="240" w:line="240" w:lineRule="atLeast"/>
        <w:rPr>
          <w:rFonts w:eastAsia="MS Mincho" w:hAnsi="MS Mincho"/>
          <w:sz w:val="24"/>
          <w:szCs w:val="24"/>
        </w:rPr>
      </w:pPr>
      <w:r>
        <w:rPr>
          <w:rFonts w:eastAsia="MS Mincho" w:hAnsi="MS Mincho"/>
          <w:sz w:val="24"/>
          <w:szCs w:val="24"/>
        </w:rPr>
        <w:t>39 Insurance</w:t>
      </w:r>
    </w:p>
    <w:p w14:paraId="75ED9919" w14:textId="77777777" w:rsidR="00B328DB" w:rsidRDefault="004A0E71">
      <w:pPr>
        <w:spacing w:after="240" w:line="240" w:lineRule="atLeast"/>
        <w:ind w:left="567"/>
        <w:rPr>
          <w:rFonts w:eastAsia="MS Mincho" w:hAnsi="MS Mincho"/>
          <w:sz w:val="24"/>
          <w:szCs w:val="24"/>
        </w:rPr>
      </w:pPr>
      <w:r>
        <w:rPr>
          <w:rFonts w:eastAsia="MS Mincho" w:hAnsi="MS Mincho"/>
          <w:sz w:val="24"/>
          <w:szCs w:val="24"/>
        </w:rPr>
        <w:t>To the extent that the law allows, the Organisation may pay a premium for a contract insuring a person who is or who has been a director or an officer of the Organisation against a liability incurred by that person in their capacity as a director or an officer.</w:t>
      </w:r>
    </w:p>
    <w:p w14:paraId="37174779" w14:textId="42D89580" w:rsidR="00B328DB" w:rsidRDefault="004A0E71">
      <w:pPr>
        <w:spacing w:after="240" w:line="240" w:lineRule="atLeast"/>
        <w:rPr>
          <w:rFonts w:eastAsia="MS Mincho" w:hAnsi="MS Mincho"/>
          <w:sz w:val="24"/>
          <w:szCs w:val="24"/>
        </w:rPr>
      </w:pPr>
      <w:r>
        <w:rPr>
          <w:rFonts w:eastAsia="MS Mincho" w:hAnsi="MS Mincho"/>
          <w:sz w:val="24"/>
          <w:szCs w:val="24"/>
        </w:rPr>
        <w:t xml:space="preserve">2023: </w:t>
      </w:r>
    </w:p>
    <w:p w14:paraId="131DBC4F" w14:textId="77777777" w:rsidR="00B328DB" w:rsidRDefault="004A0E71">
      <w:pPr>
        <w:spacing w:after="240" w:line="240" w:lineRule="atLeast"/>
        <w:rPr>
          <w:rFonts w:eastAsia="MS Mincho" w:hAnsi="MS Mincho"/>
          <w:sz w:val="24"/>
          <w:szCs w:val="24"/>
        </w:rPr>
      </w:pPr>
      <w:r>
        <w:rPr>
          <w:rFonts w:eastAsia="MS Mincho" w:hAnsi="MS Mincho"/>
          <w:sz w:val="24"/>
          <w:szCs w:val="24"/>
        </w:rPr>
        <w:t>50 Insurance</w:t>
      </w:r>
    </w:p>
    <w:p w14:paraId="76CDE3E2" w14:textId="022BB514" w:rsidR="00B328DB" w:rsidRDefault="004A0E71">
      <w:pPr>
        <w:spacing w:after="240" w:line="240" w:lineRule="atLeast"/>
        <w:ind w:left="720"/>
        <w:rPr>
          <w:rFonts w:eastAsia="MS Mincho" w:hAnsi="MS Mincho"/>
          <w:sz w:val="24"/>
          <w:szCs w:val="24"/>
        </w:rPr>
      </w:pPr>
      <w:r>
        <w:rPr>
          <w:rFonts w:eastAsia="MS Mincho" w:hAnsi="MS Mincho"/>
          <w:sz w:val="24"/>
          <w:szCs w:val="24"/>
        </w:rPr>
        <w:t xml:space="preserve">To the extent permitted by law (including the Corporations Act), and if the directors consider it appropriate, </w:t>
      </w:r>
      <w:r w:rsidR="0060124F">
        <w:rPr>
          <w:rFonts w:eastAsia="MS Mincho" w:hAnsi="MS Mincho"/>
          <w:sz w:val="24"/>
          <w:szCs w:val="24"/>
        </w:rPr>
        <w:t>BCA</w:t>
      </w:r>
      <w:r>
        <w:rPr>
          <w:rFonts w:eastAsia="MS Mincho" w:hAnsi="MS Mincho"/>
          <w:sz w:val="24"/>
          <w:szCs w:val="24"/>
        </w:rPr>
        <w:t xml:space="preserve"> may pay or agree to pay a premium for a contract insuring a person who is or has been an officer of the company against any liability incurred by the person as an officer of BCA.</w:t>
      </w:r>
    </w:p>
    <w:p w14:paraId="53AC565A" w14:textId="77777777" w:rsidR="00B328DB" w:rsidRDefault="004A0E71">
      <w:pPr>
        <w:spacing w:after="160" w:line="259" w:lineRule="auto"/>
        <w:rPr>
          <w:sz w:val="24"/>
          <w:szCs w:val="24"/>
        </w:rPr>
      </w:pPr>
      <w:r>
        <w:rPr>
          <w:b/>
          <w:sz w:val="24"/>
          <w:szCs w:val="24"/>
        </w:rPr>
        <w:t>Clause 40:  Revision or Amendment of this Constitution</w:t>
      </w:r>
      <w:r>
        <w:rPr>
          <w:sz w:val="24"/>
          <w:szCs w:val="24"/>
        </w:rPr>
        <w:t xml:space="preserve"> NOW Clause 9. </w:t>
      </w:r>
    </w:p>
    <w:p w14:paraId="1579A146" w14:textId="77777777" w:rsidR="00B328DB" w:rsidRDefault="004A0E71">
      <w:pPr>
        <w:spacing w:after="160" w:line="259" w:lineRule="auto"/>
        <w:rPr>
          <w:b/>
          <w:sz w:val="24"/>
          <w:szCs w:val="24"/>
        </w:rPr>
      </w:pPr>
      <w:r>
        <w:rPr>
          <w:b/>
          <w:sz w:val="24"/>
          <w:szCs w:val="24"/>
        </w:rPr>
        <w:t>INSERT HEADING: Winding Up</w:t>
      </w:r>
    </w:p>
    <w:p w14:paraId="762CC774" w14:textId="28658114" w:rsidR="00B328DB" w:rsidRDefault="004A0E71">
      <w:pPr>
        <w:spacing w:after="160" w:line="259" w:lineRule="auto"/>
        <w:rPr>
          <w:sz w:val="24"/>
          <w:szCs w:val="24"/>
        </w:rPr>
      </w:pPr>
      <w:r>
        <w:rPr>
          <w:b/>
          <w:sz w:val="24"/>
          <w:szCs w:val="24"/>
        </w:rPr>
        <w:t>Clause 41: Procedure for winding up:</w:t>
      </w:r>
      <w:r>
        <w:rPr>
          <w:sz w:val="24"/>
          <w:szCs w:val="24"/>
        </w:rPr>
        <w:t xml:space="preserve"> NOW Clause 51. </w:t>
      </w:r>
      <w:r w:rsidR="0060124F">
        <w:rPr>
          <w:sz w:val="24"/>
          <w:szCs w:val="24"/>
        </w:rPr>
        <w:t>Slight wording change.</w:t>
      </w:r>
    </w:p>
    <w:p w14:paraId="5915B2BB" w14:textId="2F919D36" w:rsidR="0060124F" w:rsidRDefault="0060124F">
      <w:pPr>
        <w:spacing w:after="160" w:line="259" w:lineRule="auto"/>
        <w:rPr>
          <w:sz w:val="24"/>
          <w:szCs w:val="24"/>
        </w:rPr>
      </w:pPr>
      <w:r>
        <w:rPr>
          <w:sz w:val="24"/>
          <w:szCs w:val="24"/>
        </w:rPr>
        <w:t>2017</w:t>
      </w:r>
    </w:p>
    <w:p w14:paraId="0048F9F0" w14:textId="0E151CC8" w:rsidR="0060124F" w:rsidRDefault="0060124F">
      <w:pPr>
        <w:spacing w:after="160" w:line="259" w:lineRule="auto"/>
        <w:rPr>
          <w:sz w:val="24"/>
          <w:szCs w:val="24"/>
        </w:rPr>
      </w:pPr>
      <w:r w:rsidRPr="0060124F">
        <w:rPr>
          <w:sz w:val="24"/>
          <w:szCs w:val="24"/>
        </w:rPr>
        <w:t>41.1</w:t>
      </w:r>
      <w:r w:rsidRPr="0060124F">
        <w:rPr>
          <w:sz w:val="24"/>
          <w:szCs w:val="24"/>
        </w:rPr>
        <w:tab/>
        <w:t>The Organisation may only be dissolved by resolution of a general meeting called to discuss the matter, whereupon a three-fourths majority vote shall be needed.</w:t>
      </w:r>
    </w:p>
    <w:p w14:paraId="5AFDE013" w14:textId="32170F76" w:rsidR="0060124F" w:rsidRDefault="0060124F">
      <w:pPr>
        <w:spacing w:after="160" w:line="259" w:lineRule="auto"/>
        <w:rPr>
          <w:sz w:val="24"/>
          <w:szCs w:val="24"/>
        </w:rPr>
      </w:pPr>
      <w:r w:rsidRPr="0060124F">
        <w:rPr>
          <w:sz w:val="24"/>
          <w:szCs w:val="24"/>
        </w:rPr>
        <w:t>41.2</w:t>
      </w:r>
      <w:r w:rsidRPr="0060124F">
        <w:rPr>
          <w:sz w:val="24"/>
          <w:szCs w:val="24"/>
        </w:rPr>
        <w:tab/>
        <w:t>The company secretary shall distribute with the meeting notice an explanatory memorandum summarising the arguments for and against the proposed dissolution. Any motion proposing the dissolution of the Organisation must be submitted by at least 50 full members or by the Board.</w:t>
      </w:r>
    </w:p>
    <w:p w14:paraId="22DD804D" w14:textId="354164FC" w:rsidR="0060124F" w:rsidRDefault="0060124F">
      <w:pPr>
        <w:spacing w:after="160" w:line="259" w:lineRule="auto"/>
        <w:rPr>
          <w:sz w:val="24"/>
          <w:szCs w:val="24"/>
        </w:rPr>
      </w:pPr>
      <w:r>
        <w:rPr>
          <w:sz w:val="24"/>
          <w:szCs w:val="24"/>
        </w:rPr>
        <w:t>2023</w:t>
      </w:r>
    </w:p>
    <w:p w14:paraId="28CBE9BF" w14:textId="39B8E813" w:rsidR="0060124F" w:rsidRDefault="0060124F">
      <w:pPr>
        <w:spacing w:after="160" w:line="259" w:lineRule="auto"/>
        <w:rPr>
          <w:sz w:val="24"/>
          <w:szCs w:val="24"/>
        </w:rPr>
      </w:pPr>
      <w:r w:rsidRPr="0060124F">
        <w:rPr>
          <w:sz w:val="24"/>
          <w:szCs w:val="24"/>
        </w:rPr>
        <w:t>51.1</w:t>
      </w:r>
      <w:r w:rsidRPr="0060124F">
        <w:rPr>
          <w:sz w:val="24"/>
          <w:szCs w:val="24"/>
        </w:rPr>
        <w:tab/>
        <w:t>BCA may only be dissolved by resolution of a general meeting called to discuss the matter and a 75% majority vote shall be needed.</w:t>
      </w:r>
    </w:p>
    <w:p w14:paraId="05AC0250" w14:textId="594EA97A" w:rsidR="0060124F" w:rsidRDefault="0060124F">
      <w:pPr>
        <w:spacing w:after="160" w:line="259" w:lineRule="auto"/>
        <w:rPr>
          <w:sz w:val="24"/>
          <w:szCs w:val="24"/>
        </w:rPr>
      </w:pPr>
      <w:r w:rsidRPr="0060124F">
        <w:rPr>
          <w:sz w:val="24"/>
          <w:szCs w:val="24"/>
        </w:rPr>
        <w:t>51.2</w:t>
      </w:r>
      <w:r w:rsidRPr="0060124F">
        <w:rPr>
          <w:sz w:val="24"/>
          <w:szCs w:val="24"/>
        </w:rPr>
        <w:tab/>
        <w:t>The Company Secretary shall distribute with the meeting notice an explanatory memorandum summarising the arguments for and against the proposed dissolution. Any motion proposing the dissolution of BCA must be submitted by full members with at least 5% of the votes that may be cast, or by the board.</w:t>
      </w:r>
    </w:p>
    <w:p w14:paraId="2EECA2DB" w14:textId="77777777" w:rsidR="00B328DB" w:rsidRDefault="004A0E71">
      <w:pPr>
        <w:spacing w:after="160" w:line="259" w:lineRule="auto"/>
        <w:rPr>
          <w:sz w:val="24"/>
          <w:szCs w:val="24"/>
        </w:rPr>
      </w:pPr>
      <w:r>
        <w:rPr>
          <w:b/>
          <w:sz w:val="24"/>
          <w:szCs w:val="24"/>
        </w:rPr>
        <w:t>Clause 42: Procedure for Distribution of Property on Winding Up</w:t>
      </w:r>
      <w:r>
        <w:rPr>
          <w:sz w:val="24"/>
          <w:szCs w:val="24"/>
        </w:rPr>
        <w:t xml:space="preserve"> NOW Clause 51 and 52 to align with template clauses 71 and 72. </w:t>
      </w:r>
    </w:p>
    <w:p w14:paraId="47306CD2" w14:textId="77777777" w:rsidR="00B328DB" w:rsidRDefault="004A0E71">
      <w:pPr>
        <w:spacing w:after="160" w:line="259" w:lineRule="auto"/>
        <w:rPr>
          <w:sz w:val="24"/>
          <w:szCs w:val="24"/>
        </w:rPr>
      </w:pPr>
      <w:r>
        <w:rPr>
          <w:sz w:val="24"/>
          <w:szCs w:val="24"/>
        </w:rPr>
        <w:t>2017:</w:t>
      </w:r>
    </w:p>
    <w:p w14:paraId="27CB9626" w14:textId="77777777" w:rsidR="00B328DB" w:rsidRDefault="004A0E71">
      <w:pPr>
        <w:spacing w:after="160" w:line="259" w:lineRule="auto"/>
        <w:rPr>
          <w:sz w:val="24"/>
          <w:szCs w:val="24"/>
        </w:rPr>
      </w:pPr>
      <w:r>
        <w:rPr>
          <w:sz w:val="24"/>
          <w:szCs w:val="24"/>
        </w:rPr>
        <w:t>42</w:t>
      </w:r>
      <w:r>
        <w:rPr>
          <w:sz w:val="24"/>
          <w:szCs w:val="24"/>
        </w:rPr>
        <w:tab/>
        <w:t>Procedure for Distribution of Property on Winding Up</w:t>
      </w:r>
    </w:p>
    <w:p w14:paraId="484BEBD2" w14:textId="77777777" w:rsidR="00B328DB" w:rsidRDefault="004A0E71">
      <w:pPr>
        <w:spacing w:after="160" w:line="259" w:lineRule="auto"/>
        <w:rPr>
          <w:sz w:val="24"/>
          <w:szCs w:val="24"/>
        </w:rPr>
      </w:pPr>
      <w:r>
        <w:rPr>
          <w:sz w:val="24"/>
          <w:szCs w:val="24"/>
        </w:rPr>
        <w:t>42.1</w:t>
      </w:r>
      <w:r>
        <w:rPr>
          <w:sz w:val="24"/>
          <w:szCs w:val="24"/>
        </w:rPr>
        <w:tab/>
        <w:t>If the Organisation is wound up and there is any property or money left after all of its debts are paid, the property or money must be given to one or more organizations that:</w:t>
      </w:r>
    </w:p>
    <w:p w14:paraId="23A2C416" w14:textId="77777777" w:rsidR="00B328DB" w:rsidRDefault="004A0E71">
      <w:pPr>
        <w:spacing w:after="160" w:line="259" w:lineRule="auto"/>
        <w:rPr>
          <w:sz w:val="24"/>
          <w:szCs w:val="24"/>
        </w:rPr>
      </w:pPr>
      <w:r>
        <w:rPr>
          <w:sz w:val="24"/>
          <w:szCs w:val="24"/>
        </w:rPr>
        <w:t>(a)</w:t>
      </w:r>
      <w:r>
        <w:rPr>
          <w:sz w:val="24"/>
          <w:szCs w:val="24"/>
        </w:rPr>
        <w:tab/>
        <w:t>have similar purposes to the Organisation;</w:t>
      </w:r>
    </w:p>
    <w:p w14:paraId="36494FF1" w14:textId="77777777" w:rsidR="00B328DB" w:rsidRDefault="004A0E71">
      <w:pPr>
        <w:spacing w:after="160" w:line="259" w:lineRule="auto"/>
        <w:rPr>
          <w:sz w:val="24"/>
          <w:szCs w:val="24"/>
        </w:rPr>
      </w:pPr>
      <w:r>
        <w:rPr>
          <w:sz w:val="24"/>
          <w:szCs w:val="24"/>
        </w:rPr>
        <w:t>(b)</w:t>
      </w:r>
      <w:r>
        <w:rPr>
          <w:sz w:val="24"/>
          <w:szCs w:val="24"/>
        </w:rPr>
        <w:tab/>
        <w:t>are charitable not-for-profit organisations;</w:t>
      </w:r>
    </w:p>
    <w:p w14:paraId="358CA31F" w14:textId="77777777" w:rsidR="00B328DB" w:rsidRDefault="004A0E71">
      <w:pPr>
        <w:spacing w:after="160" w:line="259" w:lineRule="auto"/>
        <w:rPr>
          <w:sz w:val="24"/>
          <w:szCs w:val="24"/>
        </w:rPr>
      </w:pPr>
      <w:r>
        <w:rPr>
          <w:sz w:val="24"/>
          <w:szCs w:val="24"/>
        </w:rPr>
        <w:t>(c)</w:t>
      </w:r>
      <w:r>
        <w:rPr>
          <w:sz w:val="24"/>
          <w:szCs w:val="24"/>
        </w:rPr>
        <w:tab/>
        <w:t>are public benevolent institutions; and</w:t>
      </w:r>
    </w:p>
    <w:p w14:paraId="6F5ABC8B" w14:textId="77777777" w:rsidR="00B328DB" w:rsidRDefault="004A0E71">
      <w:pPr>
        <w:spacing w:after="160" w:line="259" w:lineRule="auto"/>
        <w:rPr>
          <w:sz w:val="24"/>
          <w:szCs w:val="24"/>
        </w:rPr>
      </w:pPr>
      <w:r>
        <w:rPr>
          <w:sz w:val="24"/>
          <w:szCs w:val="24"/>
        </w:rPr>
        <w:lastRenderedPageBreak/>
        <w:t>(d)</w:t>
      </w:r>
      <w:r>
        <w:rPr>
          <w:sz w:val="24"/>
          <w:szCs w:val="24"/>
        </w:rPr>
        <w:tab/>
        <w:t>are endorsed as deductible gift recipients.</w:t>
      </w:r>
    </w:p>
    <w:p w14:paraId="07000A00" w14:textId="77777777" w:rsidR="00B328DB" w:rsidRDefault="004A0E71">
      <w:pPr>
        <w:spacing w:after="160" w:line="259" w:lineRule="auto"/>
        <w:rPr>
          <w:sz w:val="24"/>
          <w:szCs w:val="24"/>
        </w:rPr>
      </w:pPr>
      <w:r>
        <w:rPr>
          <w:sz w:val="24"/>
          <w:szCs w:val="24"/>
        </w:rPr>
        <w:t>42.2</w:t>
      </w:r>
      <w:r>
        <w:rPr>
          <w:sz w:val="24"/>
          <w:szCs w:val="24"/>
        </w:rPr>
        <w:tab/>
        <w:t>The organisation or organisations to which any remaining property of the Organisation is to be given are to be determined by the members at or before the time of dissolution.</w:t>
      </w:r>
    </w:p>
    <w:p w14:paraId="278C4BE3" w14:textId="458D2E2C" w:rsidR="00B328DB" w:rsidRDefault="004A0E71">
      <w:pPr>
        <w:spacing w:after="160" w:line="259" w:lineRule="auto"/>
        <w:rPr>
          <w:sz w:val="24"/>
          <w:szCs w:val="24"/>
        </w:rPr>
      </w:pPr>
      <w:r>
        <w:rPr>
          <w:sz w:val="24"/>
          <w:szCs w:val="24"/>
        </w:rPr>
        <w:t>2023:</w:t>
      </w:r>
    </w:p>
    <w:p w14:paraId="4C480B8C" w14:textId="77777777" w:rsidR="00B328DB" w:rsidRDefault="004A0E71">
      <w:pPr>
        <w:spacing w:after="160" w:line="259" w:lineRule="auto"/>
        <w:rPr>
          <w:sz w:val="24"/>
          <w:szCs w:val="24"/>
        </w:rPr>
      </w:pPr>
      <w:r>
        <w:rPr>
          <w:sz w:val="24"/>
          <w:szCs w:val="24"/>
        </w:rPr>
        <w:t>52</w:t>
      </w:r>
      <w:r>
        <w:rPr>
          <w:sz w:val="24"/>
          <w:szCs w:val="24"/>
        </w:rPr>
        <w:tab/>
        <w:t>Surplus assets not to be distributed to members</w:t>
      </w:r>
    </w:p>
    <w:p w14:paraId="02EFC9A9" w14:textId="5A4A2049" w:rsidR="00B328DB" w:rsidRDefault="004A0E71">
      <w:pPr>
        <w:spacing w:after="160" w:line="259" w:lineRule="auto"/>
        <w:rPr>
          <w:sz w:val="24"/>
          <w:szCs w:val="24"/>
        </w:rPr>
      </w:pPr>
      <w:r>
        <w:rPr>
          <w:sz w:val="24"/>
          <w:szCs w:val="24"/>
        </w:rPr>
        <w:t>If the company is wound up, any surplus assets must not be distributed to a member or a former member of the company.</w:t>
      </w:r>
    </w:p>
    <w:p w14:paraId="44181D07" w14:textId="77777777" w:rsidR="00B328DB" w:rsidRDefault="004A0E71">
      <w:pPr>
        <w:spacing w:after="160" w:line="259" w:lineRule="auto"/>
        <w:rPr>
          <w:sz w:val="24"/>
          <w:szCs w:val="24"/>
        </w:rPr>
      </w:pPr>
      <w:r>
        <w:rPr>
          <w:sz w:val="24"/>
          <w:szCs w:val="24"/>
        </w:rPr>
        <w:t>53</w:t>
      </w:r>
      <w:r>
        <w:rPr>
          <w:sz w:val="24"/>
          <w:szCs w:val="24"/>
        </w:rPr>
        <w:tab/>
        <w:t>Distribution of surplus assets</w:t>
      </w:r>
    </w:p>
    <w:p w14:paraId="6C1E7E11" w14:textId="77777777" w:rsidR="00B328DB" w:rsidRDefault="004A0E71">
      <w:pPr>
        <w:spacing w:after="160" w:line="259" w:lineRule="auto"/>
        <w:rPr>
          <w:sz w:val="24"/>
          <w:szCs w:val="24"/>
        </w:rPr>
      </w:pPr>
      <w:r>
        <w:rPr>
          <w:sz w:val="24"/>
          <w:szCs w:val="24"/>
        </w:rPr>
        <w:t>53.1</w:t>
      </w:r>
      <w:r>
        <w:rPr>
          <w:sz w:val="24"/>
          <w:szCs w:val="24"/>
        </w:rPr>
        <w:tab/>
        <w:t>Subject to the Corporations Act and any other applicable Act, and any court order, any surplus assets (including ‘gift funds’ defined in clause 53.4) that remain after the company is wound up must be distributed to one or more charities:</w:t>
      </w:r>
    </w:p>
    <w:p w14:paraId="68D751ED" w14:textId="77777777" w:rsidR="00B328DB" w:rsidRDefault="004A0E71">
      <w:pPr>
        <w:spacing w:after="160" w:line="259" w:lineRule="auto"/>
        <w:rPr>
          <w:sz w:val="24"/>
          <w:szCs w:val="24"/>
        </w:rPr>
      </w:pPr>
      <w:r>
        <w:rPr>
          <w:sz w:val="24"/>
          <w:szCs w:val="24"/>
        </w:rPr>
        <w:t>(a)</w:t>
      </w:r>
      <w:r>
        <w:rPr>
          <w:sz w:val="24"/>
          <w:szCs w:val="24"/>
        </w:rPr>
        <w:tab/>
        <w:t>with charitable purpose(s) similar to, or inclusive of, the purpose(s) in clause 6</w:t>
      </w:r>
    </w:p>
    <w:p w14:paraId="276EE5C3" w14:textId="77777777" w:rsidR="00B328DB" w:rsidRDefault="004A0E71">
      <w:pPr>
        <w:spacing w:after="160" w:line="259" w:lineRule="auto"/>
        <w:rPr>
          <w:sz w:val="24"/>
          <w:szCs w:val="24"/>
        </w:rPr>
      </w:pPr>
      <w:r>
        <w:rPr>
          <w:sz w:val="24"/>
          <w:szCs w:val="24"/>
        </w:rPr>
        <w:t>(b)</w:t>
      </w:r>
      <w:r>
        <w:rPr>
          <w:sz w:val="24"/>
          <w:szCs w:val="24"/>
        </w:rPr>
        <w:tab/>
        <w:t>which also prohibit the distribution of any surplus assets to its members to at least the same extent as the company, and</w:t>
      </w:r>
    </w:p>
    <w:p w14:paraId="64713C8F" w14:textId="77777777" w:rsidR="00B328DB" w:rsidRDefault="004A0E71">
      <w:pPr>
        <w:spacing w:after="160" w:line="259" w:lineRule="auto"/>
        <w:rPr>
          <w:sz w:val="24"/>
          <w:szCs w:val="24"/>
        </w:rPr>
      </w:pPr>
      <w:r>
        <w:rPr>
          <w:sz w:val="24"/>
          <w:szCs w:val="24"/>
        </w:rPr>
        <w:t>(c)</w:t>
      </w:r>
      <w:r>
        <w:rPr>
          <w:sz w:val="24"/>
          <w:szCs w:val="24"/>
        </w:rPr>
        <w:tab/>
        <w:t>that is or are deductible gift recipients within the meaning of the Income Tax Assessment Act 1997 (Cth).</w:t>
      </w:r>
    </w:p>
    <w:p w14:paraId="672D282B" w14:textId="6AAB8114" w:rsidR="00B328DB" w:rsidRDefault="004A0E71">
      <w:pPr>
        <w:spacing w:after="160" w:line="259" w:lineRule="auto"/>
        <w:rPr>
          <w:sz w:val="24"/>
          <w:szCs w:val="24"/>
        </w:rPr>
      </w:pPr>
      <w:r>
        <w:rPr>
          <w:sz w:val="24"/>
          <w:szCs w:val="24"/>
        </w:rPr>
        <w:t>53.2</w:t>
      </w:r>
      <w:r>
        <w:rPr>
          <w:sz w:val="24"/>
          <w:szCs w:val="24"/>
        </w:rPr>
        <w:tab/>
        <w:t>The decision as to the charity or charities to be given the surplus assets must be made by a special resolution of members at or before the time of winding up. If the members do not make this decision, the company may apply to the Supreme Court</w:t>
      </w:r>
      <w:r w:rsidR="009B2B67">
        <w:rPr>
          <w:sz w:val="24"/>
          <w:szCs w:val="24"/>
        </w:rPr>
        <w:t xml:space="preserve"> of Victoria </w:t>
      </w:r>
      <w:r>
        <w:rPr>
          <w:sz w:val="24"/>
          <w:szCs w:val="24"/>
        </w:rPr>
        <w:t>to make this decision.</w:t>
      </w:r>
    </w:p>
    <w:p w14:paraId="4A6ADAE1" w14:textId="77777777" w:rsidR="00B328DB" w:rsidRDefault="004A0E71">
      <w:pPr>
        <w:spacing w:after="160" w:line="259" w:lineRule="auto"/>
        <w:rPr>
          <w:sz w:val="24"/>
          <w:szCs w:val="24"/>
        </w:rPr>
      </w:pPr>
      <w:r>
        <w:rPr>
          <w:sz w:val="24"/>
          <w:szCs w:val="24"/>
        </w:rPr>
        <w:t>53.3</w:t>
      </w:r>
      <w:r>
        <w:rPr>
          <w:sz w:val="24"/>
          <w:szCs w:val="24"/>
        </w:rPr>
        <w:tab/>
        <w:t>If the company’s deductible gift recipient endorsement is revoked (whether or not the company is to be wound up), any surplus gift funds must be transferred to one or more charities that meet the requirements of 53.1(a), (b) and (c), as decided by the directors.</w:t>
      </w:r>
    </w:p>
    <w:p w14:paraId="005BBABD" w14:textId="77777777" w:rsidR="00B328DB" w:rsidRDefault="004A0E71">
      <w:pPr>
        <w:spacing w:after="160" w:line="259" w:lineRule="auto"/>
        <w:rPr>
          <w:sz w:val="24"/>
          <w:szCs w:val="24"/>
        </w:rPr>
      </w:pPr>
      <w:r>
        <w:rPr>
          <w:sz w:val="24"/>
          <w:szCs w:val="24"/>
        </w:rPr>
        <w:t>53.4</w:t>
      </w:r>
      <w:r>
        <w:rPr>
          <w:sz w:val="24"/>
          <w:szCs w:val="24"/>
        </w:rPr>
        <w:tab/>
        <w:t xml:space="preserve">For the purpose of this clause: </w:t>
      </w:r>
    </w:p>
    <w:p w14:paraId="5A17A5B2" w14:textId="77777777" w:rsidR="00B328DB" w:rsidRDefault="004A0E71">
      <w:pPr>
        <w:spacing w:after="160" w:line="259" w:lineRule="auto"/>
        <w:rPr>
          <w:sz w:val="24"/>
          <w:szCs w:val="24"/>
        </w:rPr>
      </w:pPr>
      <w:r>
        <w:rPr>
          <w:sz w:val="24"/>
          <w:szCs w:val="24"/>
        </w:rPr>
        <w:t>(a)</w:t>
      </w:r>
      <w:r>
        <w:rPr>
          <w:sz w:val="24"/>
          <w:szCs w:val="24"/>
        </w:rPr>
        <w:tab/>
        <w:t>’gift funds’ means:</w:t>
      </w:r>
    </w:p>
    <w:p w14:paraId="583C90FB" w14:textId="77777777" w:rsidR="00B328DB" w:rsidRDefault="004A0E71">
      <w:pPr>
        <w:spacing w:after="160" w:line="259" w:lineRule="auto"/>
        <w:rPr>
          <w:sz w:val="24"/>
          <w:szCs w:val="24"/>
        </w:rPr>
      </w:pPr>
      <w:r>
        <w:rPr>
          <w:sz w:val="24"/>
          <w:szCs w:val="24"/>
        </w:rPr>
        <w:t>(i)</w:t>
      </w:r>
      <w:r>
        <w:rPr>
          <w:sz w:val="24"/>
          <w:szCs w:val="24"/>
        </w:rPr>
        <w:tab/>
        <w:t>gifts of money or property for the principal purpose of the company</w:t>
      </w:r>
    </w:p>
    <w:p w14:paraId="2692C3F4" w14:textId="36BD1EB6" w:rsidR="00B328DB" w:rsidRDefault="004A0E71">
      <w:pPr>
        <w:spacing w:after="160" w:line="259" w:lineRule="auto"/>
        <w:rPr>
          <w:sz w:val="24"/>
          <w:szCs w:val="24"/>
        </w:rPr>
      </w:pPr>
      <w:r>
        <w:rPr>
          <w:sz w:val="24"/>
          <w:szCs w:val="24"/>
        </w:rPr>
        <w:t>(ii)</w:t>
      </w:r>
      <w:r>
        <w:rPr>
          <w:sz w:val="24"/>
          <w:szCs w:val="24"/>
        </w:rPr>
        <w:tab/>
        <w:t>contributions made in relation to a fundraising event held for the principal purpose of the company, and</w:t>
      </w:r>
    </w:p>
    <w:p w14:paraId="67742827" w14:textId="77777777" w:rsidR="00B328DB" w:rsidRDefault="004A0E71">
      <w:pPr>
        <w:spacing w:after="160" w:line="259" w:lineRule="auto"/>
        <w:rPr>
          <w:sz w:val="24"/>
          <w:szCs w:val="24"/>
        </w:rPr>
      </w:pPr>
      <w:r>
        <w:rPr>
          <w:sz w:val="24"/>
          <w:szCs w:val="24"/>
        </w:rPr>
        <w:t>(iii)</w:t>
      </w:r>
      <w:r>
        <w:rPr>
          <w:sz w:val="24"/>
          <w:szCs w:val="24"/>
        </w:rPr>
        <w:tab/>
        <w:t>money received by the company because of such gifts and contributions.</w:t>
      </w:r>
    </w:p>
    <w:p w14:paraId="6E354911" w14:textId="692C77BC" w:rsidR="00B328DB" w:rsidRDefault="004A0E71">
      <w:pPr>
        <w:spacing w:after="160" w:line="259" w:lineRule="auto"/>
        <w:rPr>
          <w:sz w:val="24"/>
          <w:szCs w:val="24"/>
        </w:rPr>
      </w:pPr>
      <w:r>
        <w:rPr>
          <w:sz w:val="24"/>
          <w:szCs w:val="24"/>
        </w:rPr>
        <w:t>(b) ‘contributions’ and ‘fundraising event’ have the same meaning as in Division 30 of the Income Tax Assessment Act 1997 (Cth).</w:t>
      </w:r>
    </w:p>
    <w:p w14:paraId="0D40F668" w14:textId="77777777" w:rsidR="00B328DB" w:rsidRDefault="004A0E71">
      <w:pPr>
        <w:spacing w:after="160" w:line="259" w:lineRule="auto"/>
        <w:rPr>
          <w:b/>
          <w:sz w:val="24"/>
          <w:szCs w:val="24"/>
        </w:rPr>
      </w:pPr>
      <w:r>
        <w:rPr>
          <w:b/>
          <w:sz w:val="24"/>
          <w:szCs w:val="24"/>
        </w:rPr>
        <w:t xml:space="preserve">INSERT HEADING: Definitions and Interpretation </w:t>
      </w:r>
    </w:p>
    <w:p w14:paraId="1039B68C" w14:textId="77777777" w:rsidR="00B328DB" w:rsidRDefault="004A0E71">
      <w:pPr>
        <w:spacing w:after="160" w:line="259" w:lineRule="auto"/>
        <w:rPr>
          <w:b/>
          <w:sz w:val="24"/>
          <w:szCs w:val="24"/>
        </w:rPr>
      </w:pPr>
      <w:r>
        <w:rPr>
          <w:b/>
          <w:sz w:val="24"/>
          <w:szCs w:val="24"/>
        </w:rPr>
        <w:t>Clause 54 Definitions</w:t>
      </w:r>
    </w:p>
    <w:p w14:paraId="111CC645" w14:textId="0735736A" w:rsidR="00B328DB" w:rsidRDefault="004A0E71">
      <w:pPr>
        <w:spacing w:after="160" w:line="259" w:lineRule="auto"/>
        <w:rPr>
          <w:sz w:val="24"/>
          <w:szCs w:val="24"/>
        </w:rPr>
      </w:pPr>
      <w:r>
        <w:rPr>
          <w:sz w:val="24"/>
          <w:szCs w:val="24"/>
        </w:rPr>
        <w:t>REMOVED</w:t>
      </w:r>
      <w:r w:rsidR="00711EE5">
        <w:rPr>
          <w:sz w:val="24"/>
          <w:szCs w:val="24"/>
        </w:rPr>
        <w:t xml:space="preserve"> ALL OF THE FOLLOWI</w:t>
      </w:r>
      <w:r w:rsidR="00580E9C">
        <w:rPr>
          <w:sz w:val="24"/>
          <w:szCs w:val="24"/>
        </w:rPr>
        <w:t>N</w:t>
      </w:r>
      <w:r w:rsidR="00711EE5">
        <w:rPr>
          <w:sz w:val="24"/>
          <w:szCs w:val="24"/>
        </w:rPr>
        <w:t xml:space="preserve">G CLAUSES (all 20 from “activities” through to “this </w:t>
      </w:r>
      <w:r w:rsidR="00821E85">
        <w:rPr>
          <w:sz w:val="24"/>
          <w:szCs w:val="24"/>
        </w:rPr>
        <w:t>Constitution</w:t>
      </w:r>
      <w:r w:rsidR="00711EE5">
        <w:rPr>
          <w:sz w:val="24"/>
          <w:szCs w:val="24"/>
        </w:rPr>
        <w:t>”)</w:t>
      </w:r>
      <w:r>
        <w:rPr>
          <w:sz w:val="24"/>
          <w:szCs w:val="24"/>
        </w:rPr>
        <w:t>:</w:t>
      </w:r>
    </w:p>
    <w:p w14:paraId="17EEFB64"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activities</w:t>
      </w:r>
      <w:r>
        <w:rPr>
          <w:rFonts w:ascii="Arial" w:eastAsia="MS Mincho" w:hAnsi="MS Mincho"/>
        </w:rPr>
        <w:t xml:space="preserve"> </w:t>
      </w:r>
      <w:r>
        <w:rPr>
          <w:rFonts w:ascii="Arial" w:hAnsi="Times New Roman"/>
        </w:rPr>
        <w:t>means</w:t>
      </w:r>
      <w:r>
        <w:rPr>
          <w:rFonts w:ascii="Arial" w:eastAsia="MS Mincho" w:hAnsi="MS Mincho"/>
        </w:rPr>
        <w:t xml:space="preserve"> the activities for carrying out the Organisation's purpose, such as the activities listed in subclause 3.2.</w:t>
      </w:r>
    </w:p>
    <w:p w14:paraId="462EF941"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auditor</w:t>
      </w:r>
      <w:r>
        <w:rPr>
          <w:rFonts w:ascii="Arial" w:eastAsia="MS Mincho" w:hAnsi="MS Mincho"/>
        </w:rPr>
        <w:t xml:space="preserve"> means the person appointed by the annual general meeting pursuant to clause 28.</w:t>
      </w:r>
    </w:p>
    <w:p w14:paraId="131D08DC" w14:textId="72707448" w:rsidR="00B328DB" w:rsidRDefault="0000565E">
      <w:pPr>
        <w:pStyle w:val="BodyText"/>
        <w:spacing w:after="240" w:line="240" w:lineRule="atLeast"/>
        <w:ind w:left="567"/>
        <w:rPr>
          <w:rFonts w:ascii="Arial" w:eastAsia="MS Mincho" w:hAnsi="MS Mincho"/>
        </w:rPr>
      </w:pPr>
      <w:r>
        <w:rPr>
          <w:rFonts w:ascii="Arial" w:eastAsia="MS Mincho" w:hAnsi="MS Mincho"/>
          <w:b/>
        </w:rPr>
        <w:lastRenderedPageBreak/>
        <w:t>board</w:t>
      </w:r>
      <w:r w:rsidR="004A0E71">
        <w:rPr>
          <w:rFonts w:ascii="Arial" w:eastAsia="MS Mincho" w:hAnsi="MS Mincho"/>
        </w:rPr>
        <w:t xml:space="preserve"> means the </w:t>
      </w:r>
      <w:r>
        <w:rPr>
          <w:rFonts w:ascii="Arial" w:eastAsia="MS Mincho" w:hAnsi="MS Mincho"/>
        </w:rPr>
        <w:t>board</w:t>
      </w:r>
      <w:r w:rsidR="004A0E71">
        <w:rPr>
          <w:rFonts w:ascii="Arial" w:eastAsia="MS Mincho" w:hAnsi="MS Mincho"/>
        </w:rPr>
        <w:t xml:space="preserve"> of directors of BCA.</w:t>
      </w:r>
    </w:p>
    <w:p w14:paraId="5BE99605"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branch</w:t>
      </w:r>
      <w:r>
        <w:rPr>
          <w:rFonts w:ascii="Arial" w:eastAsia="MS Mincho" w:hAnsi="MS Mincho"/>
        </w:rPr>
        <w:t xml:space="preserve"> means a regional or special interest branch of BCA, established pursuant to paragraph 10.2.1.</w:t>
      </w:r>
    </w:p>
    <w:p w14:paraId="2B2D1D34"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clause</w:t>
      </w:r>
      <w:r>
        <w:rPr>
          <w:rFonts w:ascii="Arial" w:eastAsia="MS Mincho" w:hAnsi="MS Mincho"/>
        </w:rPr>
        <w:t xml:space="preserve"> means a clause of this Constitution.</w:t>
      </w:r>
    </w:p>
    <w:p w14:paraId="7CC61021"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Committee</w:t>
      </w:r>
      <w:r>
        <w:rPr>
          <w:rFonts w:ascii="Arial" w:eastAsia="MS Mincho" w:hAnsi="MS Mincho"/>
        </w:rPr>
        <w:t xml:space="preserve"> means the finance, audit and risk management committee, established pursuant to clause 34.</w:t>
      </w:r>
    </w:p>
    <w:p w14:paraId="5565C3B0" w14:textId="6750C9AA" w:rsidR="00B328DB" w:rsidRDefault="004A0E71">
      <w:pPr>
        <w:pStyle w:val="BodyText"/>
        <w:spacing w:after="240" w:line="240" w:lineRule="atLeast"/>
        <w:ind w:left="567"/>
        <w:rPr>
          <w:rFonts w:ascii="Arial" w:eastAsia="MS Mincho" w:hAnsi="MS Mincho"/>
        </w:rPr>
      </w:pPr>
      <w:r>
        <w:rPr>
          <w:rFonts w:ascii="Arial" w:eastAsia="MS Mincho" w:hAnsi="MS Mincho"/>
          <w:b/>
        </w:rPr>
        <w:t>company secretary</w:t>
      </w:r>
      <w:r>
        <w:rPr>
          <w:rFonts w:ascii="Arial" w:eastAsia="MS Mincho" w:hAnsi="MS Mincho"/>
        </w:rPr>
        <w:t xml:space="preserve"> means the person appointed by the </w:t>
      </w:r>
      <w:r w:rsidR="0000565E">
        <w:rPr>
          <w:rFonts w:ascii="Arial" w:eastAsia="MS Mincho" w:hAnsi="MS Mincho"/>
        </w:rPr>
        <w:t>board</w:t>
      </w:r>
      <w:r>
        <w:rPr>
          <w:rFonts w:ascii="Arial" w:eastAsia="MS Mincho" w:hAnsi="MS Mincho"/>
        </w:rPr>
        <w:t xml:space="preserve"> pursuant to clause 36.</w:t>
      </w:r>
    </w:p>
    <w:p w14:paraId="3C1120F6"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consumer</w:t>
      </w:r>
      <w:r>
        <w:rPr>
          <w:rFonts w:ascii="Arial" w:eastAsia="MS Mincho" w:hAnsi="MS Mincho"/>
        </w:rPr>
        <w:t xml:space="preserve"> means a person  who uses or receives disability-related community services, public accommodations or entitlements.</w:t>
      </w:r>
    </w:p>
    <w:p w14:paraId="782A5807"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Council</w:t>
      </w:r>
      <w:r>
        <w:rPr>
          <w:rFonts w:ascii="Arial" w:eastAsia="MS Mincho" w:hAnsi="MS Mincho"/>
        </w:rPr>
        <w:t xml:space="preserve"> means the national policy council, established pursuant to clause 33.</w:t>
      </w:r>
    </w:p>
    <w:p w14:paraId="0B7FFC82" w14:textId="679B590C" w:rsidR="00B328DB" w:rsidRDefault="004A0E71">
      <w:pPr>
        <w:pStyle w:val="BodyText"/>
        <w:spacing w:after="240" w:line="240" w:lineRule="atLeast"/>
        <w:ind w:left="567"/>
        <w:rPr>
          <w:rFonts w:ascii="Arial" w:eastAsia="MS Mincho" w:hAnsi="MS Mincho"/>
        </w:rPr>
      </w:pPr>
      <w:r>
        <w:rPr>
          <w:rFonts w:ascii="Arial" w:eastAsia="MS Mincho" w:hAnsi="MS Mincho"/>
          <w:b/>
        </w:rPr>
        <w:t>director</w:t>
      </w:r>
      <w:r>
        <w:rPr>
          <w:rFonts w:ascii="Arial" w:eastAsia="MS Mincho" w:hAnsi="MS Mincho"/>
        </w:rPr>
        <w:t xml:space="preserve"> means a member of the </w:t>
      </w:r>
      <w:r w:rsidR="0000565E">
        <w:rPr>
          <w:rFonts w:ascii="Arial" w:eastAsia="MS Mincho" w:hAnsi="MS Mincho"/>
        </w:rPr>
        <w:t>board</w:t>
      </w:r>
      <w:r>
        <w:rPr>
          <w:rFonts w:ascii="Arial" w:eastAsia="MS Mincho" w:hAnsi="MS Mincho"/>
        </w:rPr>
        <w:t>.</w:t>
      </w:r>
    </w:p>
    <w:p w14:paraId="4806B35C"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eligible member</w:t>
      </w:r>
      <w:r>
        <w:rPr>
          <w:rFonts w:ascii="Arial" w:eastAsia="MS Mincho" w:hAnsi="MS Mincho"/>
        </w:rPr>
        <w:t xml:space="preserve"> means a full member at 30 June of each year.</w:t>
      </w:r>
    </w:p>
    <w:p w14:paraId="441BA9BD"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gift fund</w:t>
      </w:r>
      <w:r>
        <w:rPr>
          <w:rFonts w:ascii="Arial" w:eastAsia="MS Mincho" w:hAnsi="MS Mincho"/>
        </w:rPr>
        <w:t xml:space="preserve"> means the fund referred to in clause 27.</w:t>
      </w:r>
    </w:p>
    <w:p w14:paraId="744B7EEA"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Organisation</w:t>
      </w:r>
      <w:r>
        <w:rPr>
          <w:rFonts w:ascii="Arial" w:eastAsia="MS Mincho" w:hAnsi="MS Mincho"/>
        </w:rPr>
        <w:t xml:space="preserve"> means Blind Citizens Australia ACN 006 985 226.</w:t>
      </w:r>
    </w:p>
    <w:p w14:paraId="0F50CD3F"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organisational member</w:t>
      </w:r>
      <w:r>
        <w:rPr>
          <w:rFonts w:ascii="Arial" w:eastAsia="MS Mincho" w:hAnsi="MS Mincho"/>
        </w:rPr>
        <w:t xml:space="preserve"> means a member of the Organisation as defined in paragraphs 7.1(d) or 7.1(e).</w:t>
      </w:r>
    </w:p>
    <w:p w14:paraId="29DEB5A4"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returning officer</w:t>
      </w:r>
      <w:r>
        <w:rPr>
          <w:rFonts w:ascii="Arial" w:eastAsia="MS Mincho" w:hAnsi="MS Mincho"/>
        </w:rPr>
        <w:t xml:space="preserve"> means the person in charge of the counting of the votes for the ballots for the president or other directors, pursuant to subclause 21.5.</w:t>
      </w:r>
    </w:p>
    <w:p w14:paraId="5FEB208E"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purpose</w:t>
      </w:r>
      <w:r>
        <w:rPr>
          <w:rFonts w:ascii="Arial" w:eastAsia="MS Mincho" w:hAnsi="MS Mincho"/>
        </w:rPr>
        <w:t xml:space="preserve"> means the purpose stated in subclause 3.1.</w:t>
      </w:r>
      <w:r>
        <w:rPr>
          <w:rFonts w:ascii="Arial" w:eastAsia="MS Mincho" w:hAnsi="MS Mincho"/>
        </w:rPr>
        <w:br/>
      </w:r>
      <w:r>
        <w:rPr>
          <w:rFonts w:ascii="Arial" w:eastAsia="MS Mincho" w:hAnsi="MS Mincho"/>
        </w:rPr>
        <w:br/>
      </w:r>
      <w:r>
        <w:rPr>
          <w:rFonts w:ascii="Arial" w:eastAsia="MS Mincho" w:hAnsi="MS Mincho"/>
          <w:b/>
        </w:rPr>
        <w:t>State Division</w:t>
      </w:r>
      <w:r>
        <w:rPr>
          <w:rFonts w:ascii="Arial" w:eastAsia="MS Mincho" w:hAnsi="MS Mincho"/>
        </w:rPr>
        <w:t xml:space="preserve"> means a division of BCA established under Clause 10 and the State Division Guidelines.</w:t>
      </w:r>
    </w:p>
    <w:p w14:paraId="5A4CC878" w14:textId="0E8D301F" w:rsidR="00B328DB" w:rsidRDefault="004A0E71">
      <w:pPr>
        <w:pStyle w:val="BodyText"/>
        <w:spacing w:after="240" w:line="240" w:lineRule="atLeast"/>
        <w:ind w:left="567"/>
        <w:rPr>
          <w:rFonts w:ascii="Arial" w:eastAsia="MS Mincho" w:hAnsi="MS Mincho"/>
        </w:rPr>
      </w:pPr>
      <w:r>
        <w:rPr>
          <w:rFonts w:ascii="Arial" w:eastAsia="MS Mincho" w:hAnsi="MS Mincho"/>
          <w:b/>
        </w:rPr>
        <w:t>State Division Guidelines</w:t>
      </w:r>
      <w:r>
        <w:rPr>
          <w:rFonts w:ascii="Arial" w:eastAsia="MS Mincho" w:hAnsi="MS Mincho"/>
        </w:rPr>
        <w:t xml:space="preserve"> means the bylaws developed and amended by the </w:t>
      </w:r>
      <w:r w:rsidR="0000565E">
        <w:rPr>
          <w:rFonts w:ascii="Arial" w:eastAsia="MS Mincho" w:hAnsi="MS Mincho"/>
        </w:rPr>
        <w:t>board</w:t>
      </w:r>
      <w:r>
        <w:rPr>
          <w:rFonts w:ascii="Arial" w:eastAsia="MS Mincho" w:hAnsi="MS Mincho"/>
        </w:rPr>
        <w:t xml:space="preserve"> from time to time relating to the operation of State Divisions.</w:t>
      </w:r>
    </w:p>
    <w:p w14:paraId="4EB3781D"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 xml:space="preserve">State </w:t>
      </w:r>
      <w:r>
        <w:rPr>
          <w:rFonts w:ascii="Arial" w:eastAsia="MS Mincho" w:hAnsi="MS Mincho"/>
        </w:rPr>
        <w:t>or</w:t>
      </w:r>
      <w:r>
        <w:rPr>
          <w:rFonts w:ascii="Arial" w:eastAsia="MS Mincho" w:hAnsi="MS Mincho"/>
          <w:b/>
        </w:rPr>
        <w:t xml:space="preserve"> Territory</w:t>
      </w:r>
      <w:r>
        <w:rPr>
          <w:rFonts w:ascii="Arial" w:eastAsia="MS Mincho" w:hAnsi="MS Mincho"/>
        </w:rPr>
        <w:t xml:space="preserve"> means each of the states and territories of; Australian Capital Territory, New South Wales, Northern Territory, Queensland, South Australia, Tasmania, Victoria, and Western Australia.</w:t>
      </w:r>
    </w:p>
    <w:p w14:paraId="5613C62D"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this Constitution</w:t>
      </w:r>
      <w:r>
        <w:rPr>
          <w:rFonts w:ascii="Arial" w:eastAsia="MS Mincho" w:hAnsi="MS Mincho"/>
        </w:rPr>
        <w:t xml:space="preserve"> means this Constitution as amended from time to time.</w:t>
      </w:r>
    </w:p>
    <w:p w14:paraId="4FA69DCA" w14:textId="77777777" w:rsidR="00B328DB" w:rsidRDefault="004A0E71">
      <w:pPr>
        <w:pStyle w:val="BodyText"/>
        <w:spacing w:after="240" w:line="240" w:lineRule="atLeast"/>
        <w:rPr>
          <w:rFonts w:ascii="Arial" w:eastAsia="MS Mincho" w:hAnsi="MS Mincho"/>
        </w:rPr>
      </w:pPr>
      <w:r>
        <w:rPr>
          <w:rFonts w:ascii="Arial" w:eastAsia="MS Mincho" w:hAnsi="MS Mincho"/>
        </w:rPr>
        <w:t>ADDED from template:</w:t>
      </w:r>
    </w:p>
    <w:p w14:paraId="4600285F"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ACNC Act</w:t>
      </w:r>
      <w:r>
        <w:rPr>
          <w:rFonts w:ascii="Arial" w:eastAsia="MS Mincho" w:hAnsi="MS Mincho"/>
        </w:rPr>
        <w:t xml:space="preserve"> means the Australian Charities and Not-for-profits Commission Act 2012 (Cth)</w:t>
      </w:r>
    </w:p>
    <w:p w14:paraId="0F19A420"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surplus assets</w:t>
      </w:r>
      <w:r>
        <w:rPr>
          <w:rFonts w:ascii="Arial" w:eastAsia="MS Mincho" w:hAnsi="MS Mincho"/>
        </w:rPr>
        <w:t xml:space="preserve"> means any assets of the company that remain after paying all debts and other liabilities of the company, including the costs of winding up.</w:t>
      </w:r>
    </w:p>
    <w:p w14:paraId="65BA0A68" w14:textId="77777777" w:rsidR="00B328DB" w:rsidRDefault="004A0E71">
      <w:pPr>
        <w:pStyle w:val="BodyText"/>
        <w:spacing w:line="240" w:lineRule="atLeast"/>
        <w:rPr>
          <w:rFonts w:ascii="Arial" w:eastAsia="MS Mincho" w:hAnsi="MS Mincho"/>
          <w:sz w:val="24"/>
          <w:szCs w:val="24"/>
        </w:rPr>
      </w:pPr>
      <w:r>
        <w:rPr>
          <w:rFonts w:ascii="Arial" w:eastAsia="MS Mincho" w:hAnsi="MS Mincho"/>
          <w:sz w:val="24"/>
          <w:szCs w:val="24"/>
        </w:rPr>
        <w:t xml:space="preserve">CHANGED Definitions </w:t>
      </w:r>
    </w:p>
    <w:p w14:paraId="2D2E2D1F" w14:textId="77777777" w:rsidR="00B328DB" w:rsidRDefault="004A0E71">
      <w:pPr>
        <w:pStyle w:val="BodyText"/>
        <w:spacing w:line="240" w:lineRule="atLeast"/>
        <w:rPr>
          <w:rFonts w:ascii="Arial" w:eastAsia="MS Mincho" w:hAnsi="MS Mincho"/>
          <w:sz w:val="24"/>
          <w:szCs w:val="24"/>
        </w:rPr>
      </w:pPr>
      <w:r>
        <w:rPr>
          <w:rFonts w:ascii="Arial" w:eastAsia="MS Mincho" w:hAnsi="MS Mincho"/>
          <w:sz w:val="24"/>
          <w:szCs w:val="24"/>
        </w:rPr>
        <w:t>2017:</w:t>
      </w:r>
    </w:p>
    <w:p w14:paraId="5F85C2F8" w14:textId="77777777" w:rsidR="00B328DB" w:rsidRDefault="004A0E71">
      <w:pPr>
        <w:pStyle w:val="BodyText"/>
        <w:spacing w:after="240" w:line="240" w:lineRule="atLeast"/>
        <w:ind w:left="567"/>
        <w:rPr>
          <w:rFonts w:ascii="Arial" w:eastAsia="MS Mincho" w:hAnsi="MS Mincho"/>
        </w:rPr>
      </w:pPr>
      <w:r>
        <w:rPr>
          <w:rFonts w:ascii="Arial" w:eastAsia="MS Mincho" w:hAnsi="MS Mincho"/>
          <w:b/>
        </w:rPr>
        <w:t>blind</w:t>
      </w:r>
      <w:r>
        <w:rPr>
          <w:rFonts w:ascii="Arial" w:eastAsia="MS Mincho" w:hAnsi="MS Mincho"/>
        </w:rPr>
        <w:t xml:space="preserve"> means permanently blind as defined in section 95 of the Social Security Act 1991.</w:t>
      </w:r>
    </w:p>
    <w:p w14:paraId="29959397" w14:textId="08CBD616" w:rsidR="00B328DB" w:rsidRDefault="004A0E71">
      <w:pPr>
        <w:pStyle w:val="BodyText"/>
        <w:spacing w:line="240" w:lineRule="atLeast"/>
        <w:rPr>
          <w:rFonts w:ascii="Arial" w:eastAsia="MS Mincho" w:hAnsi="MS Mincho"/>
          <w:sz w:val="24"/>
          <w:szCs w:val="24"/>
        </w:rPr>
      </w:pPr>
      <w:r>
        <w:rPr>
          <w:rFonts w:ascii="Arial" w:eastAsia="MS Mincho" w:hAnsi="MS Mincho"/>
          <w:sz w:val="24"/>
          <w:szCs w:val="24"/>
        </w:rPr>
        <w:t>2023:</w:t>
      </w:r>
    </w:p>
    <w:p w14:paraId="6A4BC61E" w14:textId="77777777" w:rsidR="00B328DB" w:rsidRDefault="004A0E71">
      <w:pPr>
        <w:pStyle w:val="BodyText"/>
        <w:spacing w:line="240" w:lineRule="atLeast"/>
        <w:ind w:firstLine="720"/>
        <w:rPr>
          <w:rFonts w:ascii="Arial" w:eastAsia="MS Mincho" w:hAnsi="MS Mincho"/>
          <w:sz w:val="24"/>
          <w:szCs w:val="24"/>
        </w:rPr>
      </w:pPr>
      <w:r>
        <w:rPr>
          <w:rFonts w:ascii="Arial" w:eastAsia="MS Mincho" w:hAnsi="MS Mincho"/>
          <w:b/>
          <w:sz w:val="24"/>
          <w:szCs w:val="24"/>
        </w:rPr>
        <w:t xml:space="preserve">blind </w:t>
      </w:r>
      <w:r>
        <w:rPr>
          <w:rFonts w:ascii="Arial" w:eastAsia="MS Mincho" w:hAnsi="MS Mincho"/>
          <w:sz w:val="24"/>
          <w:szCs w:val="24"/>
        </w:rPr>
        <w:t>means having no or little useable sight.</w:t>
      </w:r>
    </w:p>
    <w:p w14:paraId="77FC6AED" w14:textId="77777777" w:rsidR="00B328DB" w:rsidRDefault="00B328DB">
      <w:pPr>
        <w:pStyle w:val="BodyText"/>
        <w:spacing w:line="240" w:lineRule="atLeast"/>
        <w:rPr>
          <w:rFonts w:ascii="Arial" w:eastAsia="MS Mincho" w:hAnsi="MS Mincho"/>
          <w:sz w:val="24"/>
          <w:szCs w:val="24"/>
        </w:rPr>
      </w:pPr>
    </w:p>
    <w:p w14:paraId="299EF3DF" w14:textId="77777777" w:rsidR="00B328DB" w:rsidRDefault="004A0E71">
      <w:pPr>
        <w:pStyle w:val="BodyText"/>
        <w:spacing w:line="240" w:lineRule="atLeast"/>
        <w:rPr>
          <w:rFonts w:ascii="Arial" w:eastAsia="MS Mincho" w:hAnsi="MS Mincho"/>
          <w:sz w:val="24"/>
          <w:szCs w:val="24"/>
        </w:rPr>
      </w:pPr>
      <w:r>
        <w:rPr>
          <w:rFonts w:ascii="Arial" w:eastAsia="MS Mincho" w:hAnsi="MS Mincho"/>
          <w:sz w:val="24"/>
          <w:szCs w:val="24"/>
        </w:rPr>
        <w:t>2017:</w:t>
      </w:r>
    </w:p>
    <w:p w14:paraId="51FE6988" w14:textId="77777777" w:rsidR="00B328DB" w:rsidRDefault="004A0E71">
      <w:pPr>
        <w:pStyle w:val="BodyText"/>
        <w:spacing w:line="240" w:lineRule="atLeast"/>
        <w:ind w:left="567"/>
        <w:rPr>
          <w:rFonts w:ascii="Arial" w:eastAsia="MS Mincho" w:hAnsi="MS Mincho"/>
          <w:sz w:val="24"/>
          <w:szCs w:val="24"/>
        </w:rPr>
      </w:pPr>
      <w:r>
        <w:rPr>
          <w:rFonts w:ascii="Arial" w:eastAsia="MS Mincho" w:hAnsi="MS Mincho"/>
          <w:b/>
          <w:sz w:val="24"/>
          <w:szCs w:val="24"/>
        </w:rPr>
        <w:t>vision impaired</w:t>
      </w:r>
      <w:r>
        <w:rPr>
          <w:rFonts w:ascii="Arial" w:eastAsia="MS Mincho" w:hAnsi="MS Mincho"/>
          <w:sz w:val="24"/>
          <w:szCs w:val="24"/>
        </w:rPr>
        <w:t xml:space="preserve"> refers to someone who is not blind with:</w:t>
      </w:r>
    </w:p>
    <w:p w14:paraId="2823771A" w14:textId="77777777" w:rsidR="00B328DB" w:rsidRDefault="004A0E71">
      <w:pPr>
        <w:pStyle w:val="BodyText"/>
        <w:spacing w:line="240" w:lineRule="atLeast"/>
        <w:ind w:left="720"/>
        <w:rPr>
          <w:rFonts w:ascii="Arial" w:eastAsia="MS Mincho" w:hAnsi="MS Mincho"/>
          <w:sz w:val="24"/>
          <w:szCs w:val="24"/>
        </w:rPr>
      </w:pPr>
      <w:r>
        <w:rPr>
          <w:rFonts w:ascii="Arial" w:eastAsia="MS Mincho" w:hAnsi="MS Mincho"/>
          <w:sz w:val="24"/>
          <w:szCs w:val="24"/>
        </w:rPr>
        <w:lastRenderedPageBreak/>
        <w:t>a visual acuity of less than 6/18 in the better eye with correction; or</w:t>
      </w:r>
    </w:p>
    <w:p w14:paraId="739CDB1D" w14:textId="77777777" w:rsidR="00B328DB" w:rsidRDefault="004A0E71">
      <w:pPr>
        <w:pStyle w:val="BodyText"/>
        <w:spacing w:after="240" w:line="240" w:lineRule="atLeast"/>
        <w:ind w:left="720"/>
        <w:rPr>
          <w:rFonts w:ascii="Arial" w:eastAsia="MS Mincho" w:hAnsi="MS Mincho"/>
          <w:sz w:val="24"/>
          <w:szCs w:val="24"/>
        </w:rPr>
      </w:pPr>
      <w:r>
        <w:rPr>
          <w:rFonts w:ascii="Arial" w:eastAsia="MS Mincho" w:hAnsi="MS Mincho"/>
          <w:sz w:val="24"/>
          <w:szCs w:val="24"/>
        </w:rPr>
        <w:t>a visual field of less than 20 degrees.</w:t>
      </w:r>
    </w:p>
    <w:p w14:paraId="638EC9FD" w14:textId="206A65AC" w:rsidR="00B328DB" w:rsidRDefault="004A0E71">
      <w:pPr>
        <w:pStyle w:val="BodyText"/>
        <w:spacing w:line="240" w:lineRule="atLeast"/>
        <w:rPr>
          <w:rFonts w:ascii="Arial" w:eastAsia="MS Mincho" w:hAnsi="MS Mincho"/>
          <w:sz w:val="24"/>
          <w:szCs w:val="24"/>
        </w:rPr>
      </w:pPr>
      <w:r>
        <w:rPr>
          <w:rFonts w:ascii="Arial" w:eastAsia="MS Mincho" w:hAnsi="MS Mincho"/>
          <w:sz w:val="24"/>
          <w:szCs w:val="24"/>
        </w:rPr>
        <w:t>2023:</w:t>
      </w:r>
    </w:p>
    <w:p w14:paraId="77E7E2D2" w14:textId="77777777" w:rsidR="00B328DB" w:rsidRDefault="004A0E71">
      <w:pPr>
        <w:pStyle w:val="BodyText"/>
        <w:spacing w:line="240" w:lineRule="atLeast"/>
        <w:ind w:left="567"/>
        <w:rPr>
          <w:rFonts w:ascii="Arial" w:eastAsia="MS Mincho" w:hAnsi="MS Mincho"/>
          <w:sz w:val="24"/>
          <w:szCs w:val="24"/>
        </w:rPr>
      </w:pPr>
      <w:r>
        <w:rPr>
          <w:rFonts w:ascii="Arial" w:eastAsia="MS Mincho" w:hAnsi="MS Mincho"/>
          <w:b/>
          <w:sz w:val="24"/>
          <w:szCs w:val="24"/>
        </w:rPr>
        <w:t>vision Impaired</w:t>
      </w:r>
      <w:r>
        <w:rPr>
          <w:rFonts w:ascii="Arial" w:eastAsia="MS Mincho" w:hAnsi="MS Mincho"/>
          <w:sz w:val="24"/>
          <w:szCs w:val="24"/>
        </w:rPr>
        <w:t xml:space="preserve"> refers to a person whose loss of visual acuity and or of visual field which cannot be corrected, impacts the way they undertake daily activities, such as self-care, communication and mobility, education, work and community participation.</w:t>
      </w:r>
      <w:r>
        <w:rPr>
          <w:rFonts w:ascii="Arial" w:eastAsia="MS Mincho" w:hAnsi="MS Mincho"/>
          <w:sz w:val="24"/>
          <w:szCs w:val="24"/>
        </w:rPr>
        <w:br/>
      </w:r>
    </w:p>
    <w:p w14:paraId="15F5926B" w14:textId="77777777" w:rsidR="00B328DB" w:rsidRDefault="004A0E71">
      <w:pPr>
        <w:pStyle w:val="BodyText"/>
        <w:spacing w:line="240" w:lineRule="atLeast"/>
        <w:rPr>
          <w:rFonts w:ascii="Arial" w:eastAsia="MS Mincho" w:hAnsi="MS Mincho"/>
          <w:sz w:val="24"/>
          <w:szCs w:val="24"/>
        </w:rPr>
      </w:pPr>
      <w:r>
        <w:rPr>
          <w:rFonts w:ascii="Arial" w:eastAsia="MS Mincho" w:hAnsi="MS Mincho"/>
          <w:sz w:val="24"/>
          <w:szCs w:val="24"/>
        </w:rPr>
        <w:t>2017:</w:t>
      </w:r>
    </w:p>
    <w:p w14:paraId="08FEDDBA" w14:textId="77777777" w:rsidR="00B328DB" w:rsidRDefault="004A0E71">
      <w:pPr>
        <w:pStyle w:val="BodyText"/>
        <w:spacing w:line="240" w:lineRule="atLeast"/>
        <w:ind w:left="567"/>
        <w:rPr>
          <w:rFonts w:ascii="Arial" w:eastAsia="MS Mincho" w:hAnsi="MS Mincho"/>
          <w:sz w:val="24"/>
          <w:szCs w:val="24"/>
        </w:rPr>
      </w:pPr>
      <w:r>
        <w:rPr>
          <w:rFonts w:ascii="Arial" w:eastAsia="MS Mincho" w:hAnsi="MS Mincho"/>
          <w:b/>
          <w:sz w:val="24"/>
          <w:szCs w:val="24"/>
        </w:rPr>
        <w:t xml:space="preserve">writing </w:t>
      </w:r>
      <w:r>
        <w:rPr>
          <w:rFonts w:ascii="Arial" w:eastAsia="MS Mincho" w:hAnsi="MS Mincho"/>
          <w:sz w:val="24"/>
          <w:szCs w:val="24"/>
        </w:rPr>
        <w:t xml:space="preserve">or </w:t>
      </w:r>
      <w:r>
        <w:rPr>
          <w:rFonts w:ascii="Arial" w:eastAsia="MS Mincho" w:hAnsi="MS Mincho"/>
          <w:b/>
          <w:sz w:val="24"/>
          <w:szCs w:val="24"/>
        </w:rPr>
        <w:t>written</w:t>
      </w:r>
      <w:r>
        <w:rPr>
          <w:rFonts w:ascii="Arial" w:eastAsia="MS Mincho" w:hAnsi="MS Mincho"/>
          <w:sz w:val="24"/>
          <w:szCs w:val="24"/>
        </w:rPr>
        <w:t xml:space="preserve"> includes modes of representing or reproducing words, figures, drawings or symbols in a visible or tactile form.</w:t>
      </w:r>
    </w:p>
    <w:p w14:paraId="348CEDA8" w14:textId="77777777" w:rsidR="00B328DB" w:rsidRDefault="00B328DB">
      <w:pPr>
        <w:pStyle w:val="BodyText"/>
        <w:spacing w:line="240" w:lineRule="atLeast"/>
        <w:rPr>
          <w:rFonts w:ascii="Arial" w:eastAsia="MS Mincho" w:hAnsi="MS Mincho"/>
          <w:sz w:val="24"/>
          <w:szCs w:val="24"/>
        </w:rPr>
      </w:pPr>
    </w:p>
    <w:p w14:paraId="1D860BA4" w14:textId="5FD70A7F" w:rsidR="00B328DB" w:rsidRDefault="004A0E71">
      <w:pPr>
        <w:pStyle w:val="BodyText"/>
        <w:spacing w:line="240" w:lineRule="atLeast"/>
        <w:rPr>
          <w:rFonts w:ascii="Arial" w:eastAsia="MS Mincho" w:hAnsi="MS Mincho"/>
          <w:sz w:val="24"/>
          <w:szCs w:val="24"/>
        </w:rPr>
      </w:pPr>
      <w:r>
        <w:rPr>
          <w:rFonts w:ascii="Arial" w:eastAsia="MS Mincho" w:hAnsi="MS Mincho"/>
          <w:sz w:val="24"/>
          <w:szCs w:val="24"/>
        </w:rPr>
        <w:t>2023:</w:t>
      </w:r>
    </w:p>
    <w:p w14:paraId="3A79629A" w14:textId="77777777" w:rsidR="00B328DB" w:rsidRDefault="004A0E71">
      <w:pPr>
        <w:spacing w:after="160" w:line="259" w:lineRule="auto"/>
        <w:ind w:left="720"/>
        <w:rPr>
          <w:rFonts w:eastAsia="MS Mincho" w:hAnsi="MS Mincho"/>
          <w:sz w:val="24"/>
          <w:szCs w:val="24"/>
        </w:rPr>
      </w:pPr>
      <w:r>
        <w:rPr>
          <w:rFonts w:eastAsia="MS Mincho" w:hAnsi="MS Mincho"/>
          <w:b/>
          <w:sz w:val="24"/>
          <w:szCs w:val="24"/>
        </w:rPr>
        <w:t xml:space="preserve">writing </w:t>
      </w:r>
      <w:r>
        <w:rPr>
          <w:rFonts w:eastAsia="MS Mincho" w:hAnsi="MS Mincho"/>
          <w:sz w:val="24"/>
          <w:szCs w:val="24"/>
        </w:rPr>
        <w:t xml:space="preserve">or </w:t>
      </w:r>
      <w:r>
        <w:rPr>
          <w:rFonts w:eastAsia="MS Mincho" w:hAnsi="MS Mincho"/>
          <w:b/>
          <w:sz w:val="24"/>
          <w:szCs w:val="24"/>
        </w:rPr>
        <w:t>written</w:t>
      </w:r>
      <w:r>
        <w:rPr>
          <w:rFonts w:eastAsia="MS Mincho" w:hAnsi="MS Mincho"/>
          <w:sz w:val="24"/>
          <w:szCs w:val="24"/>
        </w:rPr>
        <w:t xml:space="preserve"> includes all modes of representing or reproducing words, figures, drawings or symbols in a form that is accessible to people who are blind or vision impaired.   </w:t>
      </w:r>
    </w:p>
    <w:p w14:paraId="5DC8877C" w14:textId="77777777" w:rsidR="00B328DB" w:rsidRDefault="004A0E71">
      <w:pPr>
        <w:spacing w:after="160" w:line="259" w:lineRule="auto"/>
        <w:rPr>
          <w:sz w:val="24"/>
          <w:szCs w:val="24"/>
        </w:rPr>
      </w:pPr>
      <w:r>
        <w:rPr>
          <w:b/>
          <w:sz w:val="24"/>
          <w:szCs w:val="24"/>
        </w:rPr>
        <w:t xml:space="preserve">New Clause 55: Interpretation </w:t>
      </w:r>
      <w:r>
        <w:rPr>
          <w:sz w:val="24"/>
          <w:szCs w:val="24"/>
        </w:rPr>
        <w:t>(template clause 74):</w:t>
      </w:r>
    </w:p>
    <w:p w14:paraId="71027C35" w14:textId="77777777" w:rsidR="00B328DB" w:rsidRDefault="004A0E71">
      <w:pPr>
        <w:spacing w:after="160" w:line="259" w:lineRule="auto"/>
        <w:rPr>
          <w:sz w:val="24"/>
          <w:szCs w:val="24"/>
        </w:rPr>
      </w:pPr>
      <w:r>
        <w:rPr>
          <w:sz w:val="24"/>
          <w:szCs w:val="24"/>
        </w:rPr>
        <w:t>(a)</w:t>
      </w:r>
      <w:r>
        <w:rPr>
          <w:sz w:val="24"/>
          <w:szCs w:val="24"/>
        </w:rPr>
        <w:tab/>
        <w:t>the words ‘including’, ‘for example’, or similar expressions mean that there may be more inclusions or examples than those mentioned after that expression, and</w:t>
      </w:r>
    </w:p>
    <w:p w14:paraId="0763E722" w14:textId="09EA7E7A" w:rsidR="00B328DB" w:rsidRDefault="004A0E71">
      <w:pPr>
        <w:spacing w:after="160" w:line="259" w:lineRule="auto"/>
        <w:rPr>
          <w:sz w:val="24"/>
          <w:szCs w:val="24"/>
        </w:rPr>
      </w:pPr>
      <w:r>
        <w:rPr>
          <w:sz w:val="24"/>
          <w:szCs w:val="24"/>
        </w:rPr>
        <w:t>(b)</w:t>
      </w:r>
      <w:r>
        <w:rPr>
          <w:sz w:val="24"/>
          <w:szCs w:val="24"/>
        </w:rPr>
        <w:tab/>
        <w:t>reference to an Act includes every amendment, re-enactment, or replacement of that Act and any subordinate legislation made under that Act (such as regulations).</w:t>
      </w:r>
    </w:p>
    <w:p w14:paraId="5DD2D75B" w14:textId="77777777" w:rsidR="00320C0E" w:rsidRPr="00320C0E" w:rsidRDefault="00320C0E" w:rsidP="00320C0E">
      <w:pPr>
        <w:spacing w:after="160" w:line="259" w:lineRule="auto"/>
        <w:rPr>
          <w:sz w:val="24"/>
          <w:szCs w:val="24"/>
        </w:rPr>
      </w:pPr>
      <w:r w:rsidRPr="00320C0E">
        <w:rPr>
          <w:sz w:val="24"/>
          <w:szCs w:val="24"/>
        </w:rPr>
        <w:t>(c)</w:t>
      </w:r>
      <w:r w:rsidRPr="00320C0E">
        <w:rPr>
          <w:sz w:val="24"/>
          <w:szCs w:val="24"/>
        </w:rPr>
        <w:tab/>
        <w:t>reference to any officer of BCA includes any person acting for the time being as such officer;</w:t>
      </w:r>
    </w:p>
    <w:p w14:paraId="7C9CA562" w14:textId="77777777" w:rsidR="00320C0E" w:rsidRPr="00320C0E" w:rsidRDefault="00320C0E" w:rsidP="00320C0E">
      <w:pPr>
        <w:spacing w:after="160" w:line="259" w:lineRule="auto"/>
        <w:rPr>
          <w:sz w:val="24"/>
          <w:szCs w:val="24"/>
        </w:rPr>
      </w:pPr>
      <w:r w:rsidRPr="00320C0E">
        <w:rPr>
          <w:sz w:val="24"/>
          <w:szCs w:val="24"/>
        </w:rPr>
        <w:t>(d)</w:t>
      </w:r>
      <w:r w:rsidRPr="00320C0E">
        <w:rPr>
          <w:sz w:val="24"/>
          <w:szCs w:val="24"/>
        </w:rPr>
        <w:tab/>
        <w:t>words importing the singular include the plural and vice versa;</w:t>
      </w:r>
    </w:p>
    <w:p w14:paraId="20818CF3" w14:textId="77777777" w:rsidR="00320C0E" w:rsidRPr="00320C0E" w:rsidRDefault="00320C0E" w:rsidP="00320C0E">
      <w:pPr>
        <w:spacing w:after="160" w:line="259" w:lineRule="auto"/>
        <w:rPr>
          <w:sz w:val="24"/>
          <w:szCs w:val="24"/>
        </w:rPr>
      </w:pPr>
      <w:r w:rsidRPr="00320C0E">
        <w:rPr>
          <w:sz w:val="24"/>
          <w:szCs w:val="24"/>
        </w:rPr>
        <w:t>(e)</w:t>
      </w:r>
      <w:r w:rsidRPr="00320C0E">
        <w:rPr>
          <w:sz w:val="24"/>
          <w:szCs w:val="24"/>
        </w:rPr>
        <w:tab/>
        <w:t xml:space="preserve">Where the term ‘sign’, ‘signed’ or ‘signing’ is used in this Constitution, that term must, in so far as it is permitted by-law, be interpreted as meaning a person is to apply their own signature, or is to use electronic authentication, which must include: </w:t>
      </w:r>
    </w:p>
    <w:p w14:paraId="250912EE" w14:textId="77777777" w:rsidR="00320C0E" w:rsidRPr="00320C0E" w:rsidRDefault="00320C0E" w:rsidP="00320C0E">
      <w:pPr>
        <w:spacing w:after="160" w:line="259" w:lineRule="auto"/>
        <w:rPr>
          <w:sz w:val="24"/>
          <w:szCs w:val="24"/>
        </w:rPr>
      </w:pPr>
      <w:r w:rsidRPr="00320C0E">
        <w:rPr>
          <w:sz w:val="24"/>
          <w:szCs w:val="24"/>
        </w:rPr>
        <w:t>(i)</w:t>
      </w:r>
      <w:r w:rsidRPr="00320C0E">
        <w:rPr>
          <w:sz w:val="24"/>
          <w:szCs w:val="24"/>
        </w:rPr>
        <w:tab/>
        <w:t>a method of identifying the person by personal details (for example, the person’s name, address and date of birth); and</w:t>
      </w:r>
    </w:p>
    <w:p w14:paraId="0402C878" w14:textId="68280754" w:rsidR="00320C0E" w:rsidRDefault="00320C0E" w:rsidP="00320C0E">
      <w:pPr>
        <w:spacing w:after="160" w:line="259" w:lineRule="auto"/>
        <w:rPr>
          <w:sz w:val="24"/>
          <w:szCs w:val="24"/>
        </w:rPr>
      </w:pPr>
      <w:r w:rsidRPr="00320C0E">
        <w:rPr>
          <w:sz w:val="24"/>
          <w:szCs w:val="24"/>
        </w:rPr>
        <w:t>(ii)</w:t>
      </w:r>
      <w:r w:rsidRPr="00320C0E">
        <w:rPr>
          <w:sz w:val="24"/>
          <w:szCs w:val="24"/>
        </w:rPr>
        <w:tab/>
        <w:t>an indication of the person’s approval of the information communicated by a form of security protection (for example, the entering of a confidential identification number such as a member identification number).</w:t>
      </w:r>
    </w:p>
    <w:p w14:paraId="1EA6A9CB" w14:textId="77777777" w:rsidR="00B328DB" w:rsidRDefault="004A0E71">
      <w:pPr>
        <w:spacing w:after="160" w:line="259" w:lineRule="auto"/>
        <w:rPr>
          <w:sz w:val="24"/>
          <w:szCs w:val="24"/>
        </w:rPr>
      </w:pPr>
      <w:r>
        <w:rPr>
          <w:sz w:val="24"/>
          <w:szCs w:val="24"/>
        </w:rPr>
        <w:t>REMOVED:</w:t>
      </w:r>
    </w:p>
    <w:p w14:paraId="7ACC8B30" w14:textId="77777777" w:rsidR="00B328DB" w:rsidRDefault="004A0E71">
      <w:pPr>
        <w:spacing w:after="160" w:line="259" w:lineRule="auto"/>
        <w:rPr>
          <w:sz w:val="24"/>
          <w:szCs w:val="24"/>
        </w:rPr>
      </w:pPr>
      <w:r>
        <w:rPr>
          <w:sz w:val="24"/>
          <w:szCs w:val="24"/>
        </w:rPr>
        <w:t>(c)</w:t>
      </w:r>
      <w:r>
        <w:rPr>
          <w:sz w:val="24"/>
          <w:szCs w:val="24"/>
        </w:rPr>
        <w:tab/>
        <w:t>words importing any gender shall mean and include all other genders;</w:t>
      </w:r>
    </w:p>
    <w:p w14:paraId="1404A45B" w14:textId="77777777" w:rsidR="00B328DB" w:rsidRDefault="004A0E71">
      <w:pPr>
        <w:spacing w:after="160" w:line="259" w:lineRule="auto"/>
        <w:rPr>
          <w:sz w:val="24"/>
          <w:szCs w:val="24"/>
        </w:rPr>
      </w:pPr>
      <w:r>
        <w:rPr>
          <w:sz w:val="24"/>
          <w:szCs w:val="24"/>
        </w:rPr>
        <w:t>(d)</w:t>
      </w:r>
      <w:r>
        <w:rPr>
          <w:sz w:val="24"/>
          <w:szCs w:val="24"/>
        </w:rPr>
        <w:tab/>
        <w:t>words importing persons include companies, corporations, partnerships, associations, institutions, bodies and entities, (whether incorporated or unincorporated);</w:t>
      </w:r>
    </w:p>
    <w:p w14:paraId="1121EA8A" w14:textId="77777777" w:rsidR="00B328DB" w:rsidRDefault="004A0E71">
      <w:pPr>
        <w:spacing w:after="160" w:line="259" w:lineRule="auto"/>
        <w:rPr>
          <w:sz w:val="24"/>
          <w:szCs w:val="24"/>
        </w:rPr>
      </w:pPr>
      <w:r>
        <w:rPr>
          <w:sz w:val="24"/>
          <w:szCs w:val="24"/>
        </w:rPr>
        <w:t>(e)</w:t>
      </w:r>
      <w:r>
        <w:rPr>
          <w:sz w:val="24"/>
          <w:szCs w:val="24"/>
        </w:rPr>
        <w:tab/>
        <w:t>words or expressions defined in the Corporations Act but not defined in this Constitution shall, if not inconsistent with the subject or context, bear the same meaning in this Constitution; and</w:t>
      </w:r>
    </w:p>
    <w:p w14:paraId="5D2F5B71" w14:textId="77777777" w:rsidR="00B328DB" w:rsidRDefault="004A0E71">
      <w:pPr>
        <w:spacing w:after="160" w:line="259" w:lineRule="auto"/>
        <w:rPr>
          <w:sz w:val="24"/>
          <w:szCs w:val="24"/>
        </w:rPr>
      </w:pPr>
      <w:r>
        <w:rPr>
          <w:sz w:val="24"/>
          <w:szCs w:val="24"/>
        </w:rPr>
        <w:t xml:space="preserve">2.3 </w:t>
      </w:r>
      <w:r>
        <w:rPr>
          <w:sz w:val="24"/>
          <w:szCs w:val="24"/>
        </w:rPr>
        <w:tab/>
        <w:t>The headings to clauses or groups of clauses shall not affect the construction or interpretation of this Constitution.</w:t>
      </w:r>
    </w:p>
    <w:p w14:paraId="7CD3D770" w14:textId="77777777" w:rsidR="00B328DB" w:rsidRDefault="004A0E71">
      <w:pPr>
        <w:spacing w:after="160" w:line="259" w:lineRule="auto"/>
        <w:rPr>
          <w:sz w:val="24"/>
          <w:szCs w:val="24"/>
        </w:rPr>
      </w:pPr>
      <w:r>
        <w:rPr>
          <w:sz w:val="24"/>
          <w:szCs w:val="24"/>
        </w:rPr>
        <w:t>2.4</w:t>
      </w:r>
      <w:r>
        <w:rPr>
          <w:sz w:val="24"/>
          <w:szCs w:val="24"/>
        </w:rPr>
        <w:tab/>
        <w:t>The replaceable rules contained in the Corporations Act shall not, unless expressed therein to be mandatory in respect of BCA, apply to BCA.</w:t>
      </w:r>
    </w:p>
    <w:p w14:paraId="65FCD846" w14:textId="77777777" w:rsidR="00B328DB" w:rsidRDefault="00B328DB">
      <w:pPr>
        <w:spacing w:after="160" w:line="259" w:lineRule="auto"/>
        <w:rPr>
          <w:b/>
          <w:sz w:val="24"/>
          <w:szCs w:val="24"/>
        </w:rPr>
      </w:pPr>
    </w:p>
    <w:sectPr w:rsidR="00B328DB">
      <w:pgSz w:w="11906" w:h="16838"/>
      <w:pgMar w:top="567" w:right="991" w:bottom="85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C8A9" w14:textId="77777777" w:rsidR="00D80A6C" w:rsidRDefault="00D80A6C" w:rsidP="009A7196">
      <w:r>
        <w:separator/>
      </w:r>
    </w:p>
  </w:endnote>
  <w:endnote w:type="continuationSeparator" w:id="0">
    <w:p w14:paraId="56F81DBB" w14:textId="77777777" w:rsidR="00D80A6C" w:rsidRDefault="00D80A6C" w:rsidP="009A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numGothic">
    <w:altName w:val="Malgun Gothic"/>
    <w:charset w:val="81"/>
    <w:family w:val="auto"/>
    <w:pitch w:val="variable"/>
    <w:sig w:usb0="80000003" w:usb1="09D7FCEB" w:usb2="00000010" w:usb3="00000000" w:csb0="0008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0EF4" w14:textId="77777777" w:rsidR="00D80A6C" w:rsidRDefault="00D80A6C" w:rsidP="009A7196">
      <w:r>
        <w:separator/>
      </w:r>
    </w:p>
  </w:footnote>
  <w:footnote w:type="continuationSeparator" w:id="0">
    <w:p w14:paraId="4E69CCF1" w14:textId="77777777" w:rsidR="00D80A6C" w:rsidRDefault="00D80A6C" w:rsidP="009A7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4690A9C"/>
    <w:lvl w:ilvl="0" w:tplc="4524DE0E">
      <w:start w:val="1"/>
      <w:numFmt w:val="bullet"/>
      <w:lvlText w:val="·"/>
      <w:lvlJc w:val="left"/>
      <w:pPr>
        <w:ind w:left="720" w:hanging="360"/>
      </w:pPr>
      <w:rPr>
        <w:rFonts w:ascii="Symbol" w:eastAsia="Symbol" w:hAnsi="Symbol"/>
        <w:w w:val="100"/>
        <w:sz w:val="20"/>
        <w:szCs w:val="20"/>
        <w:shd w:val="clear" w:color="000000" w:fill="auto"/>
      </w:rPr>
    </w:lvl>
    <w:lvl w:ilvl="1" w:tplc="580401E6">
      <w:start w:val="1"/>
      <w:numFmt w:val="bullet"/>
      <w:lvlText w:val="o"/>
      <w:lvlJc w:val="left"/>
      <w:pPr>
        <w:ind w:left="1440" w:hanging="360"/>
      </w:pPr>
      <w:rPr>
        <w:rFonts w:ascii="Courier New" w:eastAsia="Courier New" w:hAnsi="Courier New"/>
        <w:w w:val="100"/>
        <w:sz w:val="20"/>
        <w:szCs w:val="20"/>
        <w:shd w:val="clear" w:color="000000" w:fill="auto"/>
      </w:rPr>
    </w:lvl>
    <w:lvl w:ilvl="2" w:tplc="411E710A">
      <w:start w:val="1"/>
      <w:numFmt w:val="bullet"/>
      <w:lvlText w:val="§"/>
      <w:lvlJc w:val="left"/>
      <w:pPr>
        <w:ind w:left="2160" w:hanging="360"/>
      </w:pPr>
      <w:rPr>
        <w:rFonts w:ascii="Wingdings" w:eastAsia="Wingdings" w:hAnsi="Wingdings"/>
        <w:w w:val="100"/>
        <w:sz w:val="20"/>
        <w:szCs w:val="20"/>
        <w:shd w:val="clear" w:color="000000" w:fill="auto"/>
      </w:rPr>
    </w:lvl>
    <w:lvl w:ilvl="3" w:tplc="2C504E1A">
      <w:start w:val="1"/>
      <w:numFmt w:val="bullet"/>
      <w:lvlText w:val="·"/>
      <w:lvlJc w:val="left"/>
      <w:pPr>
        <w:ind w:left="2880" w:hanging="360"/>
      </w:pPr>
      <w:rPr>
        <w:rFonts w:ascii="Symbol" w:eastAsia="Symbol" w:hAnsi="Symbol"/>
        <w:w w:val="100"/>
        <w:sz w:val="20"/>
        <w:szCs w:val="20"/>
        <w:shd w:val="clear" w:color="000000" w:fill="auto"/>
      </w:rPr>
    </w:lvl>
    <w:lvl w:ilvl="4" w:tplc="D1B4869C">
      <w:start w:val="1"/>
      <w:numFmt w:val="bullet"/>
      <w:lvlText w:val="o"/>
      <w:lvlJc w:val="left"/>
      <w:pPr>
        <w:ind w:left="3600" w:hanging="360"/>
      </w:pPr>
      <w:rPr>
        <w:rFonts w:ascii="Courier New" w:eastAsia="Courier New" w:hAnsi="Courier New"/>
        <w:w w:val="100"/>
        <w:sz w:val="20"/>
        <w:szCs w:val="20"/>
        <w:shd w:val="clear" w:color="000000" w:fill="auto"/>
      </w:rPr>
    </w:lvl>
    <w:lvl w:ilvl="5" w:tplc="78943F3A">
      <w:start w:val="1"/>
      <w:numFmt w:val="bullet"/>
      <w:lvlText w:val="§"/>
      <w:lvlJc w:val="left"/>
      <w:pPr>
        <w:ind w:left="4320" w:hanging="360"/>
      </w:pPr>
      <w:rPr>
        <w:rFonts w:ascii="Wingdings" w:eastAsia="Wingdings" w:hAnsi="Wingdings"/>
        <w:w w:val="100"/>
        <w:sz w:val="20"/>
        <w:szCs w:val="20"/>
        <w:shd w:val="clear" w:color="000000" w:fill="auto"/>
      </w:rPr>
    </w:lvl>
    <w:lvl w:ilvl="6" w:tplc="057225F0">
      <w:start w:val="1"/>
      <w:numFmt w:val="bullet"/>
      <w:lvlText w:val="·"/>
      <w:lvlJc w:val="left"/>
      <w:pPr>
        <w:ind w:left="5040" w:hanging="360"/>
      </w:pPr>
      <w:rPr>
        <w:rFonts w:ascii="Symbol" w:eastAsia="Symbol" w:hAnsi="Symbol"/>
        <w:w w:val="100"/>
        <w:sz w:val="20"/>
        <w:szCs w:val="20"/>
        <w:shd w:val="clear" w:color="000000" w:fill="auto"/>
      </w:rPr>
    </w:lvl>
    <w:lvl w:ilvl="7" w:tplc="D9B2F90E">
      <w:start w:val="1"/>
      <w:numFmt w:val="bullet"/>
      <w:lvlText w:val="o"/>
      <w:lvlJc w:val="left"/>
      <w:pPr>
        <w:ind w:left="5760" w:hanging="360"/>
      </w:pPr>
      <w:rPr>
        <w:rFonts w:ascii="Courier New" w:eastAsia="Courier New" w:hAnsi="Courier New"/>
        <w:w w:val="100"/>
        <w:sz w:val="20"/>
        <w:szCs w:val="20"/>
        <w:shd w:val="clear" w:color="000000" w:fill="auto"/>
      </w:rPr>
    </w:lvl>
    <w:lvl w:ilvl="8" w:tplc="121AB63C">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1" w15:restartNumberingAfterBreak="0">
    <w:nsid w:val="00000002"/>
    <w:multiLevelType w:val="hybridMultilevel"/>
    <w:tmpl w:val="7791312A"/>
    <w:lvl w:ilvl="0" w:tplc="F796F776">
      <w:start w:val="1"/>
      <w:numFmt w:val="decimal"/>
      <w:lvlText w:val="%1."/>
      <w:lvlJc w:val="left"/>
      <w:pPr>
        <w:ind w:left="720" w:hanging="360"/>
      </w:pPr>
    </w:lvl>
    <w:lvl w:ilvl="1" w:tplc="1B5CE8DA">
      <w:start w:val="1"/>
      <w:numFmt w:val="bullet"/>
      <w:lvlText w:val="o"/>
      <w:lvlJc w:val="left"/>
      <w:pPr>
        <w:ind w:left="1440" w:hanging="360"/>
      </w:pPr>
      <w:rPr>
        <w:rFonts w:ascii="Courier New" w:eastAsia="Courier New" w:hAnsi="Courier New"/>
        <w:w w:val="100"/>
        <w:sz w:val="20"/>
        <w:szCs w:val="20"/>
        <w:shd w:val="clear" w:color="000000" w:fill="auto"/>
      </w:rPr>
    </w:lvl>
    <w:lvl w:ilvl="2" w:tplc="81948F52">
      <w:start w:val="1"/>
      <w:numFmt w:val="bullet"/>
      <w:lvlText w:val="§"/>
      <w:lvlJc w:val="left"/>
      <w:pPr>
        <w:ind w:left="2160" w:hanging="360"/>
      </w:pPr>
      <w:rPr>
        <w:rFonts w:ascii="Wingdings" w:eastAsia="Wingdings" w:hAnsi="Wingdings"/>
        <w:w w:val="100"/>
        <w:sz w:val="20"/>
        <w:szCs w:val="20"/>
        <w:shd w:val="clear" w:color="000000" w:fill="auto"/>
      </w:rPr>
    </w:lvl>
    <w:lvl w:ilvl="3" w:tplc="AA9E11FE">
      <w:start w:val="1"/>
      <w:numFmt w:val="bullet"/>
      <w:lvlText w:val="·"/>
      <w:lvlJc w:val="left"/>
      <w:pPr>
        <w:ind w:left="2880" w:hanging="360"/>
      </w:pPr>
      <w:rPr>
        <w:rFonts w:ascii="Symbol" w:eastAsia="Symbol" w:hAnsi="Symbol"/>
        <w:w w:val="100"/>
        <w:sz w:val="20"/>
        <w:szCs w:val="20"/>
        <w:shd w:val="clear" w:color="000000" w:fill="auto"/>
      </w:rPr>
    </w:lvl>
    <w:lvl w:ilvl="4" w:tplc="AEA47CEC">
      <w:start w:val="1"/>
      <w:numFmt w:val="bullet"/>
      <w:lvlText w:val="o"/>
      <w:lvlJc w:val="left"/>
      <w:pPr>
        <w:ind w:left="3600" w:hanging="360"/>
      </w:pPr>
      <w:rPr>
        <w:rFonts w:ascii="Courier New" w:eastAsia="Courier New" w:hAnsi="Courier New"/>
        <w:w w:val="100"/>
        <w:sz w:val="20"/>
        <w:szCs w:val="20"/>
        <w:shd w:val="clear" w:color="000000" w:fill="auto"/>
      </w:rPr>
    </w:lvl>
    <w:lvl w:ilvl="5" w:tplc="0142C30C">
      <w:start w:val="1"/>
      <w:numFmt w:val="bullet"/>
      <w:lvlText w:val="§"/>
      <w:lvlJc w:val="left"/>
      <w:pPr>
        <w:ind w:left="4320" w:hanging="360"/>
      </w:pPr>
      <w:rPr>
        <w:rFonts w:ascii="Wingdings" w:eastAsia="Wingdings" w:hAnsi="Wingdings"/>
        <w:w w:val="100"/>
        <w:sz w:val="20"/>
        <w:szCs w:val="20"/>
        <w:shd w:val="clear" w:color="000000" w:fill="auto"/>
      </w:rPr>
    </w:lvl>
    <w:lvl w:ilvl="6" w:tplc="425ACD62">
      <w:start w:val="1"/>
      <w:numFmt w:val="bullet"/>
      <w:lvlText w:val="·"/>
      <w:lvlJc w:val="left"/>
      <w:pPr>
        <w:ind w:left="5040" w:hanging="360"/>
      </w:pPr>
      <w:rPr>
        <w:rFonts w:ascii="Symbol" w:eastAsia="Symbol" w:hAnsi="Symbol"/>
        <w:w w:val="100"/>
        <w:sz w:val="20"/>
        <w:szCs w:val="20"/>
        <w:shd w:val="clear" w:color="000000" w:fill="auto"/>
      </w:rPr>
    </w:lvl>
    <w:lvl w:ilvl="7" w:tplc="B20CF822">
      <w:start w:val="1"/>
      <w:numFmt w:val="bullet"/>
      <w:lvlText w:val="o"/>
      <w:lvlJc w:val="left"/>
      <w:pPr>
        <w:ind w:left="5760" w:hanging="360"/>
      </w:pPr>
      <w:rPr>
        <w:rFonts w:ascii="Courier New" w:eastAsia="Courier New" w:hAnsi="Courier New"/>
        <w:w w:val="100"/>
        <w:sz w:val="20"/>
        <w:szCs w:val="20"/>
        <w:shd w:val="clear" w:color="000000" w:fill="auto"/>
      </w:rPr>
    </w:lvl>
    <w:lvl w:ilvl="8" w:tplc="D8F24BE6">
      <w:start w:val="1"/>
      <w:numFmt w:val="bullet"/>
      <w:lvlText w:val="§"/>
      <w:lvlJc w:val="left"/>
      <w:pPr>
        <w:ind w:left="6480" w:hanging="360"/>
      </w:pPr>
      <w:rPr>
        <w:rFonts w:ascii="Wingdings" w:eastAsia="Wingdings" w:hAnsi="Wingdings"/>
        <w:w w:val="100"/>
        <w:sz w:val="20"/>
        <w:szCs w:val="20"/>
        <w:shd w:val="clear" w:color="000000" w:fill="auto"/>
      </w:rPr>
    </w:lvl>
  </w:abstractNum>
  <w:abstractNum w:abstractNumId="2" w15:restartNumberingAfterBreak="0">
    <w:nsid w:val="00000003"/>
    <w:multiLevelType w:val="hybridMultilevel"/>
    <w:tmpl w:val="05FF7AA6"/>
    <w:lvl w:ilvl="0" w:tplc="285E2604">
      <w:start w:val="1"/>
      <w:numFmt w:val="bullet"/>
      <w:lvlText w:val="Ø"/>
      <w:lvlJc w:val="left"/>
      <w:pPr>
        <w:ind w:left="1080" w:hanging="360"/>
      </w:pPr>
      <w:rPr>
        <w:rFonts w:ascii="Wingdings" w:eastAsia="Wingdings" w:hAnsi="Wingdings"/>
        <w:w w:val="100"/>
        <w:sz w:val="20"/>
        <w:szCs w:val="20"/>
        <w:shd w:val="clear" w:color="000000" w:fill="auto"/>
      </w:rPr>
    </w:lvl>
    <w:lvl w:ilvl="1" w:tplc="C354F99E">
      <w:start w:val="1"/>
      <w:numFmt w:val="bullet"/>
      <w:lvlText w:val="o"/>
      <w:lvlJc w:val="left"/>
      <w:pPr>
        <w:ind w:left="1800" w:hanging="360"/>
      </w:pPr>
      <w:rPr>
        <w:rFonts w:ascii="Courier New" w:eastAsia="Courier New" w:hAnsi="Courier New"/>
        <w:w w:val="100"/>
        <w:sz w:val="20"/>
        <w:szCs w:val="20"/>
        <w:shd w:val="clear" w:color="000000" w:fill="auto"/>
      </w:rPr>
    </w:lvl>
    <w:lvl w:ilvl="2" w:tplc="B7B064AA">
      <w:start w:val="1"/>
      <w:numFmt w:val="bullet"/>
      <w:lvlText w:val="§"/>
      <w:lvlJc w:val="left"/>
      <w:pPr>
        <w:ind w:left="2520" w:hanging="360"/>
      </w:pPr>
      <w:rPr>
        <w:rFonts w:ascii="Wingdings" w:eastAsia="Wingdings" w:hAnsi="Wingdings"/>
        <w:w w:val="100"/>
        <w:sz w:val="20"/>
        <w:szCs w:val="20"/>
        <w:shd w:val="clear" w:color="000000" w:fill="auto"/>
      </w:rPr>
    </w:lvl>
    <w:lvl w:ilvl="3" w:tplc="39F24946">
      <w:start w:val="1"/>
      <w:numFmt w:val="bullet"/>
      <w:lvlText w:val="·"/>
      <w:lvlJc w:val="left"/>
      <w:pPr>
        <w:ind w:left="3240" w:hanging="360"/>
      </w:pPr>
      <w:rPr>
        <w:rFonts w:ascii="Symbol" w:eastAsia="Symbol" w:hAnsi="Symbol"/>
        <w:w w:val="100"/>
        <w:sz w:val="20"/>
        <w:szCs w:val="20"/>
        <w:shd w:val="clear" w:color="000000" w:fill="auto"/>
      </w:rPr>
    </w:lvl>
    <w:lvl w:ilvl="4" w:tplc="6524AF10">
      <w:start w:val="1"/>
      <w:numFmt w:val="bullet"/>
      <w:lvlText w:val="o"/>
      <w:lvlJc w:val="left"/>
      <w:pPr>
        <w:ind w:left="3960" w:hanging="360"/>
      </w:pPr>
      <w:rPr>
        <w:rFonts w:ascii="Courier New" w:eastAsia="Courier New" w:hAnsi="Courier New"/>
        <w:w w:val="100"/>
        <w:sz w:val="20"/>
        <w:szCs w:val="20"/>
        <w:shd w:val="clear" w:color="000000" w:fill="auto"/>
      </w:rPr>
    </w:lvl>
    <w:lvl w:ilvl="5" w:tplc="94F4CF60">
      <w:start w:val="1"/>
      <w:numFmt w:val="bullet"/>
      <w:lvlText w:val="§"/>
      <w:lvlJc w:val="left"/>
      <w:pPr>
        <w:ind w:left="4680" w:hanging="360"/>
      </w:pPr>
      <w:rPr>
        <w:rFonts w:ascii="Wingdings" w:eastAsia="Wingdings" w:hAnsi="Wingdings"/>
        <w:w w:val="100"/>
        <w:sz w:val="20"/>
        <w:szCs w:val="20"/>
        <w:shd w:val="clear" w:color="000000" w:fill="auto"/>
      </w:rPr>
    </w:lvl>
    <w:lvl w:ilvl="6" w:tplc="1652968E">
      <w:start w:val="1"/>
      <w:numFmt w:val="bullet"/>
      <w:lvlText w:val="·"/>
      <w:lvlJc w:val="left"/>
      <w:pPr>
        <w:ind w:left="5400" w:hanging="360"/>
      </w:pPr>
      <w:rPr>
        <w:rFonts w:ascii="Symbol" w:eastAsia="Symbol" w:hAnsi="Symbol"/>
        <w:w w:val="100"/>
        <w:sz w:val="20"/>
        <w:szCs w:val="20"/>
        <w:shd w:val="clear" w:color="000000" w:fill="auto"/>
      </w:rPr>
    </w:lvl>
    <w:lvl w:ilvl="7" w:tplc="642205E2">
      <w:start w:val="1"/>
      <w:numFmt w:val="bullet"/>
      <w:lvlText w:val="o"/>
      <w:lvlJc w:val="left"/>
      <w:pPr>
        <w:ind w:left="6120" w:hanging="360"/>
      </w:pPr>
      <w:rPr>
        <w:rFonts w:ascii="Courier New" w:eastAsia="Courier New" w:hAnsi="Courier New"/>
        <w:w w:val="100"/>
        <w:sz w:val="20"/>
        <w:szCs w:val="20"/>
        <w:shd w:val="clear" w:color="000000" w:fill="auto"/>
      </w:rPr>
    </w:lvl>
    <w:lvl w:ilvl="8" w:tplc="F238EA4A">
      <w:start w:val="1"/>
      <w:numFmt w:val="bullet"/>
      <w:lvlText w:val="§"/>
      <w:lvlJc w:val="left"/>
      <w:pPr>
        <w:ind w:left="6840" w:hanging="360"/>
      </w:pPr>
      <w:rPr>
        <w:rFonts w:ascii="Wingdings" w:eastAsia="Wingdings" w:hAnsi="Wingdings"/>
        <w:w w:val="100"/>
        <w:sz w:val="20"/>
        <w:szCs w:val="20"/>
        <w:shd w:val="clear" w:color="000000" w:fill="auto"/>
      </w:rPr>
    </w:lvl>
  </w:abstractNum>
  <w:abstractNum w:abstractNumId="3" w15:restartNumberingAfterBreak="0">
    <w:nsid w:val="00000004"/>
    <w:multiLevelType w:val="hybridMultilevel"/>
    <w:tmpl w:val="3524D7C3"/>
    <w:lvl w:ilvl="0" w:tplc="077C9D34">
      <w:start w:val="1"/>
      <w:numFmt w:val="lowerLetter"/>
      <w:lvlText w:val="(%1)"/>
      <w:lvlJc w:val="left"/>
      <w:pPr>
        <w:ind w:left="927" w:hanging="360"/>
      </w:pPr>
    </w:lvl>
    <w:lvl w:ilvl="1" w:tplc="63C858D0">
      <w:start w:val="1"/>
      <w:numFmt w:val="lowerLetter"/>
      <w:lvlText w:val="%2."/>
      <w:lvlJc w:val="left"/>
      <w:pPr>
        <w:ind w:left="1647" w:hanging="360"/>
      </w:pPr>
    </w:lvl>
    <w:lvl w:ilvl="2" w:tplc="B7A6D414">
      <w:start w:val="1"/>
      <w:numFmt w:val="lowerRoman"/>
      <w:lvlText w:val="%3."/>
      <w:lvlJc w:val="right"/>
      <w:pPr>
        <w:ind w:left="2367" w:hanging="180"/>
      </w:pPr>
    </w:lvl>
    <w:lvl w:ilvl="3" w:tplc="C0B6A978">
      <w:start w:val="1"/>
      <w:numFmt w:val="decimal"/>
      <w:lvlText w:val="%4."/>
      <w:lvlJc w:val="left"/>
      <w:pPr>
        <w:ind w:left="3087" w:hanging="360"/>
      </w:pPr>
    </w:lvl>
    <w:lvl w:ilvl="4" w:tplc="EDF0BFA0">
      <w:start w:val="1"/>
      <w:numFmt w:val="lowerLetter"/>
      <w:lvlText w:val="%5."/>
      <w:lvlJc w:val="left"/>
      <w:pPr>
        <w:ind w:left="3807" w:hanging="360"/>
      </w:pPr>
    </w:lvl>
    <w:lvl w:ilvl="5" w:tplc="0B90EDAE">
      <w:start w:val="1"/>
      <w:numFmt w:val="lowerRoman"/>
      <w:lvlText w:val="%6."/>
      <w:lvlJc w:val="right"/>
      <w:pPr>
        <w:ind w:left="4527" w:hanging="180"/>
      </w:pPr>
    </w:lvl>
    <w:lvl w:ilvl="6" w:tplc="EBB6542C">
      <w:start w:val="1"/>
      <w:numFmt w:val="decimal"/>
      <w:lvlText w:val="%7."/>
      <w:lvlJc w:val="left"/>
      <w:pPr>
        <w:ind w:left="5247" w:hanging="360"/>
      </w:pPr>
    </w:lvl>
    <w:lvl w:ilvl="7" w:tplc="A39AB46E">
      <w:start w:val="1"/>
      <w:numFmt w:val="lowerLetter"/>
      <w:lvlText w:val="%8."/>
      <w:lvlJc w:val="left"/>
      <w:pPr>
        <w:ind w:left="5967" w:hanging="360"/>
      </w:pPr>
    </w:lvl>
    <w:lvl w:ilvl="8" w:tplc="9650E948">
      <w:start w:val="1"/>
      <w:numFmt w:val="lowerRoman"/>
      <w:lvlText w:val="%9."/>
      <w:lvlJc w:val="right"/>
      <w:pPr>
        <w:ind w:left="6687" w:hanging="180"/>
      </w:pPr>
    </w:lvl>
  </w:abstractNum>
  <w:abstractNum w:abstractNumId="4" w15:restartNumberingAfterBreak="0">
    <w:nsid w:val="00000005"/>
    <w:multiLevelType w:val="hybridMultilevel"/>
    <w:tmpl w:val="3FB0A7C1"/>
    <w:lvl w:ilvl="0" w:tplc="CEC886AE">
      <w:start w:val="1"/>
      <w:numFmt w:val="lowerLetter"/>
      <w:lvlText w:val="(%1)"/>
      <w:lvlJc w:val="left"/>
      <w:pPr>
        <w:ind w:left="927" w:hanging="360"/>
      </w:pPr>
    </w:lvl>
    <w:lvl w:ilvl="1" w:tplc="2F6CC8C4">
      <w:start w:val="1"/>
      <w:numFmt w:val="lowerLetter"/>
      <w:lvlText w:val="%2."/>
      <w:lvlJc w:val="left"/>
      <w:pPr>
        <w:ind w:left="1647" w:hanging="360"/>
      </w:pPr>
    </w:lvl>
    <w:lvl w:ilvl="2" w:tplc="A358E59C">
      <w:start w:val="1"/>
      <w:numFmt w:val="lowerRoman"/>
      <w:lvlText w:val="%3."/>
      <w:lvlJc w:val="right"/>
      <w:pPr>
        <w:ind w:left="2367" w:hanging="180"/>
      </w:pPr>
    </w:lvl>
    <w:lvl w:ilvl="3" w:tplc="1E8E7A40">
      <w:start w:val="1"/>
      <w:numFmt w:val="decimal"/>
      <w:lvlText w:val="%4."/>
      <w:lvlJc w:val="left"/>
      <w:pPr>
        <w:ind w:left="3087" w:hanging="360"/>
      </w:pPr>
    </w:lvl>
    <w:lvl w:ilvl="4" w:tplc="6278EC90">
      <w:start w:val="1"/>
      <w:numFmt w:val="lowerLetter"/>
      <w:lvlText w:val="%5."/>
      <w:lvlJc w:val="left"/>
      <w:pPr>
        <w:ind w:left="3807" w:hanging="360"/>
      </w:pPr>
    </w:lvl>
    <w:lvl w:ilvl="5" w:tplc="F7621852">
      <w:start w:val="1"/>
      <w:numFmt w:val="lowerRoman"/>
      <w:lvlText w:val="%6."/>
      <w:lvlJc w:val="right"/>
      <w:pPr>
        <w:ind w:left="4527" w:hanging="180"/>
      </w:pPr>
    </w:lvl>
    <w:lvl w:ilvl="6" w:tplc="56F0A104">
      <w:start w:val="1"/>
      <w:numFmt w:val="decimal"/>
      <w:lvlText w:val="%7."/>
      <w:lvlJc w:val="left"/>
      <w:pPr>
        <w:ind w:left="5247" w:hanging="360"/>
      </w:pPr>
    </w:lvl>
    <w:lvl w:ilvl="7" w:tplc="B030BD50">
      <w:start w:val="1"/>
      <w:numFmt w:val="lowerLetter"/>
      <w:lvlText w:val="%8."/>
      <w:lvlJc w:val="left"/>
      <w:pPr>
        <w:ind w:left="5967" w:hanging="360"/>
      </w:pPr>
    </w:lvl>
    <w:lvl w:ilvl="8" w:tplc="4BCA0246">
      <w:start w:val="1"/>
      <w:numFmt w:val="lowerRoman"/>
      <w:lvlText w:val="%9."/>
      <w:lvlJc w:val="right"/>
      <w:pPr>
        <w:ind w:left="6687" w:hanging="180"/>
      </w:pPr>
    </w:lvl>
  </w:abstractNum>
  <w:abstractNum w:abstractNumId="5" w15:restartNumberingAfterBreak="0">
    <w:nsid w:val="00000006"/>
    <w:multiLevelType w:val="multilevel"/>
    <w:tmpl w:val="4DBE1208"/>
    <w:lvl w:ilvl="0">
      <w:start w:val="19"/>
      <w:numFmt w:val="decimal"/>
      <w:lvlText w:val="%1"/>
      <w:lvlJc w:val="left"/>
      <w:pPr>
        <w:ind w:left="620" w:hanging="620"/>
      </w:pPr>
    </w:lvl>
    <w:lvl w:ilvl="1">
      <w:start w:val="4"/>
      <w:numFmt w:val="decimal"/>
      <w:lvlText w:val="%1.%2"/>
      <w:lvlJc w:val="left"/>
      <w:pPr>
        <w:ind w:left="620" w:hanging="62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0000007"/>
    <w:multiLevelType w:val="hybridMultilevel"/>
    <w:tmpl w:val="2BC34655"/>
    <w:lvl w:ilvl="0" w:tplc="6BFE61A0">
      <w:start w:val="1"/>
      <w:numFmt w:val="lowerLetter"/>
      <w:lvlText w:val="(%1)"/>
      <w:lvlJc w:val="left"/>
      <w:pPr>
        <w:ind w:left="927" w:hanging="360"/>
      </w:pPr>
    </w:lvl>
    <w:lvl w:ilvl="1" w:tplc="96721138">
      <w:start w:val="1"/>
      <w:numFmt w:val="lowerLetter"/>
      <w:lvlText w:val="%2."/>
      <w:lvlJc w:val="left"/>
      <w:pPr>
        <w:ind w:left="1647" w:hanging="360"/>
      </w:pPr>
    </w:lvl>
    <w:lvl w:ilvl="2" w:tplc="0C602EAE">
      <w:start w:val="1"/>
      <w:numFmt w:val="lowerRoman"/>
      <w:lvlText w:val="%3."/>
      <w:lvlJc w:val="right"/>
      <w:pPr>
        <w:ind w:left="2367" w:hanging="180"/>
      </w:pPr>
    </w:lvl>
    <w:lvl w:ilvl="3" w:tplc="412462CC">
      <w:start w:val="1"/>
      <w:numFmt w:val="decimal"/>
      <w:lvlText w:val="%4."/>
      <w:lvlJc w:val="left"/>
      <w:pPr>
        <w:ind w:left="3087" w:hanging="360"/>
      </w:pPr>
    </w:lvl>
    <w:lvl w:ilvl="4" w:tplc="BBC6510A">
      <w:start w:val="1"/>
      <w:numFmt w:val="lowerLetter"/>
      <w:lvlText w:val="%5."/>
      <w:lvlJc w:val="left"/>
      <w:pPr>
        <w:ind w:left="3807" w:hanging="360"/>
      </w:pPr>
    </w:lvl>
    <w:lvl w:ilvl="5" w:tplc="432E9DE6">
      <w:start w:val="1"/>
      <w:numFmt w:val="lowerRoman"/>
      <w:lvlText w:val="%6."/>
      <w:lvlJc w:val="right"/>
      <w:pPr>
        <w:ind w:left="4527" w:hanging="180"/>
      </w:pPr>
    </w:lvl>
    <w:lvl w:ilvl="6" w:tplc="F4FC00EE">
      <w:start w:val="1"/>
      <w:numFmt w:val="decimal"/>
      <w:lvlText w:val="%7."/>
      <w:lvlJc w:val="left"/>
      <w:pPr>
        <w:ind w:left="5247" w:hanging="360"/>
      </w:pPr>
    </w:lvl>
    <w:lvl w:ilvl="7" w:tplc="FE62A7E8">
      <w:start w:val="1"/>
      <w:numFmt w:val="lowerLetter"/>
      <w:lvlText w:val="%8."/>
      <w:lvlJc w:val="left"/>
      <w:pPr>
        <w:ind w:left="5967" w:hanging="360"/>
      </w:pPr>
    </w:lvl>
    <w:lvl w:ilvl="8" w:tplc="0108070A">
      <w:start w:val="1"/>
      <w:numFmt w:val="lowerRoman"/>
      <w:lvlText w:val="%9."/>
      <w:lvlJc w:val="right"/>
      <w:pPr>
        <w:ind w:left="6687" w:hanging="180"/>
      </w:pPr>
    </w:lvl>
  </w:abstractNum>
  <w:abstractNum w:abstractNumId="7" w15:restartNumberingAfterBreak="0">
    <w:nsid w:val="00000008"/>
    <w:multiLevelType w:val="hybridMultilevel"/>
    <w:tmpl w:val="0D7BA992"/>
    <w:lvl w:ilvl="0" w:tplc="DD9A0EA4">
      <w:start w:val="1"/>
      <w:numFmt w:val="lowerLetter"/>
      <w:lvlText w:val="%1)"/>
      <w:lvlJc w:val="left"/>
      <w:pPr>
        <w:ind w:left="720" w:hanging="360"/>
      </w:pPr>
    </w:lvl>
    <w:lvl w:ilvl="1" w:tplc="27902EF6">
      <w:start w:val="1"/>
      <w:numFmt w:val="lowerLetter"/>
      <w:lvlText w:val="%2."/>
      <w:lvlJc w:val="left"/>
      <w:pPr>
        <w:ind w:left="1440" w:hanging="360"/>
      </w:pPr>
    </w:lvl>
    <w:lvl w:ilvl="2" w:tplc="113A3616">
      <w:start w:val="1"/>
      <w:numFmt w:val="lowerRoman"/>
      <w:lvlText w:val="%3."/>
      <w:lvlJc w:val="right"/>
      <w:pPr>
        <w:ind w:left="2160" w:hanging="180"/>
      </w:pPr>
    </w:lvl>
    <w:lvl w:ilvl="3" w:tplc="5FFEF016">
      <w:start w:val="1"/>
      <w:numFmt w:val="decimal"/>
      <w:lvlText w:val="%4."/>
      <w:lvlJc w:val="left"/>
      <w:pPr>
        <w:ind w:left="2880" w:hanging="360"/>
      </w:pPr>
    </w:lvl>
    <w:lvl w:ilvl="4" w:tplc="3E32760E">
      <w:start w:val="1"/>
      <w:numFmt w:val="lowerLetter"/>
      <w:lvlText w:val="%5."/>
      <w:lvlJc w:val="left"/>
      <w:pPr>
        <w:ind w:left="3600" w:hanging="360"/>
      </w:pPr>
    </w:lvl>
    <w:lvl w:ilvl="5" w:tplc="6646EAAE">
      <w:start w:val="1"/>
      <w:numFmt w:val="lowerRoman"/>
      <w:lvlText w:val="%6."/>
      <w:lvlJc w:val="right"/>
      <w:pPr>
        <w:ind w:left="4320" w:hanging="180"/>
      </w:pPr>
    </w:lvl>
    <w:lvl w:ilvl="6" w:tplc="CED41154">
      <w:start w:val="1"/>
      <w:numFmt w:val="decimal"/>
      <w:lvlText w:val="%7."/>
      <w:lvlJc w:val="left"/>
      <w:pPr>
        <w:ind w:left="5040" w:hanging="360"/>
      </w:pPr>
    </w:lvl>
    <w:lvl w:ilvl="7" w:tplc="1772CBD2">
      <w:start w:val="1"/>
      <w:numFmt w:val="lowerLetter"/>
      <w:lvlText w:val="%8."/>
      <w:lvlJc w:val="left"/>
      <w:pPr>
        <w:ind w:left="5760" w:hanging="360"/>
      </w:pPr>
    </w:lvl>
    <w:lvl w:ilvl="8" w:tplc="BDD2C4C6">
      <w:start w:val="1"/>
      <w:numFmt w:val="lowerRoman"/>
      <w:lvlText w:val="%9."/>
      <w:lvlJc w:val="right"/>
      <w:pPr>
        <w:ind w:left="6480" w:hanging="180"/>
      </w:pPr>
    </w:lvl>
  </w:abstractNum>
  <w:abstractNum w:abstractNumId="8" w15:restartNumberingAfterBreak="0">
    <w:nsid w:val="00000009"/>
    <w:multiLevelType w:val="hybridMultilevel"/>
    <w:tmpl w:val="1F815AF9"/>
    <w:lvl w:ilvl="0" w:tplc="1B947DA0">
      <w:start w:val="1"/>
      <w:numFmt w:val="lowerLetter"/>
      <w:lvlText w:val="(%1)"/>
      <w:lvlJc w:val="left"/>
      <w:pPr>
        <w:ind w:left="1324" w:hanging="360"/>
      </w:pPr>
    </w:lvl>
    <w:lvl w:ilvl="1" w:tplc="F0D81864">
      <w:start w:val="1"/>
      <w:numFmt w:val="lowerLetter"/>
      <w:lvlText w:val="%2."/>
      <w:lvlJc w:val="left"/>
      <w:pPr>
        <w:ind w:left="2044" w:hanging="360"/>
      </w:pPr>
    </w:lvl>
    <w:lvl w:ilvl="2" w:tplc="28F0C8B6">
      <w:start w:val="1"/>
      <w:numFmt w:val="lowerRoman"/>
      <w:lvlText w:val="%3."/>
      <w:lvlJc w:val="right"/>
      <w:pPr>
        <w:ind w:left="2764" w:hanging="180"/>
      </w:pPr>
    </w:lvl>
    <w:lvl w:ilvl="3" w:tplc="8324810C">
      <w:start w:val="1"/>
      <w:numFmt w:val="decimal"/>
      <w:lvlText w:val="%4."/>
      <w:lvlJc w:val="left"/>
      <w:pPr>
        <w:ind w:left="3484" w:hanging="360"/>
      </w:pPr>
    </w:lvl>
    <w:lvl w:ilvl="4" w:tplc="52309038">
      <w:start w:val="1"/>
      <w:numFmt w:val="lowerLetter"/>
      <w:lvlText w:val="%5."/>
      <w:lvlJc w:val="left"/>
      <w:pPr>
        <w:ind w:left="4204" w:hanging="360"/>
      </w:pPr>
    </w:lvl>
    <w:lvl w:ilvl="5" w:tplc="5CE2AC68">
      <w:start w:val="1"/>
      <w:numFmt w:val="lowerRoman"/>
      <w:lvlText w:val="%6."/>
      <w:lvlJc w:val="right"/>
      <w:pPr>
        <w:ind w:left="4924" w:hanging="180"/>
      </w:pPr>
    </w:lvl>
    <w:lvl w:ilvl="6" w:tplc="A6EE9B5A">
      <w:start w:val="1"/>
      <w:numFmt w:val="decimal"/>
      <w:lvlText w:val="%7."/>
      <w:lvlJc w:val="left"/>
      <w:pPr>
        <w:ind w:left="5644" w:hanging="360"/>
      </w:pPr>
    </w:lvl>
    <w:lvl w:ilvl="7" w:tplc="7188F06A">
      <w:start w:val="1"/>
      <w:numFmt w:val="lowerLetter"/>
      <w:lvlText w:val="%8."/>
      <w:lvlJc w:val="left"/>
      <w:pPr>
        <w:ind w:left="6364" w:hanging="360"/>
      </w:pPr>
    </w:lvl>
    <w:lvl w:ilvl="8" w:tplc="A6382A8A">
      <w:start w:val="1"/>
      <w:numFmt w:val="lowerRoman"/>
      <w:lvlText w:val="%9."/>
      <w:lvlJc w:val="right"/>
      <w:pPr>
        <w:ind w:left="7084" w:hanging="180"/>
      </w:pPr>
    </w:lvl>
  </w:abstractNum>
  <w:abstractNum w:abstractNumId="9" w15:restartNumberingAfterBreak="0">
    <w:nsid w:val="0000000A"/>
    <w:multiLevelType w:val="multilevel"/>
    <w:tmpl w:val="7710E969"/>
    <w:lvl w:ilvl="0">
      <w:start w:val="29"/>
      <w:numFmt w:val="decimal"/>
      <w:lvlText w:val="%1"/>
      <w:lvlJc w:val="left"/>
      <w:pPr>
        <w:ind w:left="460" w:hanging="460"/>
      </w:pPr>
    </w:lvl>
    <w:lvl w:ilvl="1">
      <w:start w:val="3"/>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0000000B"/>
    <w:multiLevelType w:val="hybridMultilevel"/>
    <w:tmpl w:val="028F6CBD"/>
    <w:lvl w:ilvl="0" w:tplc="D99833C0">
      <w:start w:val="1"/>
      <w:numFmt w:val="lowerLetter"/>
      <w:lvlText w:val="(%1)"/>
      <w:lvlJc w:val="left"/>
      <w:pPr>
        <w:ind w:left="927" w:hanging="360"/>
      </w:pPr>
    </w:lvl>
    <w:lvl w:ilvl="1" w:tplc="D6EA6B7C">
      <w:start w:val="1"/>
      <w:numFmt w:val="lowerLetter"/>
      <w:lvlText w:val="%2."/>
      <w:lvlJc w:val="left"/>
      <w:pPr>
        <w:ind w:left="1647" w:hanging="360"/>
      </w:pPr>
    </w:lvl>
    <w:lvl w:ilvl="2" w:tplc="D8306690">
      <w:start w:val="1"/>
      <w:numFmt w:val="lowerRoman"/>
      <w:lvlText w:val="%3."/>
      <w:lvlJc w:val="right"/>
      <w:pPr>
        <w:ind w:left="2367" w:hanging="180"/>
      </w:pPr>
    </w:lvl>
    <w:lvl w:ilvl="3" w:tplc="14A20E2E">
      <w:start w:val="1"/>
      <w:numFmt w:val="decimal"/>
      <w:lvlText w:val="%4."/>
      <w:lvlJc w:val="left"/>
      <w:pPr>
        <w:ind w:left="3087" w:hanging="360"/>
      </w:pPr>
    </w:lvl>
    <w:lvl w:ilvl="4" w:tplc="762289A2">
      <w:start w:val="1"/>
      <w:numFmt w:val="lowerLetter"/>
      <w:lvlText w:val="%5."/>
      <w:lvlJc w:val="left"/>
      <w:pPr>
        <w:ind w:left="3807" w:hanging="360"/>
      </w:pPr>
    </w:lvl>
    <w:lvl w:ilvl="5" w:tplc="B5CE4410">
      <w:start w:val="1"/>
      <w:numFmt w:val="lowerRoman"/>
      <w:lvlText w:val="%6."/>
      <w:lvlJc w:val="right"/>
      <w:pPr>
        <w:ind w:left="4527" w:hanging="180"/>
      </w:pPr>
    </w:lvl>
    <w:lvl w:ilvl="6" w:tplc="9132924E">
      <w:start w:val="1"/>
      <w:numFmt w:val="decimal"/>
      <w:lvlText w:val="%7."/>
      <w:lvlJc w:val="left"/>
      <w:pPr>
        <w:ind w:left="5247" w:hanging="360"/>
      </w:pPr>
    </w:lvl>
    <w:lvl w:ilvl="7" w:tplc="57723AC0">
      <w:start w:val="1"/>
      <w:numFmt w:val="lowerLetter"/>
      <w:lvlText w:val="%8."/>
      <w:lvlJc w:val="left"/>
      <w:pPr>
        <w:ind w:left="5967" w:hanging="360"/>
      </w:pPr>
    </w:lvl>
    <w:lvl w:ilvl="8" w:tplc="31E21A6A">
      <w:start w:val="1"/>
      <w:numFmt w:val="lowerRoman"/>
      <w:lvlText w:val="%9."/>
      <w:lvlJc w:val="right"/>
      <w:pPr>
        <w:ind w:left="6687" w:hanging="180"/>
      </w:pPr>
    </w:lvl>
  </w:abstractNum>
  <w:abstractNum w:abstractNumId="11" w15:restartNumberingAfterBreak="0">
    <w:nsid w:val="0000000C"/>
    <w:multiLevelType w:val="hybridMultilevel"/>
    <w:tmpl w:val="3BA64B7A"/>
    <w:lvl w:ilvl="0" w:tplc="27E87A8C">
      <w:start w:val="1"/>
      <w:numFmt w:val="lowerLetter"/>
      <w:lvlText w:val="(%1)"/>
      <w:lvlJc w:val="left"/>
      <w:pPr>
        <w:ind w:left="720" w:hanging="360"/>
      </w:pPr>
    </w:lvl>
    <w:lvl w:ilvl="1" w:tplc="AB1614F4">
      <w:start w:val="1"/>
      <w:numFmt w:val="lowerLetter"/>
      <w:lvlText w:val="%2."/>
      <w:lvlJc w:val="left"/>
      <w:pPr>
        <w:ind w:left="1440" w:hanging="360"/>
      </w:pPr>
    </w:lvl>
    <w:lvl w:ilvl="2" w:tplc="215873DC">
      <w:start w:val="1"/>
      <w:numFmt w:val="lowerRoman"/>
      <w:lvlText w:val="%3."/>
      <w:lvlJc w:val="right"/>
      <w:pPr>
        <w:ind w:left="2160" w:hanging="180"/>
      </w:pPr>
    </w:lvl>
    <w:lvl w:ilvl="3" w:tplc="293E976C">
      <w:start w:val="1"/>
      <w:numFmt w:val="decimal"/>
      <w:lvlText w:val="%4."/>
      <w:lvlJc w:val="left"/>
      <w:pPr>
        <w:ind w:left="2880" w:hanging="360"/>
      </w:pPr>
    </w:lvl>
    <w:lvl w:ilvl="4" w:tplc="AECC386C">
      <w:start w:val="1"/>
      <w:numFmt w:val="lowerLetter"/>
      <w:lvlText w:val="%5."/>
      <w:lvlJc w:val="left"/>
      <w:pPr>
        <w:ind w:left="3600" w:hanging="360"/>
      </w:pPr>
    </w:lvl>
    <w:lvl w:ilvl="5" w:tplc="F3746F68">
      <w:start w:val="1"/>
      <w:numFmt w:val="lowerRoman"/>
      <w:lvlText w:val="%6."/>
      <w:lvlJc w:val="right"/>
      <w:pPr>
        <w:ind w:left="4320" w:hanging="180"/>
      </w:pPr>
    </w:lvl>
    <w:lvl w:ilvl="6" w:tplc="8A4C0AC4">
      <w:start w:val="1"/>
      <w:numFmt w:val="decimal"/>
      <w:lvlText w:val="%7."/>
      <w:lvlJc w:val="left"/>
      <w:pPr>
        <w:ind w:left="5040" w:hanging="360"/>
      </w:pPr>
    </w:lvl>
    <w:lvl w:ilvl="7" w:tplc="673C03A0">
      <w:start w:val="1"/>
      <w:numFmt w:val="lowerLetter"/>
      <w:lvlText w:val="%8."/>
      <w:lvlJc w:val="left"/>
      <w:pPr>
        <w:ind w:left="5760" w:hanging="360"/>
      </w:pPr>
    </w:lvl>
    <w:lvl w:ilvl="8" w:tplc="7674CFD4">
      <w:start w:val="1"/>
      <w:numFmt w:val="lowerRoman"/>
      <w:lvlText w:val="%9."/>
      <w:lvlJc w:val="right"/>
      <w:pPr>
        <w:ind w:left="6480" w:hanging="180"/>
      </w:pPr>
    </w:lvl>
  </w:abstractNum>
  <w:abstractNum w:abstractNumId="12" w15:restartNumberingAfterBreak="0">
    <w:nsid w:val="0000000D"/>
    <w:multiLevelType w:val="multilevel"/>
    <w:tmpl w:val="22D4F2BD"/>
    <w:lvl w:ilvl="0">
      <w:start w:val="1"/>
      <w:numFmt w:val="lowerLetter"/>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000000E"/>
    <w:multiLevelType w:val="hybridMultilevel"/>
    <w:tmpl w:val="795D209A"/>
    <w:lvl w:ilvl="0" w:tplc="A5A2C55C">
      <w:start w:val="1"/>
      <w:numFmt w:val="lowerLetter"/>
      <w:lvlText w:val="(%1)"/>
      <w:lvlJc w:val="left"/>
      <w:pPr>
        <w:ind w:left="720" w:hanging="360"/>
      </w:pPr>
    </w:lvl>
    <w:lvl w:ilvl="1" w:tplc="CF582066">
      <w:start w:val="1"/>
      <w:numFmt w:val="lowerLetter"/>
      <w:lvlText w:val="%2."/>
      <w:lvlJc w:val="left"/>
      <w:pPr>
        <w:ind w:left="1440" w:hanging="360"/>
      </w:pPr>
    </w:lvl>
    <w:lvl w:ilvl="2" w:tplc="42D8D13E">
      <w:start w:val="1"/>
      <w:numFmt w:val="lowerRoman"/>
      <w:lvlText w:val="%3."/>
      <w:lvlJc w:val="right"/>
      <w:pPr>
        <w:ind w:left="2160" w:hanging="180"/>
      </w:pPr>
    </w:lvl>
    <w:lvl w:ilvl="3" w:tplc="C52E1ED2">
      <w:start w:val="1"/>
      <w:numFmt w:val="decimal"/>
      <w:lvlText w:val="%4."/>
      <w:lvlJc w:val="left"/>
      <w:pPr>
        <w:ind w:left="2880" w:hanging="360"/>
      </w:pPr>
    </w:lvl>
    <w:lvl w:ilvl="4" w:tplc="DB0E22F0">
      <w:start w:val="1"/>
      <w:numFmt w:val="lowerLetter"/>
      <w:lvlText w:val="%5."/>
      <w:lvlJc w:val="left"/>
      <w:pPr>
        <w:ind w:left="3600" w:hanging="360"/>
      </w:pPr>
    </w:lvl>
    <w:lvl w:ilvl="5" w:tplc="9F588DCE">
      <w:start w:val="1"/>
      <w:numFmt w:val="lowerRoman"/>
      <w:lvlText w:val="%6."/>
      <w:lvlJc w:val="right"/>
      <w:pPr>
        <w:ind w:left="4320" w:hanging="180"/>
      </w:pPr>
    </w:lvl>
    <w:lvl w:ilvl="6" w:tplc="C18EF328">
      <w:start w:val="1"/>
      <w:numFmt w:val="decimal"/>
      <w:lvlText w:val="%7."/>
      <w:lvlJc w:val="left"/>
      <w:pPr>
        <w:ind w:left="5040" w:hanging="360"/>
      </w:pPr>
    </w:lvl>
    <w:lvl w:ilvl="7" w:tplc="0AF0D66E">
      <w:start w:val="1"/>
      <w:numFmt w:val="lowerLetter"/>
      <w:lvlText w:val="%8."/>
      <w:lvlJc w:val="left"/>
      <w:pPr>
        <w:ind w:left="5760" w:hanging="360"/>
      </w:pPr>
    </w:lvl>
    <w:lvl w:ilvl="8" w:tplc="E4B2FE0E">
      <w:start w:val="1"/>
      <w:numFmt w:val="lowerRoman"/>
      <w:lvlText w:val="%9."/>
      <w:lvlJc w:val="right"/>
      <w:pPr>
        <w:ind w:left="6480" w:hanging="180"/>
      </w:pPr>
    </w:lvl>
  </w:abstractNum>
  <w:abstractNum w:abstractNumId="14" w15:restartNumberingAfterBreak="0">
    <w:nsid w:val="0000000F"/>
    <w:multiLevelType w:val="hybridMultilevel"/>
    <w:tmpl w:val="12F71114"/>
    <w:lvl w:ilvl="0" w:tplc="FA0680EC">
      <w:start w:val="1"/>
      <w:numFmt w:val="bullet"/>
      <w:lvlText w:val="·"/>
      <w:lvlJc w:val="left"/>
      <w:pPr>
        <w:ind w:left="720" w:hanging="360"/>
      </w:pPr>
      <w:rPr>
        <w:rFonts w:ascii="Symbol" w:eastAsia="Symbol" w:hAnsi="Symbol"/>
        <w:w w:val="100"/>
        <w:sz w:val="20"/>
        <w:szCs w:val="20"/>
        <w:shd w:val="clear" w:color="auto" w:fill="auto"/>
      </w:rPr>
    </w:lvl>
    <w:lvl w:ilvl="1" w:tplc="5DB8B9C2">
      <w:start w:val="1"/>
      <w:numFmt w:val="bullet"/>
      <w:lvlText w:val="o"/>
      <w:lvlJc w:val="left"/>
      <w:pPr>
        <w:ind w:left="1440" w:hanging="360"/>
      </w:pPr>
      <w:rPr>
        <w:rFonts w:ascii="Courier New" w:eastAsia="Courier New" w:hAnsi="Courier New"/>
        <w:w w:val="100"/>
        <w:sz w:val="20"/>
        <w:szCs w:val="20"/>
        <w:shd w:val="clear" w:color="auto" w:fill="auto"/>
      </w:rPr>
    </w:lvl>
    <w:lvl w:ilvl="2" w:tplc="C8B8B418">
      <w:start w:val="1"/>
      <w:numFmt w:val="bullet"/>
      <w:lvlText w:val="§"/>
      <w:lvlJc w:val="left"/>
      <w:pPr>
        <w:ind w:left="2160" w:hanging="360"/>
      </w:pPr>
      <w:rPr>
        <w:rFonts w:ascii="Wingdings" w:eastAsia="Wingdings" w:hAnsi="Wingdings"/>
        <w:w w:val="100"/>
        <w:sz w:val="20"/>
        <w:szCs w:val="20"/>
        <w:shd w:val="clear" w:color="auto" w:fill="auto"/>
      </w:rPr>
    </w:lvl>
    <w:lvl w:ilvl="3" w:tplc="9120F694">
      <w:start w:val="1"/>
      <w:numFmt w:val="bullet"/>
      <w:lvlText w:val="·"/>
      <w:lvlJc w:val="left"/>
      <w:pPr>
        <w:ind w:left="2880" w:hanging="360"/>
      </w:pPr>
      <w:rPr>
        <w:rFonts w:ascii="Symbol" w:eastAsia="Symbol" w:hAnsi="Symbol"/>
        <w:w w:val="100"/>
        <w:sz w:val="20"/>
        <w:szCs w:val="20"/>
        <w:shd w:val="clear" w:color="auto" w:fill="auto"/>
      </w:rPr>
    </w:lvl>
    <w:lvl w:ilvl="4" w:tplc="0F1E7654">
      <w:start w:val="1"/>
      <w:numFmt w:val="bullet"/>
      <w:lvlText w:val="o"/>
      <w:lvlJc w:val="left"/>
      <w:pPr>
        <w:ind w:left="3600" w:hanging="360"/>
      </w:pPr>
      <w:rPr>
        <w:rFonts w:ascii="Courier New" w:eastAsia="Courier New" w:hAnsi="Courier New"/>
        <w:w w:val="100"/>
        <w:sz w:val="20"/>
        <w:szCs w:val="20"/>
        <w:shd w:val="clear" w:color="auto" w:fill="auto"/>
      </w:rPr>
    </w:lvl>
    <w:lvl w:ilvl="5" w:tplc="1A92D706">
      <w:start w:val="1"/>
      <w:numFmt w:val="bullet"/>
      <w:lvlText w:val="§"/>
      <w:lvlJc w:val="left"/>
      <w:pPr>
        <w:ind w:left="4320" w:hanging="360"/>
      </w:pPr>
      <w:rPr>
        <w:rFonts w:ascii="Wingdings" w:eastAsia="Wingdings" w:hAnsi="Wingdings"/>
        <w:w w:val="100"/>
        <w:sz w:val="20"/>
        <w:szCs w:val="20"/>
        <w:shd w:val="clear" w:color="auto" w:fill="auto"/>
      </w:rPr>
    </w:lvl>
    <w:lvl w:ilvl="6" w:tplc="BB72BC58">
      <w:start w:val="1"/>
      <w:numFmt w:val="bullet"/>
      <w:lvlText w:val="·"/>
      <w:lvlJc w:val="left"/>
      <w:pPr>
        <w:ind w:left="5040" w:hanging="360"/>
      </w:pPr>
      <w:rPr>
        <w:rFonts w:ascii="Symbol" w:eastAsia="Symbol" w:hAnsi="Symbol"/>
        <w:w w:val="100"/>
        <w:sz w:val="20"/>
        <w:szCs w:val="20"/>
        <w:shd w:val="clear" w:color="auto" w:fill="auto"/>
      </w:rPr>
    </w:lvl>
    <w:lvl w:ilvl="7" w:tplc="0AAE3A46">
      <w:start w:val="1"/>
      <w:numFmt w:val="bullet"/>
      <w:lvlText w:val="o"/>
      <w:lvlJc w:val="left"/>
      <w:pPr>
        <w:ind w:left="5760" w:hanging="360"/>
      </w:pPr>
      <w:rPr>
        <w:rFonts w:ascii="Courier New" w:eastAsia="Courier New" w:hAnsi="Courier New"/>
        <w:w w:val="100"/>
        <w:sz w:val="20"/>
        <w:szCs w:val="20"/>
        <w:shd w:val="clear" w:color="auto" w:fill="auto"/>
      </w:rPr>
    </w:lvl>
    <w:lvl w:ilvl="8" w:tplc="2354B30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5" w15:restartNumberingAfterBreak="0">
    <w:nsid w:val="00000010"/>
    <w:multiLevelType w:val="hybridMultilevel"/>
    <w:tmpl w:val="4965B7A3"/>
    <w:lvl w:ilvl="0" w:tplc="BD9C9120">
      <w:start w:val="1"/>
      <w:numFmt w:val="lowerLetter"/>
      <w:lvlText w:val="%1)"/>
      <w:lvlJc w:val="left"/>
      <w:pPr>
        <w:ind w:left="720" w:hanging="360"/>
      </w:pPr>
    </w:lvl>
    <w:lvl w:ilvl="1" w:tplc="E8A83C8A">
      <w:start w:val="1"/>
      <w:numFmt w:val="lowerLetter"/>
      <w:lvlText w:val="%2."/>
      <w:lvlJc w:val="left"/>
      <w:pPr>
        <w:ind w:left="1440" w:hanging="360"/>
      </w:pPr>
    </w:lvl>
    <w:lvl w:ilvl="2" w:tplc="DD3AA35A">
      <w:start w:val="1"/>
      <w:numFmt w:val="lowerRoman"/>
      <w:lvlText w:val="%3."/>
      <w:lvlJc w:val="right"/>
      <w:pPr>
        <w:ind w:left="2160" w:hanging="180"/>
      </w:pPr>
    </w:lvl>
    <w:lvl w:ilvl="3" w:tplc="37A41C02">
      <w:start w:val="1"/>
      <w:numFmt w:val="decimal"/>
      <w:lvlText w:val="%4."/>
      <w:lvlJc w:val="left"/>
      <w:pPr>
        <w:ind w:left="2880" w:hanging="360"/>
      </w:pPr>
    </w:lvl>
    <w:lvl w:ilvl="4" w:tplc="C8388E78">
      <w:start w:val="1"/>
      <w:numFmt w:val="lowerLetter"/>
      <w:lvlText w:val="%5."/>
      <w:lvlJc w:val="left"/>
      <w:pPr>
        <w:ind w:left="3600" w:hanging="360"/>
      </w:pPr>
    </w:lvl>
    <w:lvl w:ilvl="5" w:tplc="FAECE654">
      <w:start w:val="1"/>
      <w:numFmt w:val="lowerRoman"/>
      <w:lvlText w:val="%6."/>
      <w:lvlJc w:val="right"/>
      <w:pPr>
        <w:ind w:left="4320" w:hanging="180"/>
      </w:pPr>
    </w:lvl>
    <w:lvl w:ilvl="6" w:tplc="C3CABFFE">
      <w:start w:val="1"/>
      <w:numFmt w:val="decimal"/>
      <w:lvlText w:val="%7."/>
      <w:lvlJc w:val="left"/>
      <w:pPr>
        <w:ind w:left="5040" w:hanging="360"/>
      </w:pPr>
    </w:lvl>
    <w:lvl w:ilvl="7" w:tplc="0D2A4164">
      <w:start w:val="1"/>
      <w:numFmt w:val="lowerLetter"/>
      <w:lvlText w:val="%8."/>
      <w:lvlJc w:val="left"/>
      <w:pPr>
        <w:ind w:left="5760" w:hanging="360"/>
      </w:pPr>
    </w:lvl>
    <w:lvl w:ilvl="8" w:tplc="17A8D862">
      <w:start w:val="1"/>
      <w:numFmt w:val="lowerRoman"/>
      <w:lvlText w:val="%9."/>
      <w:lvlJc w:val="right"/>
      <w:pPr>
        <w:ind w:left="6480" w:hanging="180"/>
      </w:pPr>
    </w:lvl>
  </w:abstractNum>
  <w:abstractNum w:abstractNumId="16" w15:restartNumberingAfterBreak="0">
    <w:nsid w:val="00000011"/>
    <w:multiLevelType w:val="hybridMultilevel"/>
    <w:tmpl w:val="341FA969"/>
    <w:lvl w:ilvl="0" w:tplc="D5EC7A3E">
      <w:start w:val="1"/>
      <w:numFmt w:val="lowerLetter"/>
      <w:lvlText w:val="(%1)"/>
      <w:lvlJc w:val="left"/>
      <w:pPr>
        <w:ind w:left="720" w:hanging="360"/>
      </w:pPr>
    </w:lvl>
    <w:lvl w:ilvl="1" w:tplc="087A877C">
      <w:start w:val="1"/>
      <w:numFmt w:val="lowerLetter"/>
      <w:lvlText w:val="%2."/>
      <w:lvlJc w:val="left"/>
      <w:pPr>
        <w:ind w:left="1440" w:hanging="360"/>
      </w:pPr>
    </w:lvl>
    <w:lvl w:ilvl="2" w:tplc="02E6A67A">
      <w:start w:val="1"/>
      <w:numFmt w:val="lowerRoman"/>
      <w:lvlText w:val="%3."/>
      <w:lvlJc w:val="right"/>
      <w:pPr>
        <w:ind w:left="2160" w:hanging="180"/>
      </w:pPr>
    </w:lvl>
    <w:lvl w:ilvl="3" w:tplc="3B8A8D86">
      <w:start w:val="1"/>
      <w:numFmt w:val="decimal"/>
      <w:lvlText w:val="%4."/>
      <w:lvlJc w:val="left"/>
      <w:pPr>
        <w:ind w:left="2880" w:hanging="360"/>
      </w:pPr>
    </w:lvl>
    <w:lvl w:ilvl="4" w:tplc="D1A41386">
      <w:start w:val="1"/>
      <w:numFmt w:val="lowerLetter"/>
      <w:lvlText w:val="%5."/>
      <w:lvlJc w:val="left"/>
      <w:pPr>
        <w:ind w:left="3600" w:hanging="360"/>
      </w:pPr>
    </w:lvl>
    <w:lvl w:ilvl="5" w:tplc="7548D6DE">
      <w:start w:val="1"/>
      <w:numFmt w:val="lowerRoman"/>
      <w:lvlText w:val="%6."/>
      <w:lvlJc w:val="right"/>
      <w:pPr>
        <w:ind w:left="4320" w:hanging="180"/>
      </w:pPr>
    </w:lvl>
    <w:lvl w:ilvl="6" w:tplc="A8F08C28">
      <w:start w:val="1"/>
      <w:numFmt w:val="decimal"/>
      <w:lvlText w:val="%7."/>
      <w:lvlJc w:val="left"/>
      <w:pPr>
        <w:ind w:left="5040" w:hanging="360"/>
      </w:pPr>
    </w:lvl>
    <w:lvl w:ilvl="7" w:tplc="830E1BA6">
      <w:start w:val="1"/>
      <w:numFmt w:val="lowerLetter"/>
      <w:lvlText w:val="%8."/>
      <w:lvlJc w:val="left"/>
      <w:pPr>
        <w:ind w:left="5760" w:hanging="360"/>
      </w:pPr>
    </w:lvl>
    <w:lvl w:ilvl="8" w:tplc="3A64681C">
      <w:start w:val="1"/>
      <w:numFmt w:val="lowerRoman"/>
      <w:lvlText w:val="%9."/>
      <w:lvlJc w:val="right"/>
      <w:pPr>
        <w:ind w:left="6480" w:hanging="180"/>
      </w:pPr>
    </w:lvl>
  </w:abstractNum>
  <w:abstractNum w:abstractNumId="17" w15:restartNumberingAfterBreak="0">
    <w:nsid w:val="00000012"/>
    <w:multiLevelType w:val="multilevel"/>
    <w:tmpl w:val="249285CB"/>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00000013"/>
    <w:multiLevelType w:val="hybridMultilevel"/>
    <w:tmpl w:val="3F06805E"/>
    <w:lvl w:ilvl="0" w:tplc="ACAA7184">
      <w:start w:val="1"/>
      <w:numFmt w:val="lowerLetter"/>
      <w:lvlText w:val="(%1)"/>
      <w:lvlJc w:val="left"/>
      <w:pPr>
        <w:ind w:left="927" w:hanging="360"/>
      </w:pPr>
    </w:lvl>
    <w:lvl w:ilvl="1" w:tplc="74986F24">
      <w:start w:val="1"/>
      <w:numFmt w:val="lowerLetter"/>
      <w:lvlText w:val="%2."/>
      <w:lvlJc w:val="left"/>
      <w:pPr>
        <w:ind w:left="1647" w:hanging="360"/>
      </w:pPr>
    </w:lvl>
    <w:lvl w:ilvl="2" w:tplc="28FA8D34">
      <w:start w:val="1"/>
      <w:numFmt w:val="lowerRoman"/>
      <w:lvlText w:val="%3."/>
      <w:lvlJc w:val="right"/>
      <w:pPr>
        <w:ind w:left="2367" w:hanging="180"/>
      </w:pPr>
    </w:lvl>
    <w:lvl w:ilvl="3" w:tplc="7FE4AD9C">
      <w:start w:val="1"/>
      <w:numFmt w:val="decimal"/>
      <w:lvlText w:val="%4."/>
      <w:lvlJc w:val="left"/>
      <w:pPr>
        <w:ind w:left="3087" w:hanging="360"/>
      </w:pPr>
    </w:lvl>
    <w:lvl w:ilvl="4" w:tplc="C1DCC452">
      <w:start w:val="1"/>
      <w:numFmt w:val="lowerLetter"/>
      <w:lvlText w:val="%5."/>
      <w:lvlJc w:val="left"/>
      <w:pPr>
        <w:ind w:left="3807" w:hanging="360"/>
      </w:pPr>
    </w:lvl>
    <w:lvl w:ilvl="5" w:tplc="2526A684">
      <w:start w:val="1"/>
      <w:numFmt w:val="lowerRoman"/>
      <w:lvlText w:val="%6."/>
      <w:lvlJc w:val="right"/>
      <w:pPr>
        <w:ind w:left="4527" w:hanging="180"/>
      </w:pPr>
    </w:lvl>
    <w:lvl w:ilvl="6" w:tplc="BE30E136">
      <w:start w:val="1"/>
      <w:numFmt w:val="decimal"/>
      <w:lvlText w:val="%7."/>
      <w:lvlJc w:val="left"/>
      <w:pPr>
        <w:ind w:left="5247" w:hanging="360"/>
      </w:pPr>
    </w:lvl>
    <w:lvl w:ilvl="7" w:tplc="5CD014F8">
      <w:start w:val="1"/>
      <w:numFmt w:val="lowerLetter"/>
      <w:lvlText w:val="%8."/>
      <w:lvlJc w:val="left"/>
      <w:pPr>
        <w:ind w:left="5967" w:hanging="360"/>
      </w:pPr>
    </w:lvl>
    <w:lvl w:ilvl="8" w:tplc="ADC866B8">
      <w:start w:val="1"/>
      <w:numFmt w:val="lowerRoman"/>
      <w:lvlText w:val="%9."/>
      <w:lvlJc w:val="right"/>
      <w:pPr>
        <w:ind w:left="6687" w:hanging="180"/>
      </w:pPr>
    </w:lvl>
  </w:abstractNum>
  <w:abstractNum w:abstractNumId="19" w15:restartNumberingAfterBreak="0">
    <w:nsid w:val="00000014"/>
    <w:multiLevelType w:val="multilevel"/>
    <w:tmpl w:val="3B2D18FB"/>
    <w:lvl w:ilvl="0">
      <w:start w:val="48"/>
      <w:numFmt w:val="decimal"/>
      <w:lvlText w:val="%1"/>
      <w:lvlJc w:val="left"/>
      <w:pPr>
        <w:ind w:left="460" w:hanging="460"/>
      </w:pPr>
    </w:lvl>
    <w:lvl w:ilvl="1">
      <w:start w:val="2"/>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00000015"/>
    <w:multiLevelType w:val="multilevel"/>
    <w:tmpl w:val="65160B60"/>
    <w:lvl w:ilvl="0">
      <w:start w:val="13"/>
      <w:numFmt w:val="decimal"/>
      <w:lvlText w:val="%1"/>
      <w:lvlJc w:val="left"/>
      <w:pPr>
        <w:ind w:left="460" w:hanging="460"/>
      </w:pPr>
    </w:lvl>
    <w:lvl w:ilvl="1">
      <w:start w:val="5"/>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00000016"/>
    <w:multiLevelType w:val="multilevel"/>
    <w:tmpl w:val="561AD486"/>
    <w:lvl w:ilvl="0">
      <w:start w:val="46"/>
      <w:numFmt w:val="decimal"/>
      <w:lvlText w:val="%1"/>
      <w:lvlJc w:val="left"/>
      <w:pPr>
        <w:ind w:left="420" w:hanging="420"/>
      </w:pPr>
    </w:lvl>
    <w:lvl w:ilvl="1">
      <w:start w:val="3"/>
      <w:numFmt w:val="decimal"/>
      <w:lvlText w:val="%1.%2"/>
      <w:lvlJc w:val="left"/>
      <w:pPr>
        <w:ind w:left="420" w:hanging="420"/>
      </w:pPr>
      <w:rPr>
        <w:color w:val="FF0000"/>
        <w:w w:val="100"/>
        <w:sz w:val="20"/>
        <w:szCs w:val="20"/>
        <w:shd w:val="clear" w:color="auto" w:fil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00000017"/>
    <w:multiLevelType w:val="multilevel"/>
    <w:tmpl w:val="162BE964"/>
    <w:lvl w:ilvl="0">
      <w:start w:val="1"/>
      <w:numFmt w:val="decimal"/>
      <w:lvlText w:val="%1"/>
      <w:lvlJc w:val="left"/>
      <w:pPr>
        <w:tabs>
          <w:tab w:val="left" w:pos="567"/>
        </w:tabs>
        <w:ind w:left="567" w:hanging="567"/>
      </w:pPr>
    </w:lvl>
    <w:lvl w:ilvl="1">
      <w:start w:val="1"/>
      <w:numFmt w:val="decimal"/>
      <w:lvlText w:val="%1.%2"/>
      <w:lvlJc w:val="left"/>
      <w:pPr>
        <w:tabs>
          <w:tab w:val="left" w:pos="567"/>
        </w:tabs>
        <w:ind w:left="567" w:hanging="567"/>
      </w:pPr>
    </w:lvl>
    <w:lvl w:ilvl="2">
      <w:start w:val="1"/>
      <w:numFmt w:val="decimal"/>
      <w:lvlText w:val="%1.%2.%3"/>
      <w:lvlJc w:val="left"/>
      <w:pPr>
        <w:tabs>
          <w:tab w:val="left" w:pos="567"/>
        </w:tabs>
        <w:ind w:left="567" w:hanging="567"/>
      </w:pPr>
      <w:rPr>
        <w:w w:val="100"/>
        <w:sz w:val="18"/>
        <w:szCs w:val="18"/>
        <w:shd w:val="clear" w:color="auto" w:fill="auto"/>
      </w:rPr>
    </w:lvl>
    <w:lvl w:ilvl="3">
      <w:start w:val="1"/>
      <w:numFmt w:val="lowerLetter"/>
      <w:lvlText w:val="(%4)"/>
      <w:lvlJc w:val="left"/>
      <w:pPr>
        <w:tabs>
          <w:tab w:val="left" w:pos="2694"/>
        </w:tabs>
        <w:ind w:left="3261" w:hanging="567"/>
      </w:pPr>
    </w:lvl>
    <w:lvl w:ilvl="4">
      <w:start w:val="1"/>
      <w:numFmt w:val="lowerRoman"/>
      <w:lvlText w:val="(%5)"/>
      <w:lvlJc w:val="left"/>
      <w:pPr>
        <w:tabs>
          <w:tab w:val="left" w:pos="567"/>
        </w:tabs>
        <w:ind w:left="1701" w:hanging="567"/>
      </w:pPr>
      <w:rPr>
        <w:rFonts w:ascii="Arial" w:eastAsia="Arial" w:hAnsi="Arial"/>
        <w:w w:val="100"/>
        <w:sz w:val="16"/>
        <w:szCs w:val="16"/>
        <w:shd w:val="clear" w:color="auto" w:fill="auto"/>
      </w:rPr>
    </w:lvl>
    <w:lvl w:ilvl="5">
      <w:start w:val="1"/>
      <w:numFmt w:val="decimal"/>
      <w:lvlRestart w:val="3"/>
      <w:lvlText w:val=""/>
      <w:lvlJc w:val="left"/>
      <w:pPr>
        <w:tabs>
          <w:tab w:val="left" w:pos="0"/>
        </w:tabs>
        <w:ind w:firstLine="0"/>
      </w:pPr>
    </w:lvl>
    <w:lvl w:ilvl="6">
      <w:start w:val="1"/>
      <w:numFmt w:val="decimal"/>
      <w:lvlText w:val="%7"/>
      <w:lvlJc w:val="left"/>
      <w:pPr>
        <w:tabs>
          <w:tab w:val="left" w:pos="0"/>
        </w:tabs>
        <w:ind w:firstLine="0"/>
      </w:pPr>
    </w:lvl>
    <w:lvl w:ilvl="7">
      <w:start w:val="1"/>
      <w:numFmt w:val="decimal"/>
      <w:lvlText w:val=""/>
      <w:lvlJc w:val="left"/>
      <w:pPr>
        <w:tabs>
          <w:tab w:val="left" w:pos="0"/>
        </w:tabs>
        <w:ind w:firstLine="0"/>
      </w:pPr>
    </w:lvl>
    <w:lvl w:ilvl="8">
      <w:start w:val="1"/>
      <w:numFmt w:val="decimal"/>
      <w:lvlText w:val=""/>
      <w:lvlJc w:val="left"/>
      <w:pPr>
        <w:tabs>
          <w:tab w:val="left" w:pos="0"/>
        </w:tabs>
        <w:ind w:firstLine="0"/>
      </w:pPr>
    </w:lvl>
  </w:abstractNum>
  <w:abstractNum w:abstractNumId="23" w15:restartNumberingAfterBreak="0">
    <w:nsid w:val="00000018"/>
    <w:multiLevelType w:val="hybridMultilevel"/>
    <w:tmpl w:val="4E938947"/>
    <w:lvl w:ilvl="0" w:tplc="81EA4F58">
      <w:start w:val="1"/>
      <w:numFmt w:val="lowerLetter"/>
      <w:lvlText w:val="(%1)"/>
      <w:lvlJc w:val="left"/>
      <w:pPr>
        <w:ind w:left="927" w:hanging="360"/>
      </w:pPr>
    </w:lvl>
    <w:lvl w:ilvl="1" w:tplc="4EDCA062">
      <w:start w:val="1"/>
      <w:numFmt w:val="lowerLetter"/>
      <w:lvlText w:val="%2."/>
      <w:lvlJc w:val="left"/>
      <w:pPr>
        <w:ind w:left="1647" w:hanging="360"/>
      </w:pPr>
    </w:lvl>
    <w:lvl w:ilvl="2" w:tplc="65606E3C">
      <w:start w:val="1"/>
      <w:numFmt w:val="lowerRoman"/>
      <w:lvlText w:val="%3."/>
      <w:lvlJc w:val="right"/>
      <w:pPr>
        <w:ind w:left="2367" w:hanging="180"/>
      </w:pPr>
    </w:lvl>
    <w:lvl w:ilvl="3" w:tplc="6416294C">
      <w:start w:val="1"/>
      <w:numFmt w:val="decimal"/>
      <w:lvlText w:val="%4."/>
      <w:lvlJc w:val="left"/>
      <w:pPr>
        <w:ind w:left="3087" w:hanging="360"/>
      </w:pPr>
    </w:lvl>
    <w:lvl w:ilvl="4" w:tplc="BA6427CA">
      <w:start w:val="1"/>
      <w:numFmt w:val="lowerLetter"/>
      <w:lvlText w:val="%5."/>
      <w:lvlJc w:val="left"/>
      <w:pPr>
        <w:ind w:left="3807" w:hanging="360"/>
      </w:pPr>
    </w:lvl>
    <w:lvl w:ilvl="5" w:tplc="CCCC3DC6">
      <w:start w:val="1"/>
      <w:numFmt w:val="lowerRoman"/>
      <w:lvlText w:val="%6."/>
      <w:lvlJc w:val="right"/>
      <w:pPr>
        <w:ind w:left="4527" w:hanging="180"/>
      </w:pPr>
    </w:lvl>
    <w:lvl w:ilvl="6" w:tplc="5CE2E6B4">
      <w:start w:val="1"/>
      <w:numFmt w:val="decimal"/>
      <w:lvlText w:val="%7."/>
      <w:lvlJc w:val="left"/>
      <w:pPr>
        <w:ind w:left="5247" w:hanging="360"/>
      </w:pPr>
    </w:lvl>
    <w:lvl w:ilvl="7" w:tplc="34B6ACBA">
      <w:start w:val="1"/>
      <w:numFmt w:val="lowerLetter"/>
      <w:lvlText w:val="%8."/>
      <w:lvlJc w:val="left"/>
      <w:pPr>
        <w:ind w:left="5967" w:hanging="360"/>
      </w:pPr>
    </w:lvl>
    <w:lvl w:ilvl="8" w:tplc="012E85CC">
      <w:start w:val="1"/>
      <w:numFmt w:val="lowerRoman"/>
      <w:lvlText w:val="%9."/>
      <w:lvlJc w:val="right"/>
      <w:pPr>
        <w:ind w:left="6687" w:hanging="180"/>
      </w:pPr>
    </w:lvl>
  </w:abstractNum>
  <w:abstractNum w:abstractNumId="24" w15:restartNumberingAfterBreak="0">
    <w:nsid w:val="00000019"/>
    <w:multiLevelType w:val="hybridMultilevel"/>
    <w:tmpl w:val="130FDD4D"/>
    <w:lvl w:ilvl="0" w:tplc="51D25DBA">
      <w:start w:val="1"/>
      <w:numFmt w:val="lowerLetter"/>
      <w:lvlText w:val="(%1)"/>
      <w:lvlJc w:val="left"/>
      <w:pPr>
        <w:ind w:left="927" w:hanging="360"/>
      </w:pPr>
    </w:lvl>
    <w:lvl w:ilvl="1" w:tplc="474C916E">
      <w:start w:val="1"/>
      <w:numFmt w:val="lowerLetter"/>
      <w:lvlText w:val="%2."/>
      <w:lvlJc w:val="left"/>
      <w:pPr>
        <w:ind w:left="1647" w:hanging="360"/>
      </w:pPr>
    </w:lvl>
    <w:lvl w:ilvl="2" w:tplc="CE7E3B46">
      <w:start w:val="1"/>
      <w:numFmt w:val="lowerRoman"/>
      <w:lvlText w:val="%3."/>
      <w:lvlJc w:val="right"/>
      <w:pPr>
        <w:ind w:left="2367" w:hanging="180"/>
      </w:pPr>
    </w:lvl>
    <w:lvl w:ilvl="3" w:tplc="78E084AC">
      <w:start w:val="1"/>
      <w:numFmt w:val="decimal"/>
      <w:lvlText w:val="%4."/>
      <w:lvlJc w:val="left"/>
      <w:pPr>
        <w:ind w:left="3087" w:hanging="360"/>
      </w:pPr>
    </w:lvl>
    <w:lvl w:ilvl="4" w:tplc="3988737E">
      <w:start w:val="1"/>
      <w:numFmt w:val="lowerLetter"/>
      <w:lvlText w:val="%5."/>
      <w:lvlJc w:val="left"/>
      <w:pPr>
        <w:ind w:left="3807" w:hanging="360"/>
      </w:pPr>
    </w:lvl>
    <w:lvl w:ilvl="5" w:tplc="17D80B8C">
      <w:start w:val="1"/>
      <w:numFmt w:val="lowerRoman"/>
      <w:lvlText w:val="%6."/>
      <w:lvlJc w:val="right"/>
      <w:pPr>
        <w:ind w:left="4527" w:hanging="180"/>
      </w:pPr>
    </w:lvl>
    <w:lvl w:ilvl="6" w:tplc="4EB26944">
      <w:start w:val="1"/>
      <w:numFmt w:val="decimal"/>
      <w:lvlText w:val="%7."/>
      <w:lvlJc w:val="left"/>
      <w:pPr>
        <w:ind w:left="5247" w:hanging="360"/>
      </w:pPr>
    </w:lvl>
    <w:lvl w:ilvl="7" w:tplc="B8644E02">
      <w:start w:val="1"/>
      <w:numFmt w:val="lowerLetter"/>
      <w:lvlText w:val="%8."/>
      <w:lvlJc w:val="left"/>
      <w:pPr>
        <w:ind w:left="5967" w:hanging="360"/>
      </w:pPr>
    </w:lvl>
    <w:lvl w:ilvl="8" w:tplc="0F7A199E">
      <w:start w:val="1"/>
      <w:numFmt w:val="lowerRoman"/>
      <w:lvlText w:val="%9."/>
      <w:lvlJc w:val="right"/>
      <w:pPr>
        <w:ind w:left="6687" w:hanging="180"/>
      </w:pPr>
    </w:lvl>
  </w:abstractNum>
  <w:abstractNum w:abstractNumId="25" w15:restartNumberingAfterBreak="0">
    <w:nsid w:val="0000001A"/>
    <w:multiLevelType w:val="multilevel"/>
    <w:tmpl w:val="52AD0BCC"/>
    <w:lvl w:ilvl="0">
      <w:start w:val="49"/>
      <w:numFmt w:val="decimal"/>
      <w:lvlText w:val="%1"/>
      <w:lvlJc w:val="left"/>
      <w:pPr>
        <w:ind w:left="460" w:hanging="460"/>
      </w:pPr>
    </w:lvl>
    <w:lvl w:ilvl="1">
      <w:start w:val="2"/>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0000001B"/>
    <w:multiLevelType w:val="hybridMultilevel"/>
    <w:tmpl w:val="5F8661C4"/>
    <w:lvl w:ilvl="0" w:tplc="1E82D9C6">
      <w:start w:val="1"/>
      <w:numFmt w:val="lowerLetter"/>
      <w:lvlText w:val="(%1)"/>
      <w:lvlJc w:val="left"/>
      <w:pPr>
        <w:ind w:left="927" w:hanging="360"/>
      </w:pPr>
    </w:lvl>
    <w:lvl w:ilvl="1" w:tplc="2696AF8C">
      <w:start w:val="1"/>
      <w:numFmt w:val="lowerLetter"/>
      <w:lvlText w:val="%2."/>
      <w:lvlJc w:val="left"/>
      <w:pPr>
        <w:ind w:left="1647" w:hanging="360"/>
      </w:pPr>
    </w:lvl>
    <w:lvl w:ilvl="2" w:tplc="25C0BF6C">
      <w:start w:val="1"/>
      <w:numFmt w:val="lowerRoman"/>
      <w:lvlText w:val="%3."/>
      <w:lvlJc w:val="right"/>
      <w:pPr>
        <w:ind w:left="2367" w:hanging="180"/>
      </w:pPr>
    </w:lvl>
    <w:lvl w:ilvl="3" w:tplc="0950A6B2">
      <w:start w:val="1"/>
      <w:numFmt w:val="decimal"/>
      <w:lvlText w:val="%4."/>
      <w:lvlJc w:val="left"/>
      <w:pPr>
        <w:ind w:left="3087" w:hanging="360"/>
      </w:pPr>
    </w:lvl>
    <w:lvl w:ilvl="4" w:tplc="AA96C68A">
      <w:start w:val="1"/>
      <w:numFmt w:val="lowerLetter"/>
      <w:lvlText w:val="%5."/>
      <w:lvlJc w:val="left"/>
      <w:pPr>
        <w:ind w:left="3807" w:hanging="360"/>
      </w:pPr>
    </w:lvl>
    <w:lvl w:ilvl="5" w:tplc="2ACC47A6">
      <w:start w:val="1"/>
      <w:numFmt w:val="lowerRoman"/>
      <w:lvlText w:val="%6."/>
      <w:lvlJc w:val="right"/>
      <w:pPr>
        <w:ind w:left="4527" w:hanging="180"/>
      </w:pPr>
    </w:lvl>
    <w:lvl w:ilvl="6" w:tplc="2C0AD4C4">
      <w:start w:val="1"/>
      <w:numFmt w:val="decimal"/>
      <w:lvlText w:val="%7."/>
      <w:lvlJc w:val="left"/>
      <w:pPr>
        <w:ind w:left="5247" w:hanging="360"/>
      </w:pPr>
    </w:lvl>
    <w:lvl w:ilvl="7" w:tplc="20D28430">
      <w:start w:val="1"/>
      <w:numFmt w:val="lowerLetter"/>
      <w:lvlText w:val="%8."/>
      <w:lvlJc w:val="left"/>
      <w:pPr>
        <w:ind w:left="5967" w:hanging="360"/>
      </w:pPr>
    </w:lvl>
    <w:lvl w:ilvl="8" w:tplc="C7EC3C80">
      <w:start w:val="1"/>
      <w:numFmt w:val="lowerRoman"/>
      <w:lvlText w:val="%9."/>
      <w:lvlJc w:val="right"/>
      <w:pPr>
        <w:ind w:left="6687" w:hanging="180"/>
      </w:pPr>
    </w:lvl>
  </w:abstractNum>
  <w:abstractNum w:abstractNumId="27" w15:restartNumberingAfterBreak="0">
    <w:nsid w:val="0000001C"/>
    <w:multiLevelType w:val="hybridMultilevel"/>
    <w:tmpl w:val="251F65CB"/>
    <w:lvl w:ilvl="0" w:tplc="C6A652F6">
      <w:start w:val="1"/>
      <w:numFmt w:val="lowerLetter"/>
      <w:lvlText w:val="(%1)"/>
      <w:lvlJc w:val="left"/>
      <w:pPr>
        <w:ind w:left="720" w:hanging="360"/>
      </w:pPr>
    </w:lvl>
    <w:lvl w:ilvl="1" w:tplc="04520F32">
      <w:start w:val="1"/>
      <w:numFmt w:val="lowerLetter"/>
      <w:lvlText w:val="%2."/>
      <w:lvlJc w:val="left"/>
      <w:pPr>
        <w:ind w:left="1440" w:hanging="360"/>
      </w:pPr>
    </w:lvl>
    <w:lvl w:ilvl="2" w:tplc="60B6B992">
      <w:start w:val="1"/>
      <w:numFmt w:val="lowerRoman"/>
      <w:lvlText w:val="%3."/>
      <w:lvlJc w:val="right"/>
      <w:pPr>
        <w:ind w:left="2160" w:hanging="180"/>
      </w:pPr>
    </w:lvl>
    <w:lvl w:ilvl="3" w:tplc="AAD06364">
      <w:start w:val="1"/>
      <w:numFmt w:val="decimal"/>
      <w:lvlText w:val="%4."/>
      <w:lvlJc w:val="left"/>
      <w:pPr>
        <w:ind w:left="2880" w:hanging="360"/>
      </w:pPr>
    </w:lvl>
    <w:lvl w:ilvl="4" w:tplc="89BC578C">
      <w:start w:val="1"/>
      <w:numFmt w:val="lowerLetter"/>
      <w:lvlText w:val="%5."/>
      <w:lvlJc w:val="left"/>
      <w:pPr>
        <w:ind w:left="3600" w:hanging="360"/>
      </w:pPr>
    </w:lvl>
    <w:lvl w:ilvl="5" w:tplc="ED5C8604">
      <w:start w:val="1"/>
      <w:numFmt w:val="lowerRoman"/>
      <w:lvlText w:val="%6."/>
      <w:lvlJc w:val="right"/>
      <w:pPr>
        <w:ind w:left="4320" w:hanging="180"/>
      </w:pPr>
    </w:lvl>
    <w:lvl w:ilvl="6" w:tplc="F222C1E2">
      <w:start w:val="1"/>
      <w:numFmt w:val="decimal"/>
      <w:lvlText w:val="%7."/>
      <w:lvlJc w:val="left"/>
      <w:pPr>
        <w:ind w:left="5040" w:hanging="360"/>
      </w:pPr>
    </w:lvl>
    <w:lvl w:ilvl="7" w:tplc="B5167F8C">
      <w:start w:val="1"/>
      <w:numFmt w:val="lowerLetter"/>
      <w:lvlText w:val="%8."/>
      <w:lvlJc w:val="left"/>
      <w:pPr>
        <w:ind w:left="5760" w:hanging="360"/>
      </w:pPr>
    </w:lvl>
    <w:lvl w:ilvl="8" w:tplc="8BA6F404">
      <w:start w:val="1"/>
      <w:numFmt w:val="lowerRoman"/>
      <w:lvlText w:val="%9."/>
      <w:lvlJc w:val="right"/>
      <w:pPr>
        <w:ind w:left="6480" w:hanging="180"/>
      </w:pPr>
    </w:lvl>
  </w:abstractNum>
  <w:abstractNum w:abstractNumId="28" w15:restartNumberingAfterBreak="0">
    <w:nsid w:val="0000001D"/>
    <w:multiLevelType w:val="multilevel"/>
    <w:tmpl w:val="4663E484"/>
    <w:lvl w:ilvl="0">
      <w:start w:val="14"/>
      <w:numFmt w:val="decimal"/>
      <w:lvlText w:val="%1"/>
      <w:lvlJc w:val="left"/>
      <w:pPr>
        <w:ind w:left="540" w:hanging="54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0000001E"/>
    <w:multiLevelType w:val="hybridMultilevel"/>
    <w:tmpl w:val="0CC1CBCE"/>
    <w:lvl w:ilvl="0" w:tplc="FCB09C84">
      <w:start w:val="1"/>
      <w:numFmt w:val="lowerLetter"/>
      <w:lvlText w:val="(%1)"/>
      <w:lvlJc w:val="left"/>
      <w:pPr>
        <w:ind w:left="927" w:hanging="360"/>
      </w:pPr>
    </w:lvl>
    <w:lvl w:ilvl="1" w:tplc="F0DA783E">
      <w:start w:val="1"/>
      <w:numFmt w:val="lowerLetter"/>
      <w:lvlText w:val="%2."/>
      <w:lvlJc w:val="left"/>
      <w:pPr>
        <w:ind w:left="1440" w:hanging="360"/>
      </w:pPr>
    </w:lvl>
    <w:lvl w:ilvl="2" w:tplc="44EC9876">
      <w:start w:val="1"/>
      <w:numFmt w:val="lowerRoman"/>
      <w:lvlText w:val="%3."/>
      <w:lvlJc w:val="right"/>
      <w:pPr>
        <w:ind w:left="2160" w:hanging="180"/>
      </w:pPr>
    </w:lvl>
    <w:lvl w:ilvl="3" w:tplc="88CEA662">
      <w:start w:val="1"/>
      <w:numFmt w:val="decimal"/>
      <w:lvlText w:val="%4."/>
      <w:lvlJc w:val="left"/>
      <w:pPr>
        <w:ind w:left="2880" w:hanging="360"/>
      </w:pPr>
    </w:lvl>
    <w:lvl w:ilvl="4" w:tplc="A816D416">
      <w:start w:val="1"/>
      <w:numFmt w:val="lowerLetter"/>
      <w:lvlText w:val="%5."/>
      <w:lvlJc w:val="left"/>
      <w:pPr>
        <w:ind w:left="3600" w:hanging="360"/>
      </w:pPr>
    </w:lvl>
    <w:lvl w:ilvl="5" w:tplc="E9841DC4">
      <w:start w:val="1"/>
      <w:numFmt w:val="lowerRoman"/>
      <w:lvlText w:val="%6."/>
      <w:lvlJc w:val="right"/>
      <w:pPr>
        <w:ind w:left="4320" w:hanging="180"/>
      </w:pPr>
    </w:lvl>
    <w:lvl w:ilvl="6" w:tplc="719C0F96">
      <w:start w:val="1"/>
      <w:numFmt w:val="decimal"/>
      <w:lvlText w:val="%7."/>
      <w:lvlJc w:val="left"/>
      <w:pPr>
        <w:ind w:left="5040" w:hanging="360"/>
      </w:pPr>
    </w:lvl>
    <w:lvl w:ilvl="7" w:tplc="68980E38">
      <w:start w:val="1"/>
      <w:numFmt w:val="lowerLetter"/>
      <w:lvlText w:val="%8."/>
      <w:lvlJc w:val="left"/>
      <w:pPr>
        <w:ind w:left="5760" w:hanging="360"/>
      </w:pPr>
    </w:lvl>
    <w:lvl w:ilvl="8" w:tplc="E89E9BA6">
      <w:start w:val="1"/>
      <w:numFmt w:val="lowerRoman"/>
      <w:lvlText w:val="%9."/>
      <w:lvlJc w:val="right"/>
      <w:pPr>
        <w:ind w:left="6480" w:hanging="180"/>
      </w:pPr>
    </w:lvl>
  </w:abstractNum>
  <w:abstractNum w:abstractNumId="30" w15:restartNumberingAfterBreak="0">
    <w:nsid w:val="0000001F"/>
    <w:multiLevelType w:val="hybridMultilevel"/>
    <w:tmpl w:val="591EEA21"/>
    <w:lvl w:ilvl="0" w:tplc="2E96A8C8">
      <w:start w:val="1"/>
      <w:numFmt w:val="bullet"/>
      <w:lvlText w:val="·"/>
      <w:lvlJc w:val="left"/>
      <w:pPr>
        <w:ind w:left="720" w:hanging="360"/>
      </w:pPr>
      <w:rPr>
        <w:rFonts w:ascii="Symbol" w:eastAsia="Symbol" w:hAnsi="Symbol"/>
        <w:w w:val="100"/>
        <w:sz w:val="20"/>
        <w:szCs w:val="20"/>
        <w:shd w:val="clear" w:color="auto" w:fill="auto"/>
      </w:rPr>
    </w:lvl>
    <w:lvl w:ilvl="1" w:tplc="8B38891A">
      <w:start w:val="1"/>
      <w:numFmt w:val="bullet"/>
      <w:lvlText w:val="o"/>
      <w:lvlJc w:val="left"/>
      <w:pPr>
        <w:ind w:left="1440" w:hanging="360"/>
      </w:pPr>
      <w:rPr>
        <w:rFonts w:ascii="Courier New" w:eastAsia="Courier New" w:hAnsi="Courier New"/>
        <w:w w:val="100"/>
        <w:sz w:val="20"/>
        <w:szCs w:val="20"/>
        <w:shd w:val="clear" w:color="auto" w:fill="auto"/>
      </w:rPr>
    </w:lvl>
    <w:lvl w:ilvl="2" w:tplc="22F685EC">
      <w:start w:val="1"/>
      <w:numFmt w:val="bullet"/>
      <w:lvlText w:val="§"/>
      <w:lvlJc w:val="left"/>
      <w:pPr>
        <w:ind w:left="2160" w:hanging="360"/>
      </w:pPr>
      <w:rPr>
        <w:rFonts w:ascii="Wingdings" w:eastAsia="Wingdings" w:hAnsi="Wingdings"/>
        <w:w w:val="100"/>
        <w:sz w:val="20"/>
        <w:szCs w:val="20"/>
        <w:shd w:val="clear" w:color="auto" w:fill="auto"/>
      </w:rPr>
    </w:lvl>
    <w:lvl w:ilvl="3" w:tplc="14E6418A">
      <w:start w:val="1"/>
      <w:numFmt w:val="bullet"/>
      <w:lvlText w:val="·"/>
      <w:lvlJc w:val="left"/>
      <w:pPr>
        <w:ind w:left="2880" w:hanging="360"/>
      </w:pPr>
      <w:rPr>
        <w:rFonts w:ascii="Symbol" w:eastAsia="Symbol" w:hAnsi="Symbol"/>
        <w:w w:val="100"/>
        <w:sz w:val="20"/>
        <w:szCs w:val="20"/>
        <w:shd w:val="clear" w:color="auto" w:fill="auto"/>
      </w:rPr>
    </w:lvl>
    <w:lvl w:ilvl="4" w:tplc="A7061A90">
      <w:start w:val="1"/>
      <w:numFmt w:val="bullet"/>
      <w:lvlText w:val="o"/>
      <w:lvlJc w:val="left"/>
      <w:pPr>
        <w:ind w:left="3600" w:hanging="360"/>
      </w:pPr>
      <w:rPr>
        <w:rFonts w:ascii="Courier New" w:eastAsia="Courier New" w:hAnsi="Courier New"/>
        <w:w w:val="100"/>
        <w:sz w:val="20"/>
        <w:szCs w:val="20"/>
        <w:shd w:val="clear" w:color="auto" w:fill="auto"/>
      </w:rPr>
    </w:lvl>
    <w:lvl w:ilvl="5" w:tplc="7D9EB8BC">
      <w:start w:val="1"/>
      <w:numFmt w:val="bullet"/>
      <w:lvlText w:val="§"/>
      <w:lvlJc w:val="left"/>
      <w:pPr>
        <w:ind w:left="4320" w:hanging="360"/>
      </w:pPr>
      <w:rPr>
        <w:rFonts w:ascii="Wingdings" w:eastAsia="Wingdings" w:hAnsi="Wingdings"/>
        <w:w w:val="100"/>
        <w:sz w:val="20"/>
        <w:szCs w:val="20"/>
        <w:shd w:val="clear" w:color="auto" w:fill="auto"/>
      </w:rPr>
    </w:lvl>
    <w:lvl w:ilvl="6" w:tplc="AF166F22">
      <w:start w:val="1"/>
      <w:numFmt w:val="bullet"/>
      <w:lvlText w:val="·"/>
      <w:lvlJc w:val="left"/>
      <w:pPr>
        <w:ind w:left="5040" w:hanging="360"/>
      </w:pPr>
      <w:rPr>
        <w:rFonts w:ascii="Symbol" w:eastAsia="Symbol" w:hAnsi="Symbol"/>
        <w:w w:val="100"/>
        <w:sz w:val="20"/>
        <w:szCs w:val="20"/>
        <w:shd w:val="clear" w:color="auto" w:fill="auto"/>
      </w:rPr>
    </w:lvl>
    <w:lvl w:ilvl="7" w:tplc="0AA60712">
      <w:start w:val="1"/>
      <w:numFmt w:val="bullet"/>
      <w:lvlText w:val="o"/>
      <w:lvlJc w:val="left"/>
      <w:pPr>
        <w:ind w:left="5760" w:hanging="360"/>
      </w:pPr>
      <w:rPr>
        <w:rFonts w:ascii="Courier New" w:eastAsia="Courier New" w:hAnsi="Courier New"/>
        <w:w w:val="100"/>
        <w:sz w:val="20"/>
        <w:szCs w:val="20"/>
        <w:shd w:val="clear" w:color="auto" w:fill="auto"/>
      </w:rPr>
    </w:lvl>
    <w:lvl w:ilvl="8" w:tplc="8BE8AAD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31" w15:restartNumberingAfterBreak="0">
    <w:nsid w:val="00000020"/>
    <w:multiLevelType w:val="hybridMultilevel"/>
    <w:tmpl w:val="236A0492"/>
    <w:lvl w:ilvl="0" w:tplc="F736611C">
      <w:start w:val="1"/>
      <w:numFmt w:val="lowerLetter"/>
      <w:lvlText w:val="(%1)"/>
      <w:lvlJc w:val="left"/>
      <w:pPr>
        <w:ind w:left="720" w:hanging="360"/>
      </w:pPr>
    </w:lvl>
    <w:lvl w:ilvl="1" w:tplc="C63CA520">
      <w:start w:val="1"/>
      <w:numFmt w:val="lowerLetter"/>
      <w:lvlText w:val="%2."/>
      <w:lvlJc w:val="left"/>
      <w:pPr>
        <w:ind w:left="1440" w:hanging="360"/>
      </w:pPr>
    </w:lvl>
    <w:lvl w:ilvl="2" w:tplc="3A948F0A">
      <w:start w:val="1"/>
      <w:numFmt w:val="lowerRoman"/>
      <w:lvlText w:val="%3."/>
      <w:lvlJc w:val="right"/>
      <w:pPr>
        <w:ind w:left="2160" w:hanging="180"/>
      </w:pPr>
    </w:lvl>
    <w:lvl w:ilvl="3" w:tplc="FAA2ADF6">
      <w:start w:val="1"/>
      <w:numFmt w:val="decimal"/>
      <w:lvlText w:val="%4."/>
      <w:lvlJc w:val="left"/>
      <w:pPr>
        <w:ind w:left="2880" w:hanging="360"/>
      </w:pPr>
    </w:lvl>
    <w:lvl w:ilvl="4" w:tplc="687CFC2A">
      <w:start w:val="1"/>
      <w:numFmt w:val="lowerLetter"/>
      <w:lvlText w:val="%5."/>
      <w:lvlJc w:val="left"/>
      <w:pPr>
        <w:ind w:left="3600" w:hanging="360"/>
      </w:pPr>
    </w:lvl>
    <w:lvl w:ilvl="5" w:tplc="712627D8">
      <w:start w:val="1"/>
      <w:numFmt w:val="lowerRoman"/>
      <w:lvlText w:val="%6."/>
      <w:lvlJc w:val="right"/>
      <w:pPr>
        <w:ind w:left="4320" w:hanging="180"/>
      </w:pPr>
    </w:lvl>
    <w:lvl w:ilvl="6" w:tplc="EBFCE86C">
      <w:start w:val="1"/>
      <w:numFmt w:val="decimal"/>
      <w:lvlText w:val="%7."/>
      <w:lvlJc w:val="left"/>
      <w:pPr>
        <w:ind w:left="5040" w:hanging="360"/>
      </w:pPr>
    </w:lvl>
    <w:lvl w:ilvl="7" w:tplc="1E1EEE2C">
      <w:start w:val="1"/>
      <w:numFmt w:val="lowerLetter"/>
      <w:lvlText w:val="%8."/>
      <w:lvlJc w:val="left"/>
      <w:pPr>
        <w:ind w:left="5760" w:hanging="360"/>
      </w:pPr>
    </w:lvl>
    <w:lvl w:ilvl="8" w:tplc="A5CC0386">
      <w:start w:val="1"/>
      <w:numFmt w:val="lowerRoman"/>
      <w:lvlText w:val="%9."/>
      <w:lvlJc w:val="right"/>
      <w:pPr>
        <w:ind w:left="6480" w:hanging="180"/>
      </w:pPr>
    </w:lvl>
  </w:abstractNum>
  <w:abstractNum w:abstractNumId="32" w15:restartNumberingAfterBreak="0">
    <w:nsid w:val="00000021"/>
    <w:multiLevelType w:val="multilevel"/>
    <w:tmpl w:val="15B49386"/>
    <w:lvl w:ilvl="0">
      <w:start w:val="49"/>
      <w:numFmt w:val="decimal"/>
      <w:lvlText w:val="%1"/>
      <w:lvlJc w:val="left"/>
      <w:pPr>
        <w:ind w:left="460" w:hanging="460"/>
      </w:pPr>
      <w:rPr>
        <w:color w:val="FF0000"/>
        <w:w w:val="100"/>
        <w:sz w:val="20"/>
        <w:szCs w:val="20"/>
        <w:shd w:val="clear" w:color="auto" w:fill="auto"/>
      </w:rPr>
    </w:lvl>
    <w:lvl w:ilvl="1">
      <w:start w:val="2"/>
      <w:numFmt w:val="decimal"/>
      <w:lvlText w:val="%1.%2"/>
      <w:lvlJc w:val="left"/>
      <w:pPr>
        <w:ind w:left="460" w:hanging="460"/>
      </w:pPr>
    </w:lvl>
    <w:lvl w:ilvl="2">
      <w:start w:val="1"/>
      <w:numFmt w:val="decimal"/>
      <w:lvlText w:val="%1.%2.%3"/>
      <w:lvlJc w:val="left"/>
      <w:pPr>
        <w:ind w:left="720" w:hanging="720"/>
      </w:pPr>
      <w:rPr>
        <w:color w:val="FF0000"/>
        <w:w w:val="100"/>
        <w:sz w:val="20"/>
        <w:szCs w:val="20"/>
        <w:shd w:val="clear" w:color="auto" w:fill="auto"/>
      </w:rPr>
    </w:lvl>
    <w:lvl w:ilvl="3">
      <w:start w:val="1"/>
      <w:numFmt w:val="decimal"/>
      <w:lvlText w:val="%1.%2.%3.%4"/>
      <w:lvlJc w:val="left"/>
      <w:pPr>
        <w:ind w:left="1080" w:hanging="1080"/>
      </w:pPr>
      <w:rPr>
        <w:color w:val="FF0000"/>
        <w:w w:val="100"/>
        <w:sz w:val="20"/>
        <w:szCs w:val="20"/>
        <w:shd w:val="clear" w:color="auto" w:fill="auto"/>
      </w:rPr>
    </w:lvl>
    <w:lvl w:ilvl="4">
      <w:start w:val="1"/>
      <w:numFmt w:val="decimal"/>
      <w:lvlText w:val="%1.%2.%3.%4.%5"/>
      <w:lvlJc w:val="left"/>
      <w:pPr>
        <w:ind w:left="1080" w:hanging="1080"/>
      </w:pPr>
      <w:rPr>
        <w:color w:val="FF0000"/>
        <w:w w:val="100"/>
        <w:sz w:val="20"/>
        <w:szCs w:val="20"/>
        <w:shd w:val="clear" w:color="auto" w:fill="auto"/>
      </w:rPr>
    </w:lvl>
    <w:lvl w:ilvl="5">
      <w:start w:val="1"/>
      <w:numFmt w:val="decimal"/>
      <w:lvlText w:val="%1.%2.%3.%4.%5.%6"/>
      <w:lvlJc w:val="left"/>
      <w:pPr>
        <w:ind w:left="1440" w:hanging="1440"/>
      </w:pPr>
      <w:rPr>
        <w:color w:val="FF0000"/>
        <w:w w:val="100"/>
        <w:sz w:val="20"/>
        <w:szCs w:val="20"/>
        <w:shd w:val="clear" w:color="auto" w:fill="auto"/>
      </w:rPr>
    </w:lvl>
    <w:lvl w:ilvl="6">
      <w:start w:val="1"/>
      <w:numFmt w:val="decimal"/>
      <w:lvlText w:val="%1.%2.%3.%4.%5.%6.%7"/>
      <w:lvlJc w:val="left"/>
      <w:pPr>
        <w:ind w:left="1440" w:hanging="1440"/>
      </w:pPr>
      <w:rPr>
        <w:color w:val="FF0000"/>
        <w:w w:val="100"/>
        <w:sz w:val="20"/>
        <w:szCs w:val="20"/>
        <w:shd w:val="clear" w:color="auto" w:fill="auto"/>
      </w:rPr>
    </w:lvl>
    <w:lvl w:ilvl="7">
      <w:start w:val="1"/>
      <w:numFmt w:val="decimal"/>
      <w:lvlText w:val="%1.%2.%3.%4.%5.%6.%7.%8"/>
      <w:lvlJc w:val="left"/>
      <w:pPr>
        <w:ind w:left="1800" w:hanging="1800"/>
      </w:pPr>
      <w:rPr>
        <w:color w:val="FF0000"/>
        <w:w w:val="100"/>
        <w:sz w:val="20"/>
        <w:szCs w:val="20"/>
        <w:shd w:val="clear" w:color="auto" w:fill="auto"/>
      </w:rPr>
    </w:lvl>
    <w:lvl w:ilvl="8">
      <w:start w:val="1"/>
      <w:numFmt w:val="decimal"/>
      <w:lvlText w:val="%1.%2.%3.%4.%5.%6.%7.%8.%9"/>
      <w:lvlJc w:val="left"/>
      <w:pPr>
        <w:ind w:left="1800" w:hanging="1800"/>
      </w:pPr>
      <w:rPr>
        <w:color w:val="FF0000"/>
        <w:w w:val="100"/>
        <w:sz w:val="20"/>
        <w:szCs w:val="20"/>
        <w:shd w:val="clear" w:color="auto" w:fill="auto"/>
      </w:rPr>
    </w:lvl>
  </w:abstractNum>
  <w:abstractNum w:abstractNumId="33" w15:restartNumberingAfterBreak="0">
    <w:nsid w:val="00000022"/>
    <w:multiLevelType w:val="multilevel"/>
    <w:tmpl w:val="130D9545"/>
    <w:lvl w:ilvl="0">
      <w:start w:val="1"/>
      <w:numFmt w:val="decimal"/>
      <w:pStyle w:val="ACNCproformalist"/>
      <w:lvlText w:val="%1."/>
      <w:lvlJc w:val="left"/>
      <w:pPr>
        <w:tabs>
          <w:tab w:val="left" w:pos="360"/>
        </w:tabs>
        <w:ind w:left="360" w:hanging="360"/>
      </w:pPr>
      <w:rPr>
        <w:b/>
        <w:w w:val="100"/>
        <w:sz w:val="22"/>
        <w:szCs w:val="22"/>
        <w:shd w:val="clear" w:color="000000" w:fill="auto"/>
      </w:rPr>
    </w:lvl>
    <w:lvl w:ilvl="1">
      <w:start w:val="1"/>
      <w:numFmt w:val="decimal"/>
      <w:lvlText w:val="%1.%2"/>
      <w:lvlJc w:val="left"/>
      <w:pPr>
        <w:tabs>
          <w:tab w:val="left" w:pos="720"/>
        </w:tabs>
        <w:ind w:left="720" w:hanging="720"/>
      </w:pPr>
      <w:rPr>
        <w:rFonts w:ascii="Calibri" w:eastAsia="Calibri" w:hAnsi="Calibri"/>
        <w:b w:val="0"/>
        <w:w w:val="100"/>
        <w:sz w:val="22"/>
        <w:szCs w:val="22"/>
        <w:shd w:val="clear" w:color="000000" w:fill="auto"/>
        <w:vertAlign w:val="subscript"/>
      </w:rPr>
    </w:lvl>
    <w:lvl w:ilvl="2">
      <w:start w:val="1"/>
      <w:numFmt w:val="lowerLetter"/>
      <w:lvlText w:val="(%3)"/>
      <w:lvlJc w:val="left"/>
      <w:pPr>
        <w:tabs>
          <w:tab w:val="left" w:pos="1224"/>
        </w:tabs>
        <w:ind w:left="1224" w:hanging="504"/>
      </w:pPr>
      <w:rPr>
        <w:b w:val="0"/>
        <w:w w:val="100"/>
        <w:sz w:val="22"/>
        <w:szCs w:val="22"/>
        <w:shd w:val="clear" w:color="000000" w:fill="auto"/>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34" w15:restartNumberingAfterBreak="0">
    <w:nsid w:val="00000023"/>
    <w:multiLevelType w:val="hybridMultilevel"/>
    <w:tmpl w:val="09D8437A"/>
    <w:lvl w:ilvl="0" w:tplc="83CCCBD8">
      <w:start w:val="1"/>
      <w:numFmt w:val="lowerLetter"/>
      <w:lvlText w:val="(%1)"/>
      <w:lvlJc w:val="left"/>
      <w:pPr>
        <w:ind w:left="927" w:hanging="360"/>
      </w:pPr>
    </w:lvl>
    <w:lvl w:ilvl="1" w:tplc="C0D069D0">
      <w:start w:val="1"/>
      <w:numFmt w:val="lowerLetter"/>
      <w:lvlText w:val="%2."/>
      <w:lvlJc w:val="left"/>
      <w:pPr>
        <w:ind w:left="1647" w:hanging="360"/>
      </w:pPr>
    </w:lvl>
    <w:lvl w:ilvl="2" w:tplc="C1E87476">
      <w:start w:val="1"/>
      <w:numFmt w:val="lowerRoman"/>
      <w:lvlText w:val="%3."/>
      <w:lvlJc w:val="right"/>
      <w:pPr>
        <w:ind w:left="2367" w:hanging="180"/>
      </w:pPr>
    </w:lvl>
    <w:lvl w:ilvl="3" w:tplc="7604F2B6">
      <w:start w:val="1"/>
      <w:numFmt w:val="decimal"/>
      <w:lvlText w:val="%4."/>
      <w:lvlJc w:val="left"/>
      <w:pPr>
        <w:ind w:left="3087" w:hanging="360"/>
      </w:pPr>
    </w:lvl>
    <w:lvl w:ilvl="4" w:tplc="D87A6BF2">
      <w:start w:val="1"/>
      <w:numFmt w:val="lowerLetter"/>
      <w:lvlText w:val="%5."/>
      <w:lvlJc w:val="left"/>
      <w:pPr>
        <w:ind w:left="3807" w:hanging="360"/>
      </w:pPr>
    </w:lvl>
    <w:lvl w:ilvl="5" w:tplc="9F10C988">
      <w:start w:val="1"/>
      <w:numFmt w:val="lowerRoman"/>
      <w:lvlText w:val="%6."/>
      <w:lvlJc w:val="right"/>
      <w:pPr>
        <w:ind w:left="4527" w:hanging="180"/>
      </w:pPr>
    </w:lvl>
    <w:lvl w:ilvl="6" w:tplc="E4A633D0">
      <w:start w:val="1"/>
      <w:numFmt w:val="decimal"/>
      <w:lvlText w:val="%7."/>
      <w:lvlJc w:val="left"/>
      <w:pPr>
        <w:ind w:left="5247" w:hanging="360"/>
      </w:pPr>
    </w:lvl>
    <w:lvl w:ilvl="7" w:tplc="2B76D33A">
      <w:start w:val="1"/>
      <w:numFmt w:val="lowerLetter"/>
      <w:lvlText w:val="%8."/>
      <w:lvlJc w:val="left"/>
      <w:pPr>
        <w:ind w:left="5967" w:hanging="360"/>
      </w:pPr>
    </w:lvl>
    <w:lvl w:ilvl="8" w:tplc="E03E60AC">
      <w:start w:val="1"/>
      <w:numFmt w:val="lowerRoman"/>
      <w:lvlText w:val="%9."/>
      <w:lvlJc w:val="right"/>
      <w:pPr>
        <w:ind w:left="6687" w:hanging="180"/>
      </w:pPr>
    </w:lvl>
  </w:abstractNum>
  <w:abstractNum w:abstractNumId="35" w15:restartNumberingAfterBreak="0">
    <w:nsid w:val="00000024"/>
    <w:multiLevelType w:val="hybridMultilevel"/>
    <w:tmpl w:val="117D345B"/>
    <w:lvl w:ilvl="0" w:tplc="4C48BA5C">
      <w:start w:val="1"/>
      <w:numFmt w:val="lowerLetter"/>
      <w:lvlText w:val="(%1)"/>
      <w:lvlJc w:val="left"/>
      <w:pPr>
        <w:ind w:left="720" w:hanging="360"/>
      </w:pPr>
    </w:lvl>
    <w:lvl w:ilvl="1" w:tplc="FCC80C76">
      <w:start w:val="1"/>
      <w:numFmt w:val="lowerLetter"/>
      <w:lvlText w:val="%2."/>
      <w:lvlJc w:val="left"/>
      <w:pPr>
        <w:ind w:left="1440" w:hanging="360"/>
      </w:pPr>
    </w:lvl>
    <w:lvl w:ilvl="2" w:tplc="810ABFCC">
      <w:start w:val="1"/>
      <w:numFmt w:val="lowerRoman"/>
      <w:lvlText w:val="%3."/>
      <w:lvlJc w:val="right"/>
      <w:pPr>
        <w:ind w:left="2160" w:hanging="180"/>
      </w:pPr>
    </w:lvl>
    <w:lvl w:ilvl="3" w:tplc="AE822058">
      <w:start w:val="1"/>
      <w:numFmt w:val="decimal"/>
      <w:lvlText w:val="%4."/>
      <w:lvlJc w:val="left"/>
      <w:pPr>
        <w:ind w:left="2880" w:hanging="360"/>
      </w:pPr>
    </w:lvl>
    <w:lvl w:ilvl="4" w:tplc="5302F22E">
      <w:start w:val="1"/>
      <w:numFmt w:val="lowerLetter"/>
      <w:lvlText w:val="%5."/>
      <w:lvlJc w:val="left"/>
      <w:pPr>
        <w:ind w:left="3600" w:hanging="360"/>
      </w:pPr>
    </w:lvl>
    <w:lvl w:ilvl="5" w:tplc="954ABE28">
      <w:start w:val="1"/>
      <w:numFmt w:val="lowerRoman"/>
      <w:lvlText w:val="%6."/>
      <w:lvlJc w:val="right"/>
      <w:pPr>
        <w:ind w:left="4320" w:hanging="180"/>
      </w:pPr>
    </w:lvl>
    <w:lvl w:ilvl="6" w:tplc="98DA6C1A">
      <w:start w:val="1"/>
      <w:numFmt w:val="decimal"/>
      <w:lvlText w:val="%7."/>
      <w:lvlJc w:val="left"/>
      <w:pPr>
        <w:ind w:left="5040" w:hanging="360"/>
      </w:pPr>
    </w:lvl>
    <w:lvl w:ilvl="7" w:tplc="873A4F72">
      <w:start w:val="1"/>
      <w:numFmt w:val="lowerLetter"/>
      <w:lvlText w:val="%8."/>
      <w:lvlJc w:val="left"/>
      <w:pPr>
        <w:ind w:left="5760" w:hanging="360"/>
      </w:pPr>
    </w:lvl>
    <w:lvl w:ilvl="8" w:tplc="42CE423A">
      <w:start w:val="1"/>
      <w:numFmt w:val="lowerRoman"/>
      <w:lvlText w:val="%9."/>
      <w:lvlJc w:val="right"/>
      <w:pPr>
        <w:ind w:left="6480" w:hanging="180"/>
      </w:pPr>
    </w:lvl>
  </w:abstractNum>
  <w:abstractNum w:abstractNumId="36" w15:restartNumberingAfterBreak="0">
    <w:nsid w:val="00000025"/>
    <w:multiLevelType w:val="hybridMultilevel"/>
    <w:tmpl w:val="257E8117"/>
    <w:lvl w:ilvl="0" w:tplc="697ADEDE">
      <w:start w:val="1"/>
      <w:numFmt w:val="lowerLetter"/>
      <w:lvlText w:val="(%1)"/>
      <w:lvlJc w:val="left"/>
      <w:pPr>
        <w:ind w:left="927" w:hanging="360"/>
      </w:pPr>
    </w:lvl>
    <w:lvl w:ilvl="1" w:tplc="A5D68724">
      <w:start w:val="1"/>
      <w:numFmt w:val="lowerLetter"/>
      <w:lvlText w:val="%2."/>
      <w:lvlJc w:val="left"/>
      <w:pPr>
        <w:ind w:left="1647" w:hanging="360"/>
      </w:pPr>
    </w:lvl>
    <w:lvl w:ilvl="2" w:tplc="D7CC5BC6">
      <w:start w:val="1"/>
      <w:numFmt w:val="lowerRoman"/>
      <w:lvlText w:val="%3."/>
      <w:lvlJc w:val="right"/>
      <w:pPr>
        <w:ind w:left="2367" w:hanging="180"/>
      </w:pPr>
    </w:lvl>
    <w:lvl w:ilvl="3" w:tplc="28FEF824">
      <w:start w:val="1"/>
      <w:numFmt w:val="decimal"/>
      <w:lvlText w:val="%4."/>
      <w:lvlJc w:val="left"/>
      <w:pPr>
        <w:ind w:left="3087" w:hanging="360"/>
      </w:pPr>
    </w:lvl>
    <w:lvl w:ilvl="4" w:tplc="2F5E8762">
      <w:start w:val="1"/>
      <w:numFmt w:val="lowerLetter"/>
      <w:lvlText w:val="%5."/>
      <w:lvlJc w:val="left"/>
      <w:pPr>
        <w:ind w:left="3807" w:hanging="360"/>
      </w:pPr>
    </w:lvl>
    <w:lvl w:ilvl="5" w:tplc="539260BA">
      <w:start w:val="1"/>
      <w:numFmt w:val="lowerRoman"/>
      <w:lvlText w:val="%6."/>
      <w:lvlJc w:val="right"/>
      <w:pPr>
        <w:ind w:left="4527" w:hanging="180"/>
      </w:pPr>
    </w:lvl>
    <w:lvl w:ilvl="6" w:tplc="1B308622">
      <w:start w:val="1"/>
      <w:numFmt w:val="decimal"/>
      <w:lvlText w:val="%7."/>
      <w:lvlJc w:val="left"/>
      <w:pPr>
        <w:ind w:left="5247" w:hanging="360"/>
      </w:pPr>
    </w:lvl>
    <w:lvl w:ilvl="7" w:tplc="6D0E1940">
      <w:start w:val="1"/>
      <w:numFmt w:val="lowerLetter"/>
      <w:lvlText w:val="%8."/>
      <w:lvlJc w:val="left"/>
      <w:pPr>
        <w:ind w:left="5967" w:hanging="360"/>
      </w:pPr>
    </w:lvl>
    <w:lvl w:ilvl="8" w:tplc="FE3E3888">
      <w:start w:val="1"/>
      <w:numFmt w:val="lowerRoman"/>
      <w:lvlText w:val="%9."/>
      <w:lvlJc w:val="right"/>
      <w:pPr>
        <w:ind w:left="6687" w:hanging="180"/>
      </w:pPr>
    </w:lvl>
  </w:abstractNum>
  <w:abstractNum w:abstractNumId="37" w15:restartNumberingAfterBreak="0">
    <w:nsid w:val="00000026"/>
    <w:multiLevelType w:val="multilevel"/>
    <w:tmpl w:val="72E11741"/>
    <w:lvl w:ilvl="0">
      <w:start w:val="12"/>
      <w:numFmt w:val="decimal"/>
      <w:lvlText w:val="%1"/>
      <w:lvlJc w:val="left"/>
      <w:pPr>
        <w:ind w:left="420" w:hanging="420"/>
      </w:pPr>
    </w:lvl>
    <w:lvl w:ilvl="1">
      <w:start w:val="4"/>
      <w:numFmt w:val="decimal"/>
      <w:lvlText w:val="%1.%2"/>
      <w:lvlJc w:val="left"/>
      <w:pPr>
        <w:ind w:left="420" w:hanging="420"/>
      </w:pPr>
      <w:rPr>
        <w:b w:val="0"/>
        <w:w w:val="100"/>
        <w:sz w:val="24"/>
        <w:szCs w:val="24"/>
        <w:shd w:val="clear" w:color="auto" w:fil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00000027"/>
    <w:multiLevelType w:val="multilevel"/>
    <w:tmpl w:val="699D44A1"/>
    <w:lvl w:ilvl="0">
      <w:start w:val="13"/>
      <w:numFmt w:val="decimal"/>
      <w:lvlText w:val="%1"/>
      <w:lvlJc w:val="left"/>
      <w:pPr>
        <w:ind w:left="460" w:hanging="460"/>
      </w:pPr>
    </w:lvl>
    <w:lvl w:ilvl="1">
      <w:start w:val="4"/>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00000028"/>
    <w:multiLevelType w:val="multilevel"/>
    <w:tmpl w:val="01CB2187"/>
    <w:lvl w:ilvl="0">
      <w:start w:val="49"/>
      <w:numFmt w:val="decimal"/>
      <w:lvlText w:val="%1"/>
      <w:lvlJc w:val="left"/>
      <w:pPr>
        <w:ind w:left="460" w:hanging="460"/>
      </w:pPr>
    </w:lvl>
    <w:lvl w:ilvl="1">
      <w:start w:val="2"/>
      <w:numFmt w:val="decimal"/>
      <w:lvlText w:val="%1.%2"/>
      <w:lvlJc w:val="left"/>
      <w:pPr>
        <w:ind w:left="460" w:hanging="4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00000029"/>
    <w:multiLevelType w:val="hybridMultilevel"/>
    <w:tmpl w:val="47AB7EC7"/>
    <w:lvl w:ilvl="0" w:tplc="3EB638A2">
      <w:start w:val="1"/>
      <w:numFmt w:val="lowerLetter"/>
      <w:lvlText w:val="(%1)"/>
      <w:lvlJc w:val="left"/>
      <w:pPr>
        <w:ind w:left="1287" w:hanging="360"/>
      </w:pPr>
    </w:lvl>
    <w:lvl w:ilvl="1" w:tplc="06E60662">
      <w:start w:val="1"/>
      <w:numFmt w:val="lowerLetter"/>
      <w:lvlText w:val="%2."/>
      <w:lvlJc w:val="left"/>
      <w:pPr>
        <w:ind w:left="2007" w:hanging="360"/>
      </w:pPr>
    </w:lvl>
    <w:lvl w:ilvl="2" w:tplc="1C6CAA22">
      <w:start w:val="1"/>
      <w:numFmt w:val="lowerRoman"/>
      <w:lvlText w:val="%3."/>
      <w:lvlJc w:val="right"/>
      <w:pPr>
        <w:ind w:left="2727" w:hanging="180"/>
      </w:pPr>
    </w:lvl>
    <w:lvl w:ilvl="3" w:tplc="7792AE1C">
      <w:start w:val="1"/>
      <w:numFmt w:val="decimal"/>
      <w:lvlText w:val="%4."/>
      <w:lvlJc w:val="left"/>
      <w:pPr>
        <w:ind w:left="3447" w:hanging="360"/>
      </w:pPr>
    </w:lvl>
    <w:lvl w:ilvl="4" w:tplc="EB803382">
      <w:start w:val="1"/>
      <w:numFmt w:val="lowerLetter"/>
      <w:lvlText w:val="%5."/>
      <w:lvlJc w:val="left"/>
      <w:pPr>
        <w:ind w:left="4167" w:hanging="360"/>
      </w:pPr>
    </w:lvl>
    <w:lvl w:ilvl="5" w:tplc="4C06F2D2">
      <w:start w:val="1"/>
      <w:numFmt w:val="lowerRoman"/>
      <w:lvlText w:val="%6."/>
      <w:lvlJc w:val="right"/>
      <w:pPr>
        <w:ind w:left="4887" w:hanging="180"/>
      </w:pPr>
    </w:lvl>
    <w:lvl w:ilvl="6" w:tplc="FD041F74">
      <w:start w:val="1"/>
      <w:numFmt w:val="decimal"/>
      <w:lvlText w:val="%7."/>
      <w:lvlJc w:val="left"/>
      <w:pPr>
        <w:ind w:left="5607" w:hanging="360"/>
      </w:pPr>
    </w:lvl>
    <w:lvl w:ilvl="7" w:tplc="FFF612BE">
      <w:start w:val="1"/>
      <w:numFmt w:val="lowerLetter"/>
      <w:lvlText w:val="%8."/>
      <w:lvlJc w:val="left"/>
      <w:pPr>
        <w:ind w:left="6327" w:hanging="360"/>
      </w:pPr>
    </w:lvl>
    <w:lvl w:ilvl="8" w:tplc="54ACC4B4">
      <w:start w:val="1"/>
      <w:numFmt w:val="lowerRoman"/>
      <w:lvlText w:val="%9."/>
      <w:lvlJc w:val="right"/>
      <w:pPr>
        <w:ind w:left="7047" w:hanging="180"/>
      </w:pPr>
    </w:lvl>
  </w:abstractNum>
  <w:abstractNum w:abstractNumId="41" w15:restartNumberingAfterBreak="0">
    <w:nsid w:val="0000002A"/>
    <w:multiLevelType w:val="hybridMultilevel"/>
    <w:tmpl w:val="1D4CE93E"/>
    <w:lvl w:ilvl="0" w:tplc="EAD0B346">
      <w:start w:val="1"/>
      <w:numFmt w:val="lowerLetter"/>
      <w:lvlText w:val="(%1)"/>
      <w:lvlJc w:val="left"/>
      <w:pPr>
        <w:ind w:left="720" w:hanging="360"/>
      </w:pPr>
    </w:lvl>
    <w:lvl w:ilvl="1" w:tplc="071056D2">
      <w:start w:val="1"/>
      <w:numFmt w:val="lowerLetter"/>
      <w:lvlText w:val="%2."/>
      <w:lvlJc w:val="left"/>
      <w:pPr>
        <w:ind w:left="1440" w:hanging="360"/>
      </w:pPr>
    </w:lvl>
    <w:lvl w:ilvl="2" w:tplc="474CA8F2">
      <w:start w:val="1"/>
      <w:numFmt w:val="lowerRoman"/>
      <w:lvlText w:val="%3."/>
      <w:lvlJc w:val="right"/>
      <w:pPr>
        <w:ind w:left="2160" w:hanging="180"/>
      </w:pPr>
    </w:lvl>
    <w:lvl w:ilvl="3" w:tplc="005070D0">
      <w:start w:val="1"/>
      <w:numFmt w:val="decimal"/>
      <w:lvlText w:val="%4."/>
      <w:lvlJc w:val="left"/>
      <w:pPr>
        <w:ind w:left="2880" w:hanging="360"/>
      </w:pPr>
    </w:lvl>
    <w:lvl w:ilvl="4" w:tplc="4DF07710">
      <w:start w:val="1"/>
      <w:numFmt w:val="lowerLetter"/>
      <w:lvlText w:val="%5."/>
      <w:lvlJc w:val="left"/>
      <w:pPr>
        <w:ind w:left="3600" w:hanging="360"/>
      </w:pPr>
    </w:lvl>
    <w:lvl w:ilvl="5" w:tplc="00F65E5E">
      <w:start w:val="1"/>
      <w:numFmt w:val="lowerRoman"/>
      <w:lvlText w:val="%6."/>
      <w:lvlJc w:val="right"/>
      <w:pPr>
        <w:ind w:left="4320" w:hanging="180"/>
      </w:pPr>
    </w:lvl>
    <w:lvl w:ilvl="6" w:tplc="C840F6B2">
      <w:start w:val="1"/>
      <w:numFmt w:val="decimal"/>
      <w:lvlText w:val="%7."/>
      <w:lvlJc w:val="left"/>
      <w:pPr>
        <w:ind w:left="5040" w:hanging="360"/>
      </w:pPr>
    </w:lvl>
    <w:lvl w:ilvl="7" w:tplc="A0044254">
      <w:start w:val="1"/>
      <w:numFmt w:val="lowerLetter"/>
      <w:lvlText w:val="%8."/>
      <w:lvlJc w:val="left"/>
      <w:pPr>
        <w:ind w:left="5760" w:hanging="360"/>
      </w:pPr>
    </w:lvl>
    <w:lvl w:ilvl="8" w:tplc="16841A5E">
      <w:start w:val="1"/>
      <w:numFmt w:val="lowerRoman"/>
      <w:lvlText w:val="%9."/>
      <w:lvlJc w:val="right"/>
      <w:pPr>
        <w:ind w:left="6480" w:hanging="180"/>
      </w:pPr>
    </w:lvl>
  </w:abstractNum>
  <w:abstractNum w:abstractNumId="42" w15:restartNumberingAfterBreak="0">
    <w:nsid w:val="031D302F"/>
    <w:multiLevelType w:val="hybridMultilevel"/>
    <w:tmpl w:val="6B74BB4B"/>
    <w:lvl w:ilvl="0" w:tplc="FB18812C">
      <w:start w:val="1"/>
      <w:numFmt w:val="bullet"/>
      <w:lvlText w:val="·"/>
      <w:lvlJc w:val="left"/>
      <w:pPr>
        <w:ind w:left="360" w:hanging="360"/>
      </w:pPr>
      <w:rPr>
        <w:rFonts w:ascii="Symbol" w:eastAsia="Symbol" w:hAnsi="Symbol"/>
        <w:w w:val="100"/>
        <w:sz w:val="20"/>
        <w:szCs w:val="20"/>
        <w:shd w:val="clear" w:color="000000" w:fill="auto"/>
      </w:rPr>
    </w:lvl>
    <w:lvl w:ilvl="1" w:tplc="0100D7D2">
      <w:start w:val="1"/>
      <w:numFmt w:val="bullet"/>
      <w:lvlText w:val="o"/>
      <w:lvlJc w:val="left"/>
      <w:pPr>
        <w:ind w:left="1080" w:hanging="360"/>
      </w:pPr>
      <w:rPr>
        <w:rFonts w:ascii="Courier New" w:eastAsia="Courier New" w:hAnsi="Courier New"/>
        <w:w w:val="100"/>
        <w:sz w:val="20"/>
        <w:szCs w:val="20"/>
        <w:shd w:val="clear" w:color="000000" w:fill="auto"/>
      </w:rPr>
    </w:lvl>
    <w:lvl w:ilvl="2" w:tplc="5334640C">
      <w:start w:val="1"/>
      <w:numFmt w:val="bullet"/>
      <w:lvlText w:val="§"/>
      <w:lvlJc w:val="left"/>
      <w:pPr>
        <w:ind w:left="1800" w:hanging="360"/>
      </w:pPr>
      <w:rPr>
        <w:rFonts w:ascii="Wingdings" w:eastAsia="Wingdings" w:hAnsi="Wingdings"/>
        <w:w w:val="100"/>
        <w:sz w:val="20"/>
        <w:szCs w:val="20"/>
        <w:shd w:val="clear" w:color="000000" w:fill="auto"/>
      </w:rPr>
    </w:lvl>
    <w:lvl w:ilvl="3" w:tplc="A32AEB16">
      <w:start w:val="1"/>
      <w:numFmt w:val="bullet"/>
      <w:lvlText w:val="·"/>
      <w:lvlJc w:val="left"/>
      <w:pPr>
        <w:ind w:left="2520" w:hanging="360"/>
      </w:pPr>
      <w:rPr>
        <w:rFonts w:ascii="Symbol" w:eastAsia="Symbol" w:hAnsi="Symbol"/>
        <w:w w:val="100"/>
        <w:sz w:val="20"/>
        <w:szCs w:val="20"/>
        <w:shd w:val="clear" w:color="000000" w:fill="auto"/>
      </w:rPr>
    </w:lvl>
    <w:lvl w:ilvl="4" w:tplc="693C9EEA">
      <w:start w:val="1"/>
      <w:numFmt w:val="bullet"/>
      <w:lvlText w:val="o"/>
      <w:lvlJc w:val="left"/>
      <w:pPr>
        <w:ind w:left="3240" w:hanging="360"/>
      </w:pPr>
      <w:rPr>
        <w:rFonts w:ascii="Courier New" w:eastAsia="Courier New" w:hAnsi="Courier New"/>
        <w:w w:val="100"/>
        <w:sz w:val="20"/>
        <w:szCs w:val="20"/>
        <w:shd w:val="clear" w:color="000000" w:fill="auto"/>
      </w:rPr>
    </w:lvl>
    <w:lvl w:ilvl="5" w:tplc="E438BB64">
      <w:start w:val="1"/>
      <w:numFmt w:val="bullet"/>
      <w:lvlText w:val="§"/>
      <w:lvlJc w:val="left"/>
      <w:pPr>
        <w:ind w:left="3960" w:hanging="360"/>
      </w:pPr>
      <w:rPr>
        <w:rFonts w:ascii="Wingdings" w:eastAsia="Wingdings" w:hAnsi="Wingdings"/>
        <w:w w:val="100"/>
        <w:sz w:val="20"/>
        <w:szCs w:val="20"/>
        <w:shd w:val="clear" w:color="000000" w:fill="auto"/>
      </w:rPr>
    </w:lvl>
    <w:lvl w:ilvl="6" w:tplc="87EA8A18">
      <w:start w:val="1"/>
      <w:numFmt w:val="bullet"/>
      <w:lvlText w:val="·"/>
      <w:lvlJc w:val="left"/>
      <w:pPr>
        <w:ind w:left="4680" w:hanging="360"/>
      </w:pPr>
      <w:rPr>
        <w:rFonts w:ascii="Symbol" w:eastAsia="Symbol" w:hAnsi="Symbol"/>
        <w:w w:val="100"/>
        <w:sz w:val="20"/>
        <w:szCs w:val="20"/>
        <w:shd w:val="clear" w:color="000000" w:fill="auto"/>
      </w:rPr>
    </w:lvl>
    <w:lvl w:ilvl="7" w:tplc="3D4CD892">
      <w:start w:val="1"/>
      <w:numFmt w:val="bullet"/>
      <w:lvlText w:val="o"/>
      <w:lvlJc w:val="left"/>
      <w:pPr>
        <w:ind w:left="5400" w:hanging="360"/>
      </w:pPr>
      <w:rPr>
        <w:rFonts w:ascii="Courier New" w:eastAsia="Courier New" w:hAnsi="Courier New"/>
        <w:w w:val="100"/>
        <w:sz w:val="20"/>
        <w:szCs w:val="20"/>
        <w:shd w:val="clear" w:color="000000" w:fill="auto"/>
      </w:rPr>
    </w:lvl>
    <w:lvl w:ilvl="8" w:tplc="F6EC6A26">
      <w:start w:val="1"/>
      <w:numFmt w:val="bullet"/>
      <w:lvlText w:val="§"/>
      <w:lvlJc w:val="left"/>
      <w:pPr>
        <w:ind w:left="6120" w:hanging="360"/>
      </w:pPr>
      <w:rPr>
        <w:rFonts w:ascii="Wingdings" w:eastAsia="Wingdings" w:hAnsi="Wingdings"/>
        <w:w w:val="100"/>
        <w:sz w:val="20"/>
        <w:szCs w:val="20"/>
        <w:shd w:val="clear" w:color="000000" w:fill="auto"/>
      </w:rPr>
    </w:lvl>
  </w:abstractNum>
  <w:abstractNum w:abstractNumId="43" w15:restartNumberingAfterBreak="0">
    <w:nsid w:val="079042EA"/>
    <w:multiLevelType w:val="hybridMultilevel"/>
    <w:tmpl w:val="965CEFBE"/>
    <w:lvl w:ilvl="0" w:tplc="27E87A8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78C7AE7"/>
    <w:multiLevelType w:val="hybridMultilevel"/>
    <w:tmpl w:val="A65A3BBA"/>
    <w:lvl w:ilvl="0" w:tplc="27E87A8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16229F"/>
    <w:multiLevelType w:val="hybridMultilevel"/>
    <w:tmpl w:val="BBD09DB4"/>
    <w:lvl w:ilvl="0" w:tplc="27E87A8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4881EFB"/>
    <w:multiLevelType w:val="hybridMultilevel"/>
    <w:tmpl w:val="7430EA30"/>
    <w:lvl w:ilvl="0" w:tplc="27E87A8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19798">
    <w:abstractNumId w:val="0"/>
  </w:num>
  <w:num w:numId="2" w16cid:durableId="728118158">
    <w:abstractNumId w:val="2"/>
  </w:num>
  <w:num w:numId="3" w16cid:durableId="667103048">
    <w:abstractNumId w:val="33"/>
  </w:num>
  <w:num w:numId="4" w16cid:durableId="1303387703">
    <w:abstractNumId w:val="1"/>
  </w:num>
  <w:num w:numId="5" w16cid:durableId="68885866">
    <w:abstractNumId w:val="42"/>
  </w:num>
  <w:num w:numId="6" w16cid:durableId="1969822933">
    <w:abstractNumId w:val="11"/>
  </w:num>
  <w:num w:numId="7" w16cid:durableId="1958487724">
    <w:abstractNumId w:val="22"/>
  </w:num>
  <w:num w:numId="8" w16cid:durableId="1597206989">
    <w:abstractNumId w:val="40"/>
  </w:num>
  <w:num w:numId="9" w16cid:durableId="511066052">
    <w:abstractNumId w:val="31"/>
  </w:num>
  <w:num w:numId="10" w16cid:durableId="1742867705">
    <w:abstractNumId w:val="18"/>
  </w:num>
  <w:num w:numId="11" w16cid:durableId="1440291914">
    <w:abstractNumId w:val="29"/>
  </w:num>
  <w:num w:numId="12" w16cid:durableId="480734654">
    <w:abstractNumId w:val="13"/>
  </w:num>
  <w:num w:numId="13" w16cid:durableId="169030489">
    <w:abstractNumId w:val="16"/>
  </w:num>
  <w:num w:numId="14" w16cid:durableId="566962921">
    <w:abstractNumId w:val="15"/>
  </w:num>
  <w:num w:numId="15" w16cid:durableId="386880585">
    <w:abstractNumId w:val="41"/>
  </w:num>
  <w:num w:numId="16" w16cid:durableId="1388259277">
    <w:abstractNumId w:val="35"/>
  </w:num>
  <w:num w:numId="17" w16cid:durableId="196354982">
    <w:abstractNumId w:val="30"/>
  </w:num>
  <w:num w:numId="18" w16cid:durableId="2127455870">
    <w:abstractNumId w:val="4"/>
  </w:num>
  <w:num w:numId="19" w16cid:durableId="1473524509">
    <w:abstractNumId w:val="17"/>
  </w:num>
  <w:num w:numId="20" w16cid:durableId="502206815">
    <w:abstractNumId w:val="26"/>
  </w:num>
  <w:num w:numId="21" w16cid:durableId="505245272">
    <w:abstractNumId w:val="23"/>
  </w:num>
  <w:num w:numId="22" w16cid:durableId="964197009">
    <w:abstractNumId w:val="34"/>
  </w:num>
  <w:num w:numId="23" w16cid:durableId="131749405">
    <w:abstractNumId w:val="37"/>
  </w:num>
  <w:num w:numId="24" w16cid:durableId="1958832072">
    <w:abstractNumId w:val="24"/>
  </w:num>
  <w:num w:numId="25" w16cid:durableId="73816731">
    <w:abstractNumId w:val="10"/>
  </w:num>
  <w:num w:numId="26" w16cid:durableId="129708323">
    <w:abstractNumId w:val="36"/>
  </w:num>
  <w:num w:numId="27" w16cid:durableId="2112969019">
    <w:abstractNumId w:val="6"/>
  </w:num>
  <w:num w:numId="28" w16cid:durableId="555433271">
    <w:abstractNumId w:val="14"/>
  </w:num>
  <w:num w:numId="29" w16cid:durableId="1228423239">
    <w:abstractNumId w:val="5"/>
  </w:num>
  <w:num w:numId="30" w16cid:durableId="1171335626">
    <w:abstractNumId w:val="12"/>
  </w:num>
  <w:num w:numId="31" w16cid:durableId="963388061">
    <w:abstractNumId w:val="8"/>
  </w:num>
  <w:num w:numId="32" w16cid:durableId="2087871049">
    <w:abstractNumId w:val="21"/>
  </w:num>
  <w:num w:numId="33" w16cid:durableId="1088889851">
    <w:abstractNumId w:val="3"/>
  </w:num>
  <w:num w:numId="34" w16cid:durableId="1543252130">
    <w:abstractNumId w:val="28"/>
  </w:num>
  <w:num w:numId="35" w16cid:durableId="2115125544">
    <w:abstractNumId w:val="7"/>
  </w:num>
  <w:num w:numId="36" w16cid:durableId="2032486299">
    <w:abstractNumId w:val="38"/>
  </w:num>
  <w:num w:numId="37" w16cid:durableId="422535101">
    <w:abstractNumId w:val="9"/>
  </w:num>
  <w:num w:numId="38" w16cid:durableId="398674851">
    <w:abstractNumId w:val="32"/>
  </w:num>
  <w:num w:numId="39" w16cid:durableId="239025990">
    <w:abstractNumId w:val="19"/>
  </w:num>
  <w:num w:numId="40" w16cid:durableId="945230144">
    <w:abstractNumId w:val="20"/>
  </w:num>
  <w:num w:numId="41" w16cid:durableId="748818837">
    <w:abstractNumId w:val="27"/>
  </w:num>
  <w:num w:numId="42" w16cid:durableId="1846432539">
    <w:abstractNumId w:val="39"/>
  </w:num>
  <w:num w:numId="43" w16cid:durableId="550459150">
    <w:abstractNumId w:val="25"/>
  </w:num>
  <w:num w:numId="44" w16cid:durableId="383722296">
    <w:abstractNumId w:val="43"/>
  </w:num>
  <w:num w:numId="45" w16cid:durableId="575669231">
    <w:abstractNumId w:val="44"/>
  </w:num>
  <w:num w:numId="46" w16cid:durableId="1920942592">
    <w:abstractNumId w:val="46"/>
  </w:num>
  <w:num w:numId="47" w16cid:durableId="128071852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DB"/>
    <w:rsid w:val="00001E6C"/>
    <w:rsid w:val="0000565E"/>
    <w:rsid w:val="00014653"/>
    <w:rsid w:val="000229B9"/>
    <w:rsid w:val="00046C0F"/>
    <w:rsid w:val="000568FF"/>
    <w:rsid w:val="00070A5B"/>
    <w:rsid w:val="000F0FA1"/>
    <w:rsid w:val="001315AB"/>
    <w:rsid w:val="001A7C88"/>
    <w:rsid w:val="001B00A2"/>
    <w:rsid w:val="00204246"/>
    <w:rsid w:val="00242324"/>
    <w:rsid w:val="00260563"/>
    <w:rsid w:val="00320C0E"/>
    <w:rsid w:val="00360D90"/>
    <w:rsid w:val="003E71A5"/>
    <w:rsid w:val="003F30EA"/>
    <w:rsid w:val="00490ACA"/>
    <w:rsid w:val="004A0E71"/>
    <w:rsid w:val="004B6EEF"/>
    <w:rsid w:val="00502119"/>
    <w:rsid w:val="00515F22"/>
    <w:rsid w:val="00517200"/>
    <w:rsid w:val="00580E9C"/>
    <w:rsid w:val="005E08FD"/>
    <w:rsid w:val="0060124F"/>
    <w:rsid w:val="006130E1"/>
    <w:rsid w:val="006211EA"/>
    <w:rsid w:val="00711EE5"/>
    <w:rsid w:val="00743E38"/>
    <w:rsid w:val="00795FDC"/>
    <w:rsid w:val="00801975"/>
    <w:rsid w:val="008019B4"/>
    <w:rsid w:val="00801D5F"/>
    <w:rsid w:val="00821E85"/>
    <w:rsid w:val="00856B1C"/>
    <w:rsid w:val="00871618"/>
    <w:rsid w:val="00937F10"/>
    <w:rsid w:val="00943B63"/>
    <w:rsid w:val="0095266A"/>
    <w:rsid w:val="009923AD"/>
    <w:rsid w:val="009A7196"/>
    <w:rsid w:val="009B00D3"/>
    <w:rsid w:val="009B2B67"/>
    <w:rsid w:val="009D69EB"/>
    <w:rsid w:val="009E1C79"/>
    <w:rsid w:val="009F050A"/>
    <w:rsid w:val="009F609E"/>
    <w:rsid w:val="00A03085"/>
    <w:rsid w:val="00A2111C"/>
    <w:rsid w:val="00A603E5"/>
    <w:rsid w:val="00A75D3F"/>
    <w:rsid w:val="00AA49DE"/>
    <w:rsid w:val="00B06F44"/>
    <w:rsid w:val="00B15250"/>
    <w:rsid w:val="00B24B65"/>
    <w:rsid w:val="00B328DB"/>
    <w:rsid w:val="00B37CB6"/>
    <w:rsid w:val="00BB1930"/>
    <w:rsid w:val="00BC2034"/>
    <w:rsid w:val="00C10EAD"/>
    <w:rsid w:val="00C17752"/>
    <w:rsid w:val="00C46BFE"/>
    <w:rsid w:val="00C8063B"/>
    <w:rsid w:val="00C825B9"/>
    <w:rsid w:val="00D80A6C"/>
    <w:rsid w:val="00E067A8"/>
    <w:rsid w:val="00E1242D"/>
    <w:rsid w:val="00E62E60"/>
    <w:rsid w:val="00F24468"/>
    <w:rsid w:val="00F72F6F"/>
    <w:rsid w:val="00F83931"/>
    <w:rsid w:val="00FF62D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CB1D6"/>
  <w15:docId w15:val="{1E1E0ADD-2539-354C-8A4A-347C27B0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8"/>
      <w:szCs w:val="28"/>
    </w:rPr>
  </w:style>
  <w:style w:type="paragraph" w:styleId="Heading1">
    <w:name w:val="heading 1"/>
    <w:basedOn w:val="Normal"/>
    <w:next w:val="Normal"/>
    <w:link w:val="Heading1Char"/>
    <w:uiPriority w:val="9"/>
    <w:qFormat/>
    <w:pPr>
      <w:keepNext/>
      <w:keepLines/>
      <w:outlineLvl w:val="0"/>
    </w:pPr>
    <w:rPr>
      <w:rFonts w:ascii="NanumGothic" w:eastAsia="Calibri Light" w:hAnsi="NanumGothic"/>
      <w:b/>
      <w:color w:val="800080"/>
      <w:sz w:val="36"/>
      <w:szCs w:val="36"/>
    </w:rPr>
  </w:style>
  <w:style w:type="paragraph" w:styleId="Heading2">
    <w:name w:val="heading 2"/>
    <w:basedOn w:val="Normal"/>
    <w:next w:val="Normal"/>
    <w:link w:val="Heading2Char"/>
    <w:uiPriority w:val="9"/>
    <w:unhideWhenUsed/>
    <w:qFormat/>
    <w:pPr>
      <w:keepNext/>
      <w:keepLines/>
      <w:outlineLvl w:val="1"/>
    </w:pPr>
    <w:rPr>
      <w:rFonts w:ascii="NanumGothic" w:eastAsia="Calibri Light" w:hAnsi="NanumGothic"/>
      <w:b/>
      <w:color w:val="800080"/>
      <w:sz w:val="32"/>
      <w:szCs w:val="32"/>
    </w:rPr>
  </w:style>
  <w:style w:type="paragraph" w:styleId="Heading3">
    <w:name w:val="heading 3"/>
    <w:basedOn w:val="Normal"/>
    <w:link w:val="Heading3Char"/>
    <w:uiPriority w:val="9"/>
    <w:unhideWhenUsed/>
    <w:qFormat/>
    <w:pPr>
      <w:tabs>
        <w:tab w:val="left" w:pos="567"/>
      </w:tabs>
      <w:ind w:left="567" w:hanging="567"/>
      <w:outlineLvl w:val="2"/>
    </w:pPr>
    <w:rPr>
      <w:rFonts w:ascii="NanumGothic" w:eastAsia="Times New Roman" w:hAnsi="NanumGothic"/>
      <w:sz w:val="22"/>
      <w:szCs w:val="22"/>
    </w:rPr>
  </w:style>
  <w:style w:type="paragraph" w:styleId="Heading4">
    <w:name w:val="heading 4"/>
    <w:basedOn w:val="Normal"/>
    <w:next w:val="Normal"/>
    <w:link w:val="Heading4Char"/>
    <w:uiPriority w:val="9"/>
    <w:semiHidden/>
    <w:unhideWhenUsed/>
    <w:qFormat/>
    <w:pPr>
      <w:keepNext/>
      <w:keepLines/>
      <w:outlineLvl w:val="3"/>
    </w:pPr>
    <w:rPr>
      <w:rFonts w:ascii="Calibri Light" w:eastAsia="Malgun Gothic" w:hAnsi="Calibri Light"/>
      <w:i/>
      <w:color w:val="2F5496" w:themeColor="accent1" w:themeShade="BF"/>
      <w:sz w:val="20"/>
      <w:szCs w:val="20"/>
    </w:rPr>
  </w:style>
  <w:style w:type="paragraph" w:styleId="Heading5">
    <w:name w:val="heading 5"/>
    <w:link w:val="Heading5Char"/>
    <w:uiPriority w:val="9"/>
    <w:semiHidden/>
    <w:unhideWhenUsed/>
    <w:qFormat/>
    <w:pPr>
      <w:tabs>
        <w:tab w:val="left" w:pos="567"/>
      </w:tabs>
      <w:ind w:left="1701" w:hanging="567"/>
      <w:outlineLvl w:val="4"/>
    </w:pPr>
  </w:style>
  <w:style w:type="paragraph" w:styleId="Heading6">
    <w:name w:val="heading 6"/>
    <w:link w:val="Heading6Char"/>
    <w:uiPriority w:val="9"/>
    <w:semiHidden/>
    <w:unhideWhenUsed/>
    <w:qFormat/>
    <w:pPr>
      <w:tabs>
        <w:tab w:val="left" w:pos="0"/>
      </w:tabs>
      <w:outlineLvl w:val="5"/>
    </w:pPr>
  </w:style>
  <w:style w:type="paragraph" w:styleId="Heading7">
    <w:name w:val="heading 7"/>
    <w:link w:val="Heading7Char"/>
    <w:uiPriority w:val="13"/>
    <w:semiHidden/>
    <w:qFormat/>
    <w:pPr>
      <w:tabs>
        <w:tab w:val="left" w:pos="0"/>
      </w:tabs>
      <w:outlineLvl w:val="6"/>
    </w:pPr>
  </w:style>
  <w:style w:type="paragraph" w:styleId="Heading8">
    <w:name w:val="heading 8"/>
    <w:link w:val="Heading8Char"/>
    <w:uiPriority w:val="14"/>
    <w:semiHidden/>
    <w:qFormat/>
    <w:pPr>
      <w:tabs>
        <w:tab w:val="left" w:pos="0"/>
      </w:tabs>
      <w:outlineLvl w:val="7"/>
    </w:pPr>
  </w:style>
  <w:style w:type="paragraph" w:styleId="Heading9">
    <w:name w:val="heading 9"/>
    <w:link w:val="Heading9Char"/>
    <w:uiPriority w:val="15"/>
    <w:semiHidden/>
    <w:qFormat/>
    <w:pPr>
      <w:tabs>
        <w:tab w:val="left" w:pos="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pPr>
  </w:style>
  <w:style w:type="character" w:customStyle="1" w:styleId="Heading1Char">
    <w:name w:val="Heading 1 Char"/>
    <w:basedOn w:val="DefaultParagraphFont"/>
    <w:link w:val="Heading1"/>
    <w:rPr>
      <w:rFonts w:ascii="Arial" w:eastAsia="Arial" w:hAnsi="Arial"/>
      <w:b/>
      <w:color w:val="800080"/>
      <w:w w:val="100"/>
      <w:sz w:val="36"/>
      <w:szCs w:val="36"/>
      <w:shd w:val="clear" w:color="000000" w:fill="auto"/>
    </w:rPr>
  </w:style>
  <w:style w:type="character" w:customStyle="1" w:styleId="Heading2Char">
    <w:name w:val="Heading 2 Char"/>
    <w:basedOn w:val="DefaultParagraphFont"/>
    <w:link w:val="Heading2"/>
    <w:rPr>
      <w:rFonts w:ascii="Arial" w:eastAsia="Arial" w:hAnsi="Arial"/>
      <w:b/>
      <w:color w:val="800080"/>
      <w:w w:val="100"/>
      <w:sz w:val="32"/>
      <w:szCs w:val="32"/>
      <w:shd w:val="clear" w:color="000000" w:fill="auto"/>
    </w:rPr>
  </w:style>
  <w:style w:type="paragraph" w:customStyle="1" w:styleId="ACNCproformalist">
    <w:name w:val="ACNC_proforma_list"/>
    <w:basedOn w:val="Normal"/>
    <w:pPr>
      <w:numPr>
        <w:numId w:val="3"/>
      </w:numPr>
    </w:pPr>
    <w:rPr>
      <w:rFonts w:ascii="Calibri" w:eastAsia="Calibri" w:hAnsi="Calibri"/>
      <w:sz w:val="22"/>
      <w:szCs w:val="22"/>
    </w:rPr>
  </w:style>
  <w:style w:type="paragraph" w:styleId="BalloonText">
    <w:name w:val="Balloon Text"/>
    <w:basedOn w:val="Normal"/>
    <w:link w:val="BalloonTextChar"/>
    <w:semiHidden/>
    <w:unhideWhenUsed/>
    <w:rPr>
      <w:rFonts w:ascii="Times New Roman" w:eastAsia="Times New Roman" w:hAnsi="Times New Roman"/>
      <w:sz w:val="18"/>
      <w:szCs w:val="18"/>
    </w:rPr>
  </w:style>
  <w:style w:type="character" w:customStyle="1" w:styleId="BalloonTextChar">
    <w:name w:val="Balloon Text Char"/>
    <w:basedOn w:val="DefaultParagraphFont"/>
    <w:link w:val="BalloonText"/>
    <w:semiHidden/>
    <w:rPr>
      <w:rFonts w:ascii="Times New Roman" w:eastAsia="Arial" w:hAnsi="Times New Roman"/>
      <w:w w:val="100"/>
      <w:sz w:val="18"/>
      <w:szCs w:val="18"/>
      <w:shd w:val="clear" w:color="auto" w:fill="auto"/>
    </w:rPr>
  </w:style>
  <w:style w:type="paragraph" w:styleId="BodyText">
    <w:name w:val="Body Text"/>
    <w:basedOn w:val="Normal"/>
    <w:link w:val="BodyTextChar"/>
    <w:qFormat/>
    <w:rPr>
      <w:rFonts w:ascii="NanumGothic" w:eastAsia="Times New Roman" w:hAnsi="NanumGothic"/>
      <w:sz w:val="22"/>
      <w:szCs w:val="22"/>
    </w:rPr>
  </w:style>
  <w:style w:type="character" w:customStyle="1" w:styleId="BodyTextChar">
    <w:name w:val="Body Text Char"/>
    <w:basedOn w:val="DefaultParagraphFont"/>
    <w:link w:val="BodyText"/>
    <w:rPr>
      <w:rFonts w:ascii="Arial" w:eastAsia="Times New Roman" w:hAnsi="Arial"/>
      <w:w w:val="100"/>
      <w:sz w:val="20"/>
      <w:szCs w:val="20"/>
      <w:shd w:val="clear" w:color="auto" w:fill="auto"/>
    </w:rPr>
  </w:style>
  <w:style w:type="character" w:styleId="CommentReference">
    <w:name w:val="annotation reference"/>
    <w:basedOn w:val="DefaultParagraphFont"/>
    <w:unhideWhenUsed/>
    <w:rPr>
      <w:w w:val="100"/>
      <w:sz w:val="16"/>
      <w:szCs w:val="16"/>
      <w:shd w:val="clear" w:color="auto" w:fill="auto"/>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eastAsia="Arial" w:hAnsi="Arial"/>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rFonts w:ascii="Arial" w:eastAsia="Arial" w:hAnsi="Arial"/>
      <w:b/>
      <w:w w:val="100"/>
      <w:sz w:val="20"/>
      <w:szCs w:val="20"/>
      <w:shd w:val="clear" w:color="auto" w:fill="auto"/>
    </w:rPr>
  </w:style>
  <w:style w:type="character" w:customStyle="1" w:styleId="Heading4Char">
    <w:name w:val="Heading 4 Char"/>
    <w:basedOn w:val="DefaultParagraphFont"/>
    <w:link w:val="Heading4"/>
    <w:semiHidden/>
    <w:rPr>
      <w:rFonts w:ascii="Calibri Light" w:eastAsia="Malgun Gothic" w:hAnsi="Calibri Light"/>
      <w:i/>
      <w:color w:val="2F5496" w:themeColor="accent1" w:themeShade="BF"/>
      <w:w w:val="100"/>
      <w:sz w:val="28"/>
      <w:szCs w:val="28"/>
      <w:shd w:val="clear" w:color="auto" w:fill="auto"/>
    </w:rPr>
  </w:style>
  <w:style w:type="character" w:customStyle="1" w:styleId="Heading3Char">
    <w:name w:val="Heading 3 Char"/>
    <w:basedOn w:val="DefaultParagraphFont"/>
    <w:link w:val="Heading3"/>
    <w:rPr>
      <w:rFonts w:ascii="Arial" w:eastAsia="Times New Roman" w:hAnsi="Arial"/>
      <w:w w:val="100"/>
      <w:sz w:val="20"/>
      <w:szCs w:val="20"/>
      <w:shd w:val="clear" w:color="auto" w:fill="auto"/>
    </w:rPr>
  </w:style>
  <w:style w:type="character" w:customStyle="1" w:styleId="Heading5Char">
    <w:name w:val="Heading 5 Char"/>
    <w:basedOn w:val="DefaultParagraphFont"/>
    <w:link w:val="Heading5"/>
    <w:rPr>
      <w:rFonts w:ascii="Arial" w:eastAsia="Times New Roman" w:hAnsi="Arial"/>
      <w:w w:val="100"/>
      <w:sz w:val="20"/>
      <w:szCs w:val="20"/>
      <w:shd w:val="clear" w:color="auto" w:fill="auto"/>
    </w:rPr>
  </w:style>
  <w:style w:type="character" w:customStyle="1" w:styleId="Heading6Char">
    <w:name w:val="Heading 6 Char"/>
    <w:basedOn w:val="DefaultParagraphFont"/>
    <w:link w:val="Heading6"/>
    <w:semiHidden/>
    <w:rPr>
      <w:rFonts w:ascii="Arial" w:eastAsia="Times New Roman" w:hAnsi="Arial"/>
      <w:w w:val="100"/>
      <w:sz w:val="20"/>
      <w:szCs w:val="20"/>
      <w:shd w:val="clear" w:color="auto" w:fill="auto"/>
    </w:rPr>
  </w:style>
  <w:style w:type="character" w:customStyle="1" w:styleId="Heading7Char">
    <w:name w:val="Heading 7 Char"/>
    <w:basedOn w:val="DefaultParagraphFont"/>
    <w:link w:val="Heading7"/>
    <w:semiHidden/>
    <w:rPr>
      <w:rFonts w:ascii="Arial" w:eastAsia="Times New Roman" w:hAnsi="Arial"/>
      <w:w w:val="100"/>
      <w:sz w:val="20"/>
      <w:szCs w:val="20"/>
      <w:shd w:val="clear" w:color="auto" w:fill="auto"/>
    </w:rPr>
  </w:style>
  <w:style w:type="character" w:customStyle="1" w:styleId="Heading8Char">
    <w:name w:val="Heading 8 Char"/>
    <w:basedOn w:val="DefaultParagraphFont"/>
    <w:link w:val="Heading8"/>
    <w:semiHidden/>
    <w:rPr>
      <w:rFonts w:ascii="Arial" w:eastAsia="Times New Roman" w:hAnsi="Arial"/>
      <w:w w:val="100"/>
      <w:sz w:val="20"/>
      <w:szCs w:val="20"/>
      <w:shd w:val="clear" w:color="auto" w:fill="auto"/>
    </w:rPr>
  </w:style>
  <w:style w:type="character" w:customStyle="1" w:styleId="Heading9Char">
    <w:name w:val="Heading 9 Char"/>
    <w:basedOn w:val="DefaultParagraphFont"/>
    <w:link w:val="Heading9"/>
    <w:semiHidden/>
    <w:rPr>
      <w:rFonts w:ascii="Arial" w:eastAsia="Times New Roman" w:hAnsi="Arial"/>
      <w:w w:val="100"/>
      <w:sz w:val="20"/>
      <w:szCs w:val="20"/>
      <w:shd w:val="clear" w:color="auto" w:fill="auto"/>
    </w:rPr>
  </w:style>
  <w:style w:type="paragraph" w:customStyle="1" w:styleId="Heading">
    <w:name w:val="Heading"/>
    <w:basedOn w:val="Heading1"/>
    <w:next w:val="BodyText"/>
    <w:qFormat/>
    <w:rPr>
      <w:rFonts w:ascii="Arial" w:eastAsia="Times New Roman" w:hAnsi="Arial"/>
      <w:sz w:val="22"/>
      <w:szCs w:val="22"/>
    </w:rPr>
  </w:style>
  <w:style w:type="paragraph" w:styleId="Header">
    <w:name w:val="header"/>
    <w:basedOn w:val="Normal"/>
    <w:link w:val="HeaderChar"/>
    <w:uiPriority w:val="99"/>
    <w:unhideWhenUsed/>
    <w:rsid w:val="009A7196"/>
    <w:pPr>
      <w:tabs>
        <w:tab w:val="center" w:pos="4513"/>
        <w:tab w:val="right" w:pos="9026"/>
      </w:tabs>
    </w:pPr>
  </w:style>
  <w:style w:type="character" w:customStyle="1" w:styleId="HeaderChar">
    <w:name w:val="Header Char"/>
    <w:basedOn w:val="DefaultParagraphFont"/>
    <w:link w:val="Header"/>
    <w:uiPriority w:val="99"/>
    <w:rsid w:val="009A7196"/>
    <w:rPr>
      <w:rFonts w:ascii="Arial" w:eastAsia="Arial" w:hAnsi="Arial"/>
      <w:sz w:val="28"/>
      <w:szCs w:val="28"/>
    </w:rPr>
  </w:style>
  <w:style w:type="paragraph" w:styleId="Footer">
    <w:name w:val="footer"/>
    <w:basedOn w:val="Normal"/>
    <w:link w:val="FooterChar"/>
    <w:uiPriority w:val="99"/>
    <w:unhideWhenUsed/>
    <w:rsid w:val="009A7196"/>
    <w:pPr>
      <w:tabs>
        <w:tab w:val="center" w:pos="4513"/>
        <w:tab w:val="right" w:pos="9026"/>
      </w:tabs>
    </w:pPr>
  </w:style>
  <w:style w:type="character" w:customStyle="1" w:styleId="FooterChar">
    <w:name w:val="Footer Char"/>
    <w:basedOn w:val="DefaultParagraphFont"/>
    <w:link w:val="Footer"/>
    <w:uiPriority w:val="99"/>
    <w:rsid w:val="009A7196"/>
    <w:rPr>
      <w:rFonts w:ascii="Arial" w:eastAsia="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642">
      <w:bodyDiv w:val="1"/>
      <w:marLeft w:val="0"/>
      <w:marRight w:val="0"/>
      <w:marTop w:val="0"/>
      <w:marBottom w:val="0"/>
      <w:divBdr>
        <w:top w:val="none" w:sz="0" w:space="0" w:color="auto"/>
        <w:left w:val="none" w:sz="0" w:space="0" w:color="auto"/>
        <w:bottom w:val="none" w:sz="0" w:space="0" w:color="auto"/>
        <w:right w:val="none" w:sz="0" w:space="0" w:color="auto"/>
      </w:divBdr>
    </w:div>
    <w:div w:id="576520285">
      <w:bodyDiv w:val="1"/>
      <w:marLeft w:val="0"/>
      <w:marRight w:val="0"/>
      <w:marTop w:val="0"/>
      <w:marBottom w:val="0"/>
      <w:divBdr>
        <w:top w:val="none" w:sz="0" w:space="0" w:color="auto"/>
        <w:left w:val="none" w:sz="0" w:space="0" w:color="auto"/>
        <w:bottom w:val="none" w:sz="0" w:space="0" w:color="auto"/>
        <w:right w:val="none" w:sz="0" w:space="0" w:color="auto"/>
      </w:divBdr>
    </w:div>
    <w:div w:id="865561032">
      <w:bodyDiv w:val="1"/>
      <w:marLeft w:val="0"/>
      <w:marRight w:val="0"/>
      <w:marTop w:val="0"/>
      <w:marBottom w:val="0"/>
      <w:divBdr>
        <w:top w:val="none" w:sz="0" w:space="0" w:color="auto"/>
        <w:left w:val="none" w:sz="0" w:space="0" w:color="auto"/>
        <w:bottom w:val="none" w:sz="0" w:space="0" w:color="auto"/>
        <w:right w:val="none" w:sz="0" w:space="0" w:color="auto"/>
      </w:divBdr>
    </w:div>
    <w:div w:id="18208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FCFD-651B-4200-9B64-FC552BE5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36</Pages>
  <Words>11231</Words>
  <Characters>64021</Characters>
  <Application>Microsoft Office Word</Application>
  <DocSecurity>0</DocSecurity>
  <Lines>533</Lines>
  <Paragraphs>150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75102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Simpson</dc:creator>
  <cp:lastModifiedBy>Angela Jaeschke</cp:lastModifiedBy>
  <cp:revision>21</cp:revision>
  <dcterms:created xsi:type="dcterms:W3CDTF">2023-01-26T03:23:00Z</dcterms:created>
  <dcterms:modified xsi:type="dcterms:W3CDTF">2023-02-15T22:13:00Z</dcterms:modified>
</cp:coreProperties>
</file>