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C373" w14:textId="5E425F0C" w:rsidR="008C6F5E" w:rsidRPr="00C85E8F" w:rsidRDefault="00002E0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85E8F">
        <w:rPr>
          <w:rFonts w:ascii="Arial" w:hAnsi="Arial" w:cs="Arial"/>
          <w:b/>
          <w:bCs/>
          <w:sz w:val="24"/>
          <w:szCs w:val="24"/>
          <w:lang w:val="en-US"/>
        </w:rPr>
        <w:t xml:space="preserve">BCA Inform: </w:t>
      </w:r>
      <w:r w:rsidR="003F1A26">
        <w:rPr>
          <w:rFonts w:ascii="Arial" w:hAnsi="Arial" w:cs="Arial"/>
          <w:b/>
          <w:bCs/>
          <w:sz w:val="24"/>
          <w:szCs w:val="24"/>
          <w:lang w:val="en-US"/>
        </w:rPr>
        <w:t>September</w:t>
      </w:r>
      <w:r w:rsidR="00D857D1" w:rsidRPr="00C85E8F">
        <w:rPr>
          <w:rFonts w:ascii="Arial" w:hAnsi="Arial" w:cs="Arial"/>
          <w:b/>
          <w:bCs/>
          <w:sz w:val="24"/>
          <w:szCs w:val="24"/>
          <w:lang w:val="en-US"/>
        </w:rPr>
        <w:t>, Standing for Election</w:t>
      </w:r>
    </w:p>
    <w:p w14:paraId="77FCD7B5" w14:textId="168765FC" w:rsidR="00D857D1" w:rsidRPr="00C85E8F" w:rsidRDefault="00D857D1">
      <w:pPr>
        <w:rPr>
          <w:rFonts w:ascii="Arial" w:hAnsi="Arial" w:cs="Arial"/>
          <w:sz w:val="24"/>
          <w:szCs w:val="24"/>
        </w:rPr>
      </w:pPr>
      <w:r w:rsidRPr="00C85E8F">
        <w:rPr>
          <w:rFonts w:ascii="Arial" w:hAnsi="Arial" w:cs="Arial"/>
          <w:sz w:val="24"/>
          <w:szCs w:val="24"/>
          <w:lang w:val="en-US"/>
        </w:rPr>
        <w:t>On Tuesday 5</w:t>
      </w:r>
      <w:r w:rsidRPr="00C85E8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85E8F">
        <w:rPr>
          <w:rFonts w:ascii="Arial" w:hAnsi="Arial" w:cs="Arial"/>
          <w:sz w:val="24"/>
          <w:szCs w:val="24"/>
          <w:lang w:val="en-US"/>
        </w:rPr>
        <w:t xml:space="preserve"> September, BCA Inform was held to discuss upcoming opportunities </w:t>
      </w:r>
      <w:r w:rsidR="00BB7D79">
        <w:rPr>
          <w:rFonts w:ascii="Arial" w:hAnsi="Arial" w:cs="Arial"/>
          <w:sz w:val="24"/>
          <w:szCs w:val="24"/>
          <w:lang w:val="en-US"/>
        </w:rPr>
        <w:t>as</w:t>
      </w:r>
      <w:r w:rsidRPr="00C85E8F">
        <w:rPr>
          <w:rFonts w:ascii="Arial" w:hAnsi="Arial" w:cs="Arial"/>
          <w:sz w:val="24"/>
          <w:szCs w:val="24"/>
          <w:lang w:val="en-US"/>
        </w:rPr>
        <w:t xml:space="preserve"> BCA will be </w:t>
      </w:r>
      <w:r w:rsidRPr="00C85E8F">
        <w:rPr>
          <w:rFonts w:ascii="Arial" w:hAnsi="Arial" w:cs="Arial"/>
          <w:sz w:val="24"/>
          <w:szCs w:val="24"/>
        </w:rPr>
        <w:t xml:space="preserve">calling for nominations and expressions of interest for a variety of roles, including directors, NPC </w:t>
      </w:r>
      <w:r w:rsidRPr="00C85E8F">
        <w:rPr>
          <w:rFonts w:ascii="Arial" w:hAnsi="Arial" w:cs="Arial"/>
          <w:sz w:val="24"/>
          <w:szCs w:val="24"/>
        </w:rPr>
        <w:t>representatives</w:t>
      </w:r>
      <w:r w:rsidRPr="00C85E8F">
        <w:rPr>
          <w:rFonts w:ascii="Arial" w:hAnsi="Arial" w:cs="Arial"/>
          <w:sz w:val="24"/>
          <w:szCs w:val="24"/>
        </w:rPr>
        <w:t>, and NSW/ACT State Division Committee representatives.</w:t>
      </w:r>
    </w:p>
    <w:p w14:paraId="7BB3D21E" w14:textId="13704A09" w:rsidR="00C85E8F" w:rsidRPr="00C85E8F" w:rsidRDefault="004C287D" w:rsidP="00C85E8F">
      <w:pPr>
        <w:rPr>
          <w:rFonts w:ascii="Arial" w:hAnsi="Arial" w:cs="Arial"/>
          <w:sz w:val="24"/>
          <w:szCs w:val="24"/>
          <w:lang w:val="en-US"/>
        </w:rPr>
      </w:pPr>
      <w:r w:rsidRPr="00C85E8F">
        <w:rPr>
          <w:rFonts w:ascii="Arial" w:hAnsi="Arial" w:cs="Arial"/>
          <w:sz w:val="24"/>
          <w:szCs w:val="24"/>
          <w:lang w:val="en-US"/>
        </w:rPr>
        <w:t xml:space="preserve">The session covered </w:t>
      </w:r>
      <w:r w:rsidR="00C85E8F" w:rsidRPr="00C85E8F">
        <w:rPr>
          <w:rFonts w:ascii="Arial" w:hAnsi="Arial" w:cs="Arial"/>
          <w:sz w:val="24"/>
          <w:szCs w:val="24"/>
        </w:rPr>
        <w:t>firsthand accounts from individuals currently in these roles, offering a candid look at what it's truly like to be actively involved</w:t>
      </w:r>
      <w:r w:rsidR="00BB7D79">
        <w:rPr>
          <w:rFonts w:ascii="Arial" w:hAnsi="Arial" w:cs="Arial"/>
          <w:sz w:val="24"/>
          <w:szCs w:val="24"/>
        </w:rPr>
        <w:t xml:space="preserve">. </w:t>
      </w:r>
      <w:r w:rsidR="00C85E8F" w:rsidRPr="00C85E8F">
        <w:rPr>
          <w:rFonts w:ascii="Arial" w:hAnsi="Arial" w:cs="Arial"/>
          <w:vanish/>
          <w:sz w:val="24"/>
          <w:szCs w:val="24"/>
        </w:rPr>
        <w:t>Top of Form</w:t>
      </w:r>
      <w:r w:rsidR="00BB7D79">
        <w:rPr>
          <w:rFonts w:ascii="Arial" w:hAnsi="Arial" w:cs="Arial"/>
          <w:sz w:val="24"/>
          <w:szCs w:val="24"/>
        </w:rPr>
        <w:t>H</w:t>
      </w:r>
      <w:r w:rsidR="00C85E8F" w:rsidRPr="00C85E8F">
        <w:rPr>
          <w:rFonts w:ascii="Arial" w:hAnsi="Arial" w:cs="Arial"/>
          <w:sz w:val="24"/>
          <w:szCs w:val="24"/>
        </w:rPr>
        <w:t>ighlighting the great work involved</w:t>
      </w:r>
      <w:r w:rsidR="00BB7D79">
        <w:rPr>
          <w:rFonts w:ascii="Arial" w:hAnsi="Arial" w:cs="Arial"/>
          <w:sz w:val="24"/>
          <w:szCs w:val="24"/>
        </w:rPr>
        <w:t>,</w:t>
      </w:r>
      <w:r w:rsidR="00C85E8F" w:rsidRPr="00C85E8F">
        <w:rPr>
          <w:rFonts w:ascii="Arial" w:hAnsi="Arial" w:cs="Arial"/>
          <w:sz w:val="24"/>
          <w:szCs w:val="24"/>
        </w:rPr>
        <w:t xml:space="preserve"> </w:t>
      </w:r>
      <w:r w:rsidR="00BB7D79">
        <w:rPr>
          <w:rFonts w:ascii="Arial" w:hAnsi="Arial" w:cs="Arial"/>
          <w:sz w:val="24"/>
          <w:szCs w:val="24"/>
        </w:rPr>
        <w:t>a</w:t>
      </w:r>
      <w:r w:rsidR="00C85E8F" w:rsidRPr="00C85E8F">
        <w:rPr>
          <w:rFonts w:ascii="Arial" w:hAnsi="Arial" w:cs="Arial"/>
          <w:sz w:val="24"/>
          <w:szCs w:val="24"/>
        </w:rPr>
        <w:t>ttendees explored the potential for personal and professional growth through these roles, recognizing them as a</w:t>
      </w:r>
      <w:r w:rsidR="003F1A26">
        <w:rPr>
          <w:rFonts w:ascii="Arial" w:hAnsi="Arial" w:cs="Arial"/>
          <w:sz w:val="24"/>
          <w:szCs w:val="24"/>
        </w:rPr>
        <w:t xml:space="preserve">n exciting </w:t>
      </w:r>
      <w:r w:rsidR="00C85E8F" w:rsidRPr="00C85E8F">
        <w:rPr>
          <w:rFonts w:ascii="Arial" w:hAnsi="Arial" w:cs="Arial"/>
          <w:sz w:val="24"/>
          <w:szCs w:val="24"/>
        </w:rPr>
        <w:t xml:space="preserve">chance to contribute meaningfully to </w:t>
      </w:r>
      <w:r w:rsidR="00BB7D79">
        <w:rPr>
          <w:rFonts w:ascii="Arial" w:hAnsi="Arial" w:cs="Arial"/>
          <w:sz w:val="24"/>
          <w:szCs w:val="24"/>
        </w:rPr>
        <w:t xml:space="preserve">BCA’s </w:t>
      </w:r>
      <w:r w:rsidR="00C85E8F" w:rsidRPr="00C85E8F">
        <w:rPr>
          <w:rFonts w:ascii="Arial" w:hAnsi="Arial" w:cs="Arial"/>
          <w:sz w:val="24"/>
          <w:szCs w:val="24"/>
        </w:rPr>
        <w:t xml:space="preserve">mission and impact. </w:t>
      </w:r>
    </w:p>
    <w:p w14:paraId="3C90CE0C" w14:textId="77777777" w:rsidR="00C85E8F" w:rsidRPr="00C85E8F" w:rsidRDefault="00C85E8F" w:rsidP="00C85E8F">
      <w:pPr>
        <w:rPr>
          <w:rFonts w:ascii="Arial" w:hAnsi="Arial" w:cs="Arial"/>
          <w:vanish/>
          <w:sz w:val="24"/>
          <w:szCs w:val="24"/>
        </w:rPr>
      </w:pPr>
      <w:r w:rsidRPr="00C85E8F">
        <w:rPr>
          <w:rFonts w:ascii="Arial" w:hAnsi="Arial" w:cs="Arial"/>
          <w:vanish/>
          <w:sz w:val="24"/>
          <w:szCs w:val="24"/>
        </w:rPr>
        <w:t>Top of Form</w:t>
      </w:r>
    </w:p>
    <w:p w14:paraId="5B3ECD3D" w14:textId="77777777" w:rsidR="00C85E8F" w:rsidRPr="00C85E8F" w:rsidRDefault="00C85E8F">
      <w:pPr>
        <w:rPr>
          <w:rFonts w:ascii="Arial" w:hAnsi="Arial" w:cs="Arial"/>
          <w:sz w:val="24"/>
          <w:szCs w:val="24"/>
          <w:lang w:val="en-US"/>
        </w:rPr>
      </w:pPr>
    </w:p>
    <w:sectPr w:rsidR="00C85E8F" w:rsidRPr="00C85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01"/>
    <w:rsid w:val="00002E01"/>
    <w:rsid w:val="003F1A26"/>
    <w:rsid w:val="004C287D"/>
    <w:rsid w:val="008C6F5E"/>
    <w:rsid w:val="00BB7AB3"/>
    <w:rsid w:val="00BB7D79"/>
    <w:rsid w:val="00C85E8F"/>
    <w:rsid w:val="00D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BFA2"/>
  <w15:chartTrackingRefBased/>
  <w15:docId w15:val="{8AC98222-ED9F-4FE4-A7B2-BFF67712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5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10613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3381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222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33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0832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82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93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750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4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26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2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55184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2274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3963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1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37609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66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73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51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754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701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8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37434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93081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556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28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25694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53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365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97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3520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3919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0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27877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7640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625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91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7840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86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135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75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529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811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Hage</dc:creator>
  <cp:keywords/>
  <dc:description/>
  <cp:lastModifiedBy>Layal Hage</cp:lastModifiedBy>
  <cp:revision>2</cp:revision>
  <dcterms:created xsi:type="dcterms:W3CDTF">2023-09-06T23:42:00Z</dcterms:created>
  <dcterms:modified xsi:type="dcterms:W3CDTF">2023-09-07T00:33:00Z</dcterms:modified>
</cp:coreProperties>
</file>