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1959" w14:textId="77777777" w:rsidR="007C0D8B" w:rsidRPr="00E80173" w:rsidRDefault="007C0D8B" w:rsidP="007C0D8B">
      <w:pPr>
        <w:spacing w:before="120" w:after="300" w:line="240" w:lineRule="auto"/>
        <w:ind w:left="-284"/>
        <w:contextualSpacing/>
        <w:rPr>
          <w:rFonts w:asciiTheme="majorHAnsi" w:eastAsiaTheme="majorEastAsia" w:hAnsiTheme="majorHAnsi" w:cstheme="majorBidi"/>
          <w:kern w:val="28"/>
          <w:sz w:val="60"/>
          <w:szCs w:val="60"/>
          <w:lang w:eastAsia="ja-JP"/>
        </w:rPr>
      </w:pPr>
      <w:r w:rsidRPr="00E80173">
        <w:rPr>
          <w:rFonts w:asciiTheme="majorHAnsi" w:eastAsiaTheme="majorEastAsia" w:hAnsiTheme="majorHAnsi" w:cstheme="majorBidi"/>
          <w:noProof/>
          <w:kern w:val="28"/>
          <w:sz w:val="60"/>
          <w:szCs w:val="60"/>
          <w:lang w:eastAsia="ja-JP"/>
        </w:rPr>
        <w:drawing>
          <wp:inline distT="0" distB="0" distL="0" distR="0" wp14:anchorId="1E749F25" wp14:editId="7B0A1B17">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7BD12240" w14:textId="77777777" w:rsidR="007C0D8B" w:rsidRPr="00E80173" w:rsidRDefault="007C0D8B" w:rsidP="007C0D8B">
      <w:pPr>
        <w:pBdr>
          <w:bottom w:val="single" w:sz="8" w:space="10" w:color="44546A" w:themeColor="text2"/>
        </w:pBdr>
        <w:spacing w:before="120" w:after="0" w:line="240" w:lineRule="auto"/>
        <w:contextualSpacing/>
        <w:rPr>
          <w:rFonts w:ascii="Arial" w:eastAsiaTheme="minorEastAsia" w:hAnsi="Arial" w:cs="Arial"/>
          <w:bCs/>
          <w:color w:val="500061"/>
          <w:sz w:val="24"/>
          <w:szCs w:val="24"/>
          <w:lang w:eastAsia="ja-JP"/>
        </w:rPr>
      </w:pPr>
      <w:bookmarkStart w:id="0" w:name="_Toc83292715"/>
      <w:r w:rsidRPr="00E80173">
        <w:rPr>
          <w:rFonts w:ascii="Arial" w:eastAsiaTheme="minorEastAsia" w:hAnsi="Arial" w:cs="Arial"/>
          <w:bCs/>
          <w:color w:val="500061"/>
          <w:sz w:val="24"/>
          <w:szCs w:val="24"/>
          <w:lang w:eastAsia="ja-JP"/>
        </w:rPr>
        <w:t>Ph</w:t>
      </w:r>
      <w:bookmarkEnd w:id="0"/>
      <w:r w:rsidRPr="00E80173">
        <w:rPr>
          <w:rFonts w:ascii="Arial" w:eastAsiaTheme="minorEastAsia" w:hAnsi="Arial" w:cs="Arial"/>
          <w:bCs/>
          <w:color w:val="500061"/>
          <w:sz w:val="24"/>
          <w:szCs w:val="24"/>
          <w:lang w:eastAsia="ja-JP"/>
        </w:rPr>
        <w:t xml:space="preserve"> 1800 033 660 | E </w:t>
      </w:r>
      <w:hyperlink r:id="rId12" w:history="1">
        <w:r w:rsidRPr="00E80173">
          <w:rPr>
            <w:rFonts w:ascii="Arial" w:eastAsiaTheme="minorEastAsia" w:hAnsi="Arial" w:cs="Arial"/>
            <w:bCs/>
            <w:color w:val="44546A" w:themeColor="text2"/>
            <w:sz w:val="24"/>
            <w:szCs w:val="24"/>
            <w:u w:val="single"/>
            <w:lang w:eastAsia="ja-JP"/>
          </w:rPr>
          <w:t>bca@bca.org.au</w:t>
        </w:r>
      </w:hyperlink>
      <w:r w:rsidRPr="00E80173">
        <w:rPr>
          <w:rFonts w:ascii="Arial" w:eastAsiaTheme="minorEastAsia" w:hAnsi="Arial" w:cs="Arial"/>
          <w:bCs/>
          <w:color w:val="44546A" w:themeColor="text2"/>
          <w:sz w:val="24"/>
          <w:szCs w:val="24"/>
          <w:u w:val="single"/>
          <w:lang w:eastAsia="ja-JP"/>
        </w:rPr>
        <w:t xml:space="preserve"> </w:t>
      </w:r>
      <w:r w:rsidRPr="00E80173">
        <w:rPr>
          <w:rFonts w:ascii="Arial" w:eastAsiaTheme="minorEastAsia" w:hAnsi="Arial" w:cs="Arial"/>
          <w:bCs/>
          <w:color w:val="500061"/>
          <w:sz w:val="24"/>
          <w:szCs w:val="24"/>
          <w:lang w:eastAsia="ja-JP"/>
        </w:rPr>
        <w:t xml:space="preserve"> |  W </w:t>
      </w:r>
      <w:hyperlink r:id="rId13" w:tooltip="click to go to BCA website" w:history="1">
        <w:r w:rsidRPr="00E80173">
          <w:rPr>
            <w:rFonts w:ascii="Arial" w:eastAsiaTheme="minorEastAsia" w:hAnsi="Arial" w:cs="Arial"/>
            <w:bCs/>
            <w:color w:val="44546A" w:themeColor="text2"/>
            <w:sz w:val="24"/>
            <w:szCs w:val="24"/>
            <w:u w:val="single"/>
            <w:lang w:eastAsia="ja-JP"/>
          </w:rPr>
          <w:t>bca.org.au</w:t>
        </w:r>
      </w:hyperlink>
      <w:r w:rsidRPr="00E80173">
        <w:rPr>
          <w:rFonts w:ascii="Arial" w:eastAsiaTheme="minorEastAsia" w:hAnsi="Arial" w:cs="Arial"/>
          <w:bCs/>
          <w:color w:val="44546A" w:themeColor="text2"/>
          <w:sz w:val="24"/>
          <w:szCs w:val="24"/>
          <w:u w:val="single"/>
          <w:lang w:eastAsia="ja-JP"/>
        </w:rPr>
        <w:t xml:space="preserve"> | ABN</w:t>
      </w:r>
      <w:r w:rsidRPr="00E80173">
        <w:rPr>
          <w:rFonts w:ascii="Arial" w:eastAsiaTheme="minorEastAsia" w:hAnsi="Arial" w:cs="Arial"/>
          <w:bCs/>
          <w:color w:val="500061"/>
          <w:sz w:val="24"/>
          <w:szCs w:val="24"/>
          <w:lang w:eastAsia="ja-JP"/>
        </w:rPr>
        <w:t xml:space="preserve"> 90 006 985 226</w:t>
      </w:r>
    </w:p>
    <w:p w14:paraId="211BF6ED" w14:textId="41C07D30" w:rsidR="007C0D8B" w:rsidRPr="005073BC" w:rsidRDefault="007C0D8B" w:rsidP="007C0D8B">
      <w:pPr>
        <w:spacing w:before="240" w:after="300" w:line="360" w:lineRule="auto"/>
        <w:contextualSpacing/>
        <w:outlineLvl w:val="0"/>
        <w:rPr>
          <w:rFonts w:ascii="Arial" w:eastAsiaTheme="majorEastAsia" w:hAnsi="Arial" w:cstheme="majorBidi"/>
          <w:b/>
          <w:bCs/>
          <w:color w:val="500061"/>
          <w:kern w:val="28"/>
          <w:sz w:val="43"/>
          <w:szCs w:val="43"/>
        </w:rPr>
      </w:pPr>
      <w:bookmarkStart w:id="1" w:name="_Toc147328895"/>
      <w:r>
        <w:rPr>
          <w:rFonts w:ascii="Arial" w:eastAsiaTheme="majorEastAsia" w:hAnsi="Arial" w:cstheme="majorBidi"/>
          <w:b/>
          <w:bCs/>
          <w:color w:val="500061"/>
          <w:kern w:val="28"/>
          <w:sz w:val="43"/>
          <w:szCs w:val="43"/>
        </w:rPr>
        <w:t xml:space="preserve">Feedback on </w:t>
      </w:r>
      <w:r w:rsidRPr="005073BC">
        <w:rPr>
          <w:rFonts w:ascii="Arial" w:eastAsiaTheme="majorEastAsia" w:hAnsi="Arial" w:cstheme="majorBidi"/>
          <w:b/>
          <w:bCs/>
          <w:color w:val="500061"/>
          <w:kern w:val="28"/>
          <w:sz w:val="43"/>
          <w:szCs w:val="43"/>
        </w:rPr>
        <w:t xml:space="preserve">the </w:t>
      </w:r>
      <w:r>
        <w:rPr>
          <w:rFonts w:ascii="Arial" w:eastAsiaTheme="majorEastAsia" w:hAnsi="Arial" w:cstheme="majorBidi"/>
          <w:b/>
          <w:bCs/>
          <w:color w:val="500061"/>
          <w:kern w:val="28"/>
          <w:sz w:val="43"/>
          <w:szCs w:val="43"/>
        </w:rPr>
        <w:t>Digital ID Bill 2023 and the Digital ID Rules 2024</w:t>
      </w:r>
      <w:bookmarkEnd w:id="1"/>
    </w:p>
    <w:p w14:paraId="48DC975F" w14:textId="77777777" w:rsidR="007C0D8B" w:rsidRPr="00E80173" w:rsidRDefault="007C0D8B" w:rsidP="007C0D8B">
      <w:pPr>
        <w:spacing w:before="120" w:after="0" w:line="360" w:lineRule="auto"/>
        <w:rPr>
          <w:rFonts w:ascii="Arial" w:eastAsia="MS Mincho" w:hAnsi="Arial" w:cs="Arial"/>
          <w:color w:val="2C2A29"/>
          <w:sz w:val="26"/>
          <w:szCs w:val="26"/>
          <w:shd w:val="clear" w:color="auto" w:fill="FFFFFF"/>
          <w:lang w:eastAsia="ja-JP"/>
        </w:rPr>
      </w:pPr>
    </w:p>
    <w:p w14:paraId="51A7F6F8" w14:textId="2B7EE86F" w:rsidR="007C0D8B" w:rsidRPr="005073BC" w:rsidRDefault="007C0D8B" w:rsidP="007C0D8B">
      <w:pPr>
        <w:spacing w:before="120" w:after="0" w:line="360" w:lineRule="auto"/>
        <w:rPr>
          <w:rFonts w:ascii="Arial" w:eastAsia="MS Mincho" w:hAnsi="Arial" w:cs="Arial"/>
          <w:sz w:val="24"/>
          <w:szCs w:val="24"/>
          <w:lang w:eastAsia="ja-JP"/>
        </w:rPr>
      </w:pPr>
      <w:bookmarkStart w:id="2" w:name="_Toc59048282"/>
      <w:r w:rsidRPr="005073BC">
        <w:rPr>
          <w:rFonts w:ascii="Arial" w:eastAsia="MS Mincho" w:hAnsi="Arial" w:cs="Arial"/>
          <w:color w:val="2C2A29"/>
          <w:sz w:val="24"/>
          <w:szCs w:val="24"/>
          <w:shd w:val="clear" w:color="auto" w:fill="FFFFFF"/>
          <w:lang w:eastAsia="ja-JP"/>
        </w:rPr>
        <w:t xml:space="preserve">Lodged via: </w:t>
      </w:r>
      <w:hyperlink r:id="rId14" w:history="1">
        <w:r w:rsidRPr="0011211D">
          <w:rPr>
            <w:rStyle w:val="Hyperlink"/>
            <w:rFonts w:ascii="Arial" w:eastAsia="MS Mincho" w:hAnsi="Arial" w:cs="Arial"/>
            <w:sz w:val="24"/>
            <w:szCs w:val="24"/>
            <w:shd w:val="clear" w:color="auto" w:fill="FFFFFF"/>
            <w:lang w:eastAsia="ja-JP"/>
          </w:rPr>
          <w:t>https://www.digitalidentity.gov.au/have-your-say/2023-digital-id-bill-and-rules-submissions</w:t>
        </w:r>
      </w:hyperlink>
      <w:r>
        <w:rPr>
          <w:rFonts w:ascii="Arial" w:eastAsia="MS Mincho" w:hAnsi="Arial" w:cs="Arial"/>
          <w:color w:val="2C2A29"/>
          <w:sz w:val="24"/>
          <w:szCs w:val="24"/>
          <w:shd w:val="clear" w:color="auto" w:fill="FFFFFF"/>
          <w:lang w:eastAsia="ja-JP"/>
        </w:rPr>
        <w:t xml:space="preserve"> </w:t>
      </w:r>
    </w:p>
    <w:p w14:paraId="33BA71AB" w14:textId="77777777" w:rsidR="007C0D8B" w:rsidRPr="00E80173" w:rsidRDefault="007C0D8B" w:rsidP="007C0D8B">
      <w:pPr>
        <w:spacing w:before="120" w:after="0" w:line="360" w:lineRule="auto"/>
        <w:rPr>
          <w:rFonts w:ascii="Arial" w:eastAsia="MS Mincho" w:hAnsi="Arial" w:cs="Arial"/>
          <w:sz w:val="24"/>
          <w:szCs w:val="16"/>
          <w:lang w:eastAsia="ja-JP"/>
        </w:rPr>
      </w:pPr>
    </w:p>
    <w:p w14:paraId="12A78457" w14:textId="77777777" w:rsidR="007C0D8B" w:rsidRPr="00E80173" w:rsidRDefault="007C0D8B" w:rsidP="007C0D8B">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E80173">
        <w:rPr>
          <w:rFonts w:ascii="Arial" w:eastAsia="MS Mincho" w:hAnsi="Arial" w:cs="Arial"/>
          <w:sz w:val="24"/>
          <w:szCs w:val="16"/>
          <w:lang w:eastAsia="ja-JP"/>
        </w:rPr>
        <w:t>Corey Crawford, National Policy Officer</w:t>
      </w:r>
    </w:p>
    <w:p w14:paraId="3F8CC191" w14:textId="77777777" w:rsidR="007C0D8B" w:rsidRPr="00E80173" w:rsidRDefault="00BB2D73" w:rsidP="007C0D8B">
      <w:pPr>
        <w:spacing w:before="120" w:after="0" w:line="360" w:lineRule="auto"/>
        <w:rPr>
          <w:rFonts w:ascii="Arial" w:eastAsia="MS Mincho" w:hAnsi="Arial" w:cs="Arial"/>
          <w:sz w:val="24"/>
          <w:szCs w:val="16"/>
          <w:lang w:eastAsia="ja-JP"/>
        </w:rPr>
      </w:pPr>
      <w:hyperlink r:id="rId15" w:history="1">
        <w:r w:rsidR="007C0D8B" w:rsidRPr="00E80173">
          <w:rPr>
            <w:rFonts w:ascii="Arial" w:eastAsia="MS Mincho" w:hAnsi="Arial" w:cs="Arial"/>
            <w:color w:val="44546A" w:themeColor="text2"/>
            <w:sz w:val="24"/>
            <w:szCs w:val="16"/>
            <w:u w:val="single"/>
            <w:lang w:eastAsia="ja-JP"/>
          </w:rPr>
          <w:t>corey.crawford@bca.org.au</w:t>
        </w:r>
      </w:hyperlink>
      <w:r w:rsidR="007C0D8B" w:rsidRPr="00E80173">
        <w:rPr>
          <w:rFonts w:ascii="Arial" w:eastAsia="MS Mincho" w:hAnsi="Arial" w:cs="Arial"/>
          <w:sz w:val="24"/>
          <w:szCs w:val="16"/>
          <w:lang w:eastAsia="ja-JP"/>
        </w:rPr>
        <w:t xml:space="preserve"> </w:t>
      </w:r>
    </w:p>
    <w:p w14:paraId="15EAA7DA" w14:textId="35F27706" w:rsidR="007C0D8B" w:rsidRPr="00E80173" w:rsidRDefault="00A74C48" w:rsidP="007C0D8B">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10</w:t>
      </w:r>
      <w:r w:rsidR="002E5A07">
        <w:rPr>
          <w:rFonts w:ascii="Arial" w:eastAsia="MS Mincho" w:hAnsi="Arial" w:cs="Arial"/>
          <w:sz w:val="24"/>
          <w:szCs w:val="16"/>
          <w:lang w:eastAsia="ja-JP"/>
        </w:rPr>
        <w:t xml:space="preserve">th </w:t>
      </w:r>
      <w:r w:rsidR="007C0D8B">
        <w:rPr>
          <w:rFonts w:ascii="Arial" w:eastAsia="MS Mincho" w:hAnsi="Arial" w:cs="Arial"/>
          <w:sz w:val="24"/>
          <w:szCs w:val="16"/>
          <w:lang w:eastAsia="ja-JP"/>
        </w:rPr>
        <w:t xml:space="preserve">October </w:t>
      </w:r>
      <w:r w:rsidR="007C0D8B" w:rsidRPr="00E80173">
        <w:rPr>
          <w:rFonts w:ascii="Arial" w:eastAsia="MS Mincho" w:hAnsi="Arial" w:cs="Arial"/>
          <w:sz w:val="24"/>
          <w:szCs w:val="16"/>
          <w:lang w:eastAsia="ja-JP"/>
        </w:rPr>
        <w:t>2023</w:t>
      </w:r>
    </w:p>
    <w:p w14:paraId="6636174E" w14:textId="77777777" w:rsidR="007C0D8B" w:rsidRPr="00E80173" w:rsidRDefault="007C0D8B" w:rsidP="007C0D8B">
      <w:pPr>
        <w:spacing w:before="120" w:after="0" w:line="360" w:lineRule="auto"/>
        <w:rPr>
          <w:rFonts w:ascii="Arial" w:eastAsia="MS Mincho" w:hAnsi="Arial" w:cs="Arial"/>
          <w:sz w:val="24"/>
          <w:szCs w:val="16"/>
          <w:lang w:eastAsia="ja-JP"/>
        </w:rPr>
      </w:pPr>
    </w:p>
    <w:p w14:paraId="4429059E" w14:textId="77777777" w:rsidR="007C0D8B" w:rsidRPr="00E80173" w:rsidRDefault="007C0D8B" w:rsidP="007C0D8B">
      <w:pPr>
        <w:spacing w:after="240" w:line="300" w:lineRule="auto"/>
        <w:ind w:left="3744"/>
        <w:rPr>
          <w:rFonts w:ascii="Arial" w:eastAsia="MS Mincho" w:hAnsi="Arial" w:cs="Arial"/>
          <w:sz w:val="24"/>
          <w:szCs w:val="16"/>
          <w:lang w:eastAsia="ja-JP"/>
        </w:rPr>
      </w:pPr>
      <w:r w:rsidRPr="00E80173">
        <w:rPr>
          <w:rFonts w:ascii="Arial" w:eastAsia="MS Mincho" w:hAnsi="Arial" w:cs="Arial"/>
          <w:sz w:val="24"/>
          <w:szCs w:val="16"/>
          <w:lang w:eastAsia="ja-JP"/>
        </w:rPr>
        <w:br w:type="page"/>
      </w:r>
    </w:p>
    <w:p w14:paraId="74C96905" w14:textId="77777777" w:rsidR="007C0D8B" w:rsidRPr="00E80173" w:rsidRDefault="007C0D8B" w:rsidP="007C0D8B">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3" w:name="_Toc147328896"/>
      <w:r w:rsidRPr="00E80173">
        <w:rPr>
          <w:rFonts w:ascii="Arial" w:eastAsia="MS Gothic" w:hAnsi="Arial" w:cs="Times New Roman"/>
          <w:b/>
          <w:color w:val="4F2260"/>
          <w:kern w:val="28"/>
          <w:sz w:val="40"/>
          <w:szCs w:val="26"/>
          <w:lang w:eastAsia="ja-JP"/>
        </w:rPr>
        <w:lastRenderedPageBreak/>
        <w:t>Contents</w:t>
      </w:r>
      <w:bookmarkEnd w:id="3"/>
    </w:p>
    <w:p w14:paraId="5B53F48F" w14:textId="10AB8D5E" w:rsidR="000720A7" w:rsidRPr="000720A7" w:rsidRDefault="007C0D8B" w:rsidP="000720A7">
      <w:pPr>
        <w:pStyle w:val="TOC1"/>
        <w:tabs>
          <w:tab w:val="right" w:leader="dot" w:pos="9016"/>
        </w:tabs>
        <w:spacing w:line="360" w:lineRule="auto"/>
        <w:rPr>
          <w:rFonts w:ascii="Arial" w:eastAsiaTheme="minorEastAsia" w:hAnsi="Arial" w:cs="Arial"/>
          <w:noProof/>
          <w:kern w:val="2"/>
          <w:sz w:val="24"/>
          <w:szCs w:val="24"/>
          <w:lang w:eastAsia="en-AU"/>
          <w14:ligatures w14:val="standardContextual"/>
        </w:rPr>
      </w:pPr>
      <w:r w:rsidRPr="00F072AD">
        <w:rPr>
          <w:rFonts w:ascii="Arial" w:eastAsia="MS Mincho" w:hAnsi="Arial" w:cs="Arial"/>
          <w:sz w:val="24"/>
          <w:szCs w:val="24"/>
          <w:lang w:eastAsia="ja-JP"/>
        </w:rPr>
        <w:fldChar w:fldCharType="begin"/>
      </w:r>
      <w:r w:rsidRPr="00F072AD">
        <w:rPr>
          <w:rFonts w:ascii="Arial" w:eastAsia="MS Mincho" w:hAnsi="Arial" w:cs="Arial"/>
          <w:sz w:val="24"/>
          <w:szCs w:val="24"/>
          <w:lang w:eastAsia="ja-JP"/>
        </w:rPr>
        <w:instrText xml:space="preserve"> TOC \o "1-3" \h \z \u </w:instrText>
      </w:r>
      <w:r w:rsidRPr="00F072AD">
        <w:rPr>
          <w:rFonts w:ascii="Arial" w:eastAsia="MS Mincho" w:hAnsi="Arial" w:cs="Arial"/>
          <w:sz w:val="24"/>
          <w:szCs w:val="24"/>
          <w:lang w:eastAsia="ja-JP"/>
        </w:rPr>
        <w:fldChar w:fldCharType="separate"/>
      </w:r>
      <w:hyperlink w:anchor="_Toc147328895" w:history="1">
        <w:r w:rsidR="000720A7" w:rsidRPr="000720A7">
          <w:rPr>
            <w:rStyle w:val="Hyperlink"/>
            <w:rFonts w:ascii="Arial" w:eastAsiaTheme="majorEastAsia" w:hAnsi="Arial" w:cs="Arial"/>
            <w:noProof/>
            <w:kern w:val="28"/>
            <w:sz w:val="24"/>
            <w:szCs w:val="24"/>
          </w:rPr>
          <w:t>Feedback on the Digital ID Bill 2023 and the Digital ID Rules 2024</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_Toc147328895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1</w:t>
        </w:r>
        <w:r w:rsidR="000720A7" w:rsidRPr="000720A7">
          <w:rPr>
            <w:rFonts w:ascii="Arial" w:hAnsi="Arial" w:cs="Arial"/>
            <w:noProof/>
            <w:webHidden/>
            <w:sz w:val="24"/>
            <w:szCs w:val="24"/>
          </w:rPr>
          <w:fldChar w:fldCharType="end"/>
        </w:r>
      </w:hyperlink>
    </w:p>
    <w:p w14:paraId="3ED9E8B7" w14:textId="05DBD5AB" w:rsidR="000720A7" w:rsidRPr="000720A7" w:rsidRDefault="00BB2D73" w:rsidP="000720A7">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896" w:history="1">
        <w:r w:rsidR="000720A7" w:rsidRPr="000720A7">
          <w:rPr>
            <w:rStyle w:val="Hyperlink"/>
            <w:rFonts w:ascii="Arial" w:eastAsia="MS Gothic" w:hAnsi="Arial" w:cs="Arial"/>
            <w:noProof/>
            <w:kern w:val="28"/>
            <w:sz w:val="24"/>
            <w:szCs w:val="24"/>
            <w:lang w:eastAsia="ja-JP"/>
          </w:rPr>
          <w:t>Contents</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_Toc147328896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2</w:t>
        </w:r>
        <w:r w:rsidR="000720A7" w:rsidRPr="000720A7">
          <w:rPr>
            <w:rFonts w:ascii="Arial" w:hAnsi="Arial" w:cs="Arial"/>
            <w:noProof/>
            <w:webHidden/>
            <w:sz w:val="24"/>
            <w:szCs w:val="24"/>
          </w:rPr>
          <w:fldChar w:fldCharType="end"/>
        </w:r>
      </w:hyperlink>
    </w:p>
    <w:p w14:paraId="48C19B5B" w14:textId="7ABE51EC" w:rsidR="000720A7" w:rsidRPr="000720A7" w:rsidRDefault="00BB2D73" w:rsidP="000720A7">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897" w:history="1">
        <w:r w:rsidR="000720A7" w:rsidRPr="000720A7">
          <w:rPr>
            <w:rStyle w:val="Hyperlink"/>
            <w:rFonts w:ascii="Arial" w:eastAsia="MS Gothic" w:hAnsi="Arial" w:cs="Arial"/>
            <w:noProof/>
            <w:kern w:val="28"/>
            <w:sz w:val="24"/>
            <w:szCs w:val="24"/>
            <w:lang w:eastAsia="ja-JP"/>
          </w:rPr>
          <w:t>1. Introduction</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_Toc147328897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2</w:t>
        </w:r>
        <w:r w:rsidR="000720A7" w:rsidRPr="000720A7">
          <w:rPr>
            <w:rFonts w:ascii="Arial" w:hAnsi="Arial" w:cs="Arial"/>
            <w:noProof/>
            <w:webHidden/>
            <w:sz w:val="24"/>
            <w:szCs w:val="24"/>
          </w:rPr>
          <w:fldChar w:fldCharType="end"/>
        </w:r>
      </w:hyperlink>
    </w:p>
    <w:p w14:paraId="4671DAF5" w14:textId="777545D5" w:rsidR="000720A7" w:rsidRPr="000720A7" w:rsidRDefault="00BB2D73" w:rsidP="000720A7">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898" w:history="1">
        <w:r w:rsidR="000720A7" w:rsidRPr="000720A7">
          <w:rPr>
            <w:rStyle w:val="Hyperlink"/>
            <w:rFonts w:ascii="Arial" w:eastAsia="MS Gothic" w:hAnsi="Arial" w:cs="Arial"/>
            <w:noProof/>
            <w:sz w:val="24"/>
            <w:szCs w:val="24"/>
            <w:lang w:eastAsia="ja-JP"/>
          </w:rPr>
          <w:t>1.1 About Blind Citizens Australia (BCA)</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_Toc147328898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2</w:t>
        </w:r>
        <w:r w:rsidR="000720A7" w:rsidRPr="000720A7">
          <w:rPr>
            <w:rFonts w:ascii="Arial" w:hAnsi="Arial" w:cs="Arial"/>
            <w:noProof/>
            <w:webHidden/>
            <w:sz w:val="24"/>
            <w:szCs w:val="24"/>
          </w:rPr>
          <w:fldChar w:fldCharType="end"/>
        </w:r>
      </w:hyperlink>
    </w:p>
    <w:p w14:paraId="18E9CE3C" w14:textId="7C91D1F2" w:rsidR="000720A7" w:rsidRPr="000720A7" w:rsidRDefault="00BB2D73" w:rsidP="000720A7">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899" w:history="1">
        <w:r w:rsidR="000720A7" w:rsidRPr="000720A7">
          <w:rPr>
            <w:rStyle w:val="Hyperlink"/>
            <w:rFonts w:ascii="Arial" w:eastAsia="MS Gothic" w:hAnsi="Arial" w:cs="Arial"/>
            <w:noProof/>
            <w:sz w:val="24"/>
            <w:szCs w:val="24"/>
            <w:lang w:eastAsia="ja-JP"/>
          </w:rPr>
          <w:t>1.2 About people who are blind or vision impaired</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_Toc147328899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3</w:t>
        </w:r>
        <w:r w:rsidR="000720A7" w:rsidRPr="000720A7">
          <w:rPr>
            <w:rFonts w:ascii="Arial" w:hAnsi="Arial" w:cs="Arial"/>
            <w:noProof/>
            <w:webHidden/>
            <w:sz w:val="24"/>
            <w:szCs w:val="24"/>
          </w:rPr>
          <w:fldChar w:fldCharType="end"/>
        </w:r>
      </w:hyperlink>
    </w:p>
    <w:p w14:paraId="5C99967B" w14:textId="2FC24A44" w:rsidR="000720A7" w:rsidRPr="000720A7" w:rsidRDefault="00BB2D73" w:rsidP="000720A7">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900" w:history="1">
        <w:r w:rsidR="000720A7" w:rsidRPr="000720A7">
          <w:rPr>
            <w:rStyle w:val="Hyperlink"/>
            <w:rFonts w:ascii="Arial" w:eastAsia="MS Gothic" w:hAnsi="Arial" w:cs="Arial"/>
            <w:noProof/>
            <w:kern w:val="28"/>
            <w:sz w:val="24"/>
            <w:szCs w:val="24"/>
            <w:lang w:eastAsia="ja-JP"/>
          </w:rPr>
          <w:t>2. Submission Context</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_Toc147328900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3</w:t>
        </w:r>
        <w:r w:rsidR="000720A7" w:rsidRPr="000720A7">
          <w:rPr>
            <w:rFonts w:ascii="Arial" w:hAnsi="Arial" w:cs="Arial"/>
            <w:noProof/>
            <w:webHidden/>
            <w:sz w:val="24"/>
            <w:szCs w:val="24"/>
          </w:rPr>
          <w:fldChar w:fldCharType="end"/>
        </w:r>
      </w:hyperlink>
    </w:p>
    <w:p w14:paraId="0B2EDFDA" w14:textId="02DA1CCE" w:rsidR="000720A7" w:rsidRPr="000720A7" w:rsidRDefault="00BB2D73" w:rsidP="000720A7">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901" w:history="1">
        <w:r w:rsidR="000720A7" w:rsidRPr="000720A7">
          <w:rPr>
            <w:rStyle w:val="Hyperlink"/>
            <w:rFonts w:ascii="Arial" w:eastAsia="MS Gothic" w:hAnsi="Arial" w:cs="Arial"/>
            <w:noProof/>
            <w:kern w:val="28"/>
            <w:sz w:val="24"/>
            <w:szCs w:val="24"/>
            <w:lang w:eastAsia="ja-JP"/>
          </w:rPr>
          <w:t>3. Blind Citizens Australia’s Submission</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_Toc147328901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4</w:t>
        </w:r>
        <w:r w:rsidR="000720A7" w:rsidRPr="000720A7">
          <w:rPr>
            <w:rFonts w:ascii="Arial" w:hAnsi="Arial" w:cs="Arial"/>
            <w:noProof/>
            <w:webHidden/>
            <w:sz w:val="24"/>
            <w:szCs w:val="24"/>
          </w:rPr>
          <w:fldChar w:fldCharType="end"/>
        </w:r>
      </w:hyperlink>
    </w:p>
    <w:p w14:paraId="204E68A4" w14:textId="192BB8C0" w:rsidR="000720A7" w:rsidRPr="000720A7" w:rsidRDefault="00BB2D73" w:rsidP="000720A7">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902" w:history="1">
        <w:r w:rsidR="000720A7" w:rsidRPr="000720A7">
          <w:rPr>
            <w:rStyle w:val="Hyperlink"/>
            <w:rFonts w:ascii="Arial" w:eastAsia="MS Gothic" w:hAnsi="Arial" w:cs="Arial"/>
            <w:noProof/>
            <w:sz w:val="24"/>
            <w:szCs w:val="24"/>
            <w:lang w:eastAsia="ja-JP"/>
          </w:rPr>
          <w:t>3.1 Lessons from the Director ID debacle</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_Toc147328902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4</w:t>
        </w:r>
        <w:r w:rsidR="000720A7" w:rsidRPr="000720A7">
          <w:rPr>
            <w:rFonts w:ascii="Arial" w:hAnsi="Arial" w:cs="Arial"/>
            <w:noProof/>
            <w:webHidden/>
            <w:sz w:val="24"/>
            <w:szCs w:val="24"/>
          </w:rPr>
          <w:fldChar w:fldCharType="end"/>
        </w:r>
      </w:hyperlink>
    </w:p>
    <w:p w14:paraId="7B112920" w14:textId="72CED932" w:rsidR="000720A7" w:rsidRPr="000720A7" w:rsidRDefault="00BB2D73" w:rsidP="000720A7">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903" w:history="1">
        <w:r w:rsidR="000720A7" w:rsidRPr="000720A7">
          <w:rPr>
            <w:rStyle w:val="Hyperlink"/>
            <w:rFonts w:ascii="Arial" w:eastAsia="MS Gothic" w:hAnsi="Arial" w:cs="Arial"/>
            <w:noProof/>
            <w:sz w:val="24"/>
            <w:szCs w:val="24"/>
            <w:lang w:eastAsia="ja-JP"/>
          </w:rPr>
          <w:t>3.2 Ensuring biometric accessibility</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_Toc147328903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6</w:t>
        </w:r>
        <w:r w:rsidR="000720A7" w:rsidRPr="000720A7">
          <w:rPr>
            <w:rFonts w:ascii="Arial" w:hAnsi="Arial" w:cs="Arial"/>
            <w:noProof/>
            <w:webHidden/>
            <w:sz w:val="24"/>
            <w:szCs w:val="24"/>
          </w:rPr>
          <w:fldChar w:fldCharType="end"/>
        </w:r>
      </w:hyperlink>
    </w:p>
    <w:p w14:paraId="5C63B0C0" w14:textId="3E14AC83" w:rsidR="000720A7" w:rsidRPr="000720A7" w:rsidRDefault="00BB2D73" w:rsidP="000720A7">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47328904" w:history="1">
        <w:r w:rsidR="000720A7" w:rsidRPr="000720A7">
          <w:rPr>
            <w:rStyle w:val="Hyperlink"/>
            <w:rFonts w:ascii="Arial" w:eastAsia="MS Gothic" w:hAnsi="Arial" w:cs="Arial"/>
            <w:noProof/>
            <w:sz w:val="24"/>
            <w:szCs w:val="24"/>
            <w:lang w:eastAsia="ja-JP"/>
          </w:rPr>
          <w:t>3.3 Bolstering cybersecurity</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_Toc147328904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7</w:t>
        </w:r>
        <w:r w:rsidR="000720A7" w:rsidRPr="000720A7">
          <w:rPr>
            <w:rFonts w:ascii="Arial" w:hAnsi="Arial" w:cs="Arial"/>
            <w:noProof/>
            <w:webHidden/>
            <w:sz w:val="24"/>
            <w:szCs w:val="24"/>
          </w:rPr>
          <w:fldChar w:fldCharType="end"/>
        </w:r>
      </w:hyperlink>
    </w:p>
    <w:p w14:paraId="7780A6F7" w14:textId="1F2C1413" w:rsidR="000720A7" w:rsidRDefault="00BB2D73" w:rsidP="000720A7">
      <w:pPr>
        <w:pStyle w:val="TOC2"/>
        <w:tabs>
          <w:tab w:val="right" w:leader="dot" w:pos="9016"/>
        </w:tabs>
        <w:spacing w:line="360" w:lineRule="auto"/>
        <w:rPr>
          <w:rFonts w:eastAsiaTheme="minorEastAsia"/>
          <w:noProof/>
          <w:kern w:val="2"/>
          <w:lang w:eastAsia="en-AU"/>
          <w14:ligatures w14:val="standardContextual"/>
        </w:rPr>
      </w:pPr>
      <w:hyperlink w:anchor="_Toc147328905" w:history="1">
        <w:r w:rsidR="000720A7" w:rsidRPr="000720A7">
          <w:rPr>
            <w:rStyle w:val="Hyperlink"/>
            <w:rFonts w:ascii="Arial" w:eastAsia="MS Gothic" w:hAnsi="Arial" w:cs="Arial"/>
            <w:noProof/>
            <w:kern w:val="28"/>
            <w:sz w:val="24"/>
            <w:szCs w:val="24"/>
            <w:lang w:eastAsia="ja-JP"/>
          </w:rPr>
          <w:t>4. Recommendations</w:t>
        </w:r>
        <w:r w:rsidR="000720A7" w:rsidRPr="000720A7">
          <w:rPr>
            <w:rFonts w:ascii="Arial" w:hAnsi="Arial" w:cs="Arial"/>
            <w:noProof/>
            <w:webHidden/>
            <w:sz w:val="24"/>
            <w:szCs w:val="24"/>
          </w:rPr>
          <w:tab/>
        </w:r>
        <w:r w:rsidR="000720A7" w:rsidRPr="000720A7">
          <w:rPr>
            <w:rFonts w:ascii="Arial" w:hAnsi="Arial" w:cs="Arial"/>
            <w:noProof/>
            <w:webHidden/>
            <w:sz w:val="24"/>
            <w:szCs w:val="24"/>
          </w:rPr>
          <w:fldChar w:fldCharType="begin"/>
        </w:r>
        <w:r w:rsidR="000720A7" w:rsidRPr="000720A7">
          <w:rPr>
            <w:rFonts w:ascii="Arial" w:hAnsi="Arial" w:cs="Arial"/>
            <w:noProof/>
            <w:webHidden/>
            <w:sz w:val="24"/>
            <w:szCs w:val="24"/>
          </w:rPr>
          <w:instrText xml:space="preserve"> PAGEREF _Toc147328905 \h </w:instrText>
        </w:r>
        <w:r w:rsidR="000720A7" w:rsidRPr="000720A7">
          <w:rPr>
            <w:rFonts w:ascii="Arial" w:hAnsi="Arial" w:cs="Arial"/>
            <w:noProof/>
            <w:webHidden/>
            <w:sz w:val="24"/>
            <w:szCs w:val="24"/>
          </w:rPr>
        </w:r>
        <w:r w:rsidR="000720A7" w:rsidRPr="000720A7">
          <w:rPr>
            <w:rFonts w:ascii="Arial" w:hAnsi="Arial" w:cs="Arial"/>
            <w:noProof/>
            <w:webHidden/>
            <w:sz w:val="24"/>
            <w:szCs w:val="24"/>
          </w:rPr>
          <w:fldChar w:fldCharType="separate"/>
        </w:r>
        <w:r w:rsidR="00B30B7D">
          <w:rPr>
            <w:rFonts w:ascii="Arial" w:hAnsi="Arial" w:cs="Arial"/>
            <w:noProof/>
            <w:webHidden/>
            <w:sz w:val="24"/>
            <w:szCs w:val="24"/>
          </w:rPr>
          <w:t>9</w:t>
        </w:r>
        <w:r w:rsidR="000720A7" w:rsidRPr="000720A7">
          <w:rPr>
            <w:rFonts w:ascii="Arial" w:hAnsi="Arial" w:cs="Arial"/>
            <w:noProof/>
            <w:webHidden/>
            <w:sz w:val="24"/>
            <w:szCs w:val="24"/>
          </w:rPr>
          <w:fldChar w:fldCharType="end"/>
        </w:r>
      </w:hyperlink>
    </w:p>
    <w:p w14:paraId="372BCB7C" w14:textId="1D923D2E" w:rsidR="007C0D8B" w:rsidRPr="00E80173" w:rsidRDefault="007C0D8B" w:rsidP="007C0D8B">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r w:rsidRPr="00F072AD">
        <w:rPr>
          <w:rFonts w:ascii="Arial" w:eastAsia="MS Mincho" w:hAnsi="Arial" w:cs="Arial"/>
          <w:sz w:val="24"/>
          <w:szCs w:val="24"/>
          <w:lang w:eastAsia="ja-JP"/>
        </w:rPr>
        <w:fldChar w:fldCharType="end"/>
      </w:r>
      <w:bookmarkStart w:id="4" w:name="_Toc147328897"/>
      <w:r>
        <w:rPr>
          <w:rFonts w:ascii="Arial" w:eastAsia="MS Gothic" w:hAnsi="Arial" w:cs="Times New Roman"/>
          <w:b/>
          <w:color w:val="4F2260"/>
          <w:kern w:val="28"/>
          <w:sz w:val="40"/>
          <w:szCs w:val="26"/>
          <w:lang w:eastAsia="ja-JP"/>
        </w:rPr>
        <w:t>1</w:t>
      </w:r>
      <w:r w:rsidRPr="00E80173">
        <w:rPr>
          <w:rFonts w:ascii="Arial" w:eastAsia="MS Gothic" w:hAnsi="Arial" w:cs="Times New Roman"/>
          <w:b/>
          <w:color w:val="4F2260"/>
          <w:kern w:val="28"/>
          <w:sz w:val="40"/>
          <w:szCs w:val="26"/>
          <w:lang w:eastAsia="ja-JP"/>
        </w:rPr>
        <w:t xml:space="preserve">. </w:t>
      </w:r>
      <w:r>
        <w:rPr>
          <w:rFonts w:ascii="Arial" w:eastAsia="MS Gothic" w:hAnsi="Arial" w:cs="Times New Roman"/>
          <w:b/>
          <w:color w:val="4F2260"/>
          <w:kern w:val="28"/>
          <w:sz w:val="40"/>
          <w:szCs w:val="26"/>
          <w:lang w:eastAsia="ja-JP"/>
        </w:rPr>
        <w:t>Introduction</w:t>
      </w:r>
      <w:bookmarkEnd w:id="4"/>
    </w:p>
    <w:p w14:paraId="262A37A1" w14:textId="77777777" w:rsidR="007C0D8B" w:rsidRPr="00E80173" w:rsidRDefault="007C0D8B" w:rsidP="007C0D8B">
      <w:pPr>
        <w:keepNext/>
        <w:keepLines/>
        <w:spacing w:before="360" w:after="0" w:line="360" w:lineRule="auto"/>
        <w:contextualSpacing/>
        <w:outlineLvl w:val="2"/>
        <w:rPr>
          <w:rFonts w:ascii="Arial" w:eastAsia="MS Gothic" w:hAnsi="Arial" w:cs="Times New Roman"/>
          <w:b/>
          <w:color w:val="4F2260"/>
          <w:sz w:val="32"/>
          <w:szCs w:val="24"/>
          <w:lang w:eastAsia="ja-JP"/>
        </w:rPr>
      </w:pPr>
      <w:bookmarkStart w:id="5" w:name="_Toc59048283"/>
      <w:bookmarkStart w:id="6" w:name="_Toc147328898"/>
      <w:bookmarkStart w:id="7" w:name="_Toc43900325"/>
      <w:bookmarkEnd w:id="2"/>
      <w:r w:rsidRPr="00E80173">
        <w:rPr>
          <w:rFonts w:ascii="Arial" w:eastAsia="MS Gothic" w:hAnsi="Arial" w:cs="Times New Roman"/>
          <w:b/>
          <w:color w:val="4F2260"/>
          <w:sz w:val="32"/>
          <w:szCs w:val="24"/>
          <w:lang w:eastAsia="ja-JP"/>
        </w:rPr>
        <w:t>1.1 About Blind Citizens Australia (BCA)</w:t>
      </w:r>
      <w:bookmarkEnd w:id="5"/>
      <w:bookmarkEnd w:id="6"/>
    </w:p>
    <w:p w14:paraId="3CA4DE53" w14:textId="77777777" w:rsidR="007C0D8B" w:rsidRPr="00E80173" w:rsidRDefault="007C0D8B" w:rsidP="007C0D8B">
      <w:pPr>
        <w:spacing w:before="120" w:after="0" w:line="360" w:lineRule="auto"/>
        <w:rPr>
          <w:rFonts w:ascii="Arial" w:eastAsia="MS Mincho" w:hAnsi="Arial" w:cs="Arial"/>
          <w:sz w:val="24"/>
          <w:szCs w:val="16"/>
          <w:lang w:eastAsia="ja-JP"/>
        </w:rPr>
      </w:pPr>
      <w:bookmarkStart w:id="8" w:name="_Toc59048284"/>
      <w:bookmarkEnd w:id="7"/>
      <w:r w:rsidRPr="00E80173">
        <w:rPr>
          <w:rFonts w:ascii="Arial" w:eastAsia="MS Mincho" w:hAnsi="Arial" w:cs="Arial"/>
          <w:sz w:val="24"/>
          <w:szCs w:val="16"/>
          <w:lang w:eastAsia="ja-JP"/>
        </w:rPr>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w:t>
      </w:r>
    </w:p>
    <w:p w14:paraId="1BF1F0E5" w14:textId="77777777" w:rsidR="007C0D8B" w:rsidRPr="00E80173" w:rsidRDefault="007C0D8B" w:rsidP="007C0D8B">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w:t>
      </w:r>
      <w:r w:rsidRPr="00E80173">
        <w:rPr>
          <w:rFonts w:ascii="Arial" w:eastAsia="MS Mincho" w:hAnsi="Arial" w:cs="Arial"/>
          <w:sz w:val="24"/>
          <w:szCs w:val="16"/>
          <w:lang w:eastAsia="ja-JP"/>
        </w:rPr>
        <w:lastRenderedPageBreak/>
        <w:t xml:space="preserve">impaired. They are of diverse backgrounds and identities. </w:t>
      </w:r>
      <w:r w:rsidRPr="00E80173">
        <w:rPr>
          <w:rFonts w:ascii="Arial" w:eastAsia="MS Mincho" w:hAnsi="Arial" w:cs="Arial"/>
          <w:sz w:val="24"/>
          <w:szCs w:val="16"/>
          <w:lang w:eastAsia="ja-JP"/>
        </w:rPr>
        <w:br/>
      </w:r>
    </w:p>
    <w:p w14:paraId="2BB33365" w14:textId="77777777" w:rsidR="007C0D8B" w:rsidRPr="00E80173" w:rsidRDefault="007C0D8B" w:rsidP="007C0D8B">
      <w:pPr>
        <w:keepNext/>
        <w:keepLines/>
        <w:spacing w:before="360" w:after="0" w:line="360" w:lineRule="auto"/>
        <w:contextualSpacing/>
        <w:outlineLvl w:val="2"/>
        <w:rPr>
          <w:rFonts w:ascii="Arial" w:eastAsia="MS Gothic" w:hAnsi="Arial" w:cs="Times New Roman"/>
          <w:b/>
          <w:color w:val="4F2260"/>
          <w:sz w:val="32"/>
          <w:szCs w:val="24"/>
          <w:lang w:eastAsia="ja-JP"/>
        </w:rPr>
      </w:pPr>
      <w:bookmarkStart w:id="9" w:name="_Toc147328899"/>
      <w:r w:rsidRPr="00E80173">
        <w:rPr>
          <w:rFonts w:ascii="Arial" w:eastAsia="MS Gothic" w:hAnsi="Arial" w:cs="Times New Roman"/>
          <w:b/>
          <w:color w:val="4F2260"/>
          <w:sz w:val="32"/>
          <w:szCs w:val="24"/>
          <w:lang w:eastAsia="ja-JP"/>
        </w:rPr>
        <w:t>1.2 About people who are blind or vision impaired</w:t>
      </w:r>
      <w:bookmarkEnd w:id="8"/>
      <w:bookmarkEnd w:id="9"/>
    </w:p>
    <w:p w14:paraId="14C777FF" w14:textId="77777777" w:rsidR="007C0D8B" w:rsidRPr="00E80173" w:rsidRDefault="007C0D8B" w:rsidP="007C0D8B">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E80173">
        <w:rPr>
          <w:rFonts w:ascii="Arial" w:eastAsia="MS Mincho" w:hAnsi="Arial" w:cs="Arial"/>
          <w:sz w:val="24"/>
          <w:szCs w:val="16"/>
          <w:lang w:eastAsia="ja-JP"/>
        </w:rPr>
        <w:t xml:space="preserve"> of vision loss in Australia is caused by conditions that become more common as people age.</w:t>
      </w:r>
      <w:r w:rsidRPr="00E80173">
        <w:rPr>
          <w:rFonts w:ascii="Arial" w:eastAsia="MS Mincho" w:hAnsi="Arial" w:cs="Arial"/>
          <w:sz w:val="24"/>
          <w:szCs w:val="16"/>
          <w:vertAlign w:val="superscript"/>
          <w:lang w:eastAsia="ja-JP"/>
        </w:rPr>
        <w:endnoteReference w:id="2"/>
      </w:r>
    </w:p>
    <w:p w14:paraId="43531DFF" w14:textId="77777777" w:rsidR="007C0D8B" w:rsidRPr="00E80173" w:rsidRDefault="007C0D8B" w:rsidP="007C0D8B">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r w:rsidRPr="00E80173">
        <w:rPr>
          <w:rFonts w:ascii="Arial" w:eastAsia="MS Mincho" w:hAnsi="Arial" w:cs="Arial"/>
          <w:sz w:val="24"/>
          <w:szCs w:val="16"/>
          <w:lang w:eastAsia="ja-JP"/>
        </w:rPr>
        <w:br/>
      </w:r>
    </w:p>
    <w:p w14:paraId="66B2877E" w14:textId="77777777" w:rsidR="007C0D8B" w:rsidRPr="00E80173" w:rsidRDefault="007C0D8B" w:rsidP="007C0D8B">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10" w:name="_Toc59048285"/>
      <w:bookmarkStart w:id="11" w:name="_Toc147328900"/>
      <w:r w:rsidRPr="00E80173">
        <w:rPr>
          <w:rFonts w:ascii="Arial" w:eastAsia="MS Gothic" w:hAnsi="Arial" w:cs="Times New Roman"/>
          <w:b/>
          <w:color w:val="4F2260"/>
          <w:kern w:val="28"/>
          <w:sz w:val="40"/>
          <w:szCs w:val="26"/>
          <w:lang w:eastAsia="ja-JP"/>
        </w:rPr>
        <w:t xml:space="preserve">2. </w:t>
      </w:r>
      <w:bookmarkEnd w:id="10"/>
      <w:r w:rsidRPr="00E80173">
        <w:rPr>
          <w:rFonts w:ascii="Arial" w:eastAsia="MS Gothic" w:hAnsi="Arial" w:cs="Times New Roman"/>
          <w:b/>
          <w:color w:val="4F2260"/>
          <w:kern w:val="28"/>
          <w:sz w:val="40"/>
          <w:szCs w:val="26"/>
          <w:lang w:eastAsia="ja-JP"/>
        </w:rPr>
        <w:t>Submission Context</w:t>
      </w:r>
      <w:bookmarkEnd w:id="11"/>
    </w:p>
    <w:p w14:paraId="6A04CE07" w14:textId="066022F4" w:rsidR="007C0D8B" w:rsidRDefault="007C0D8B" w:rsidP="00CC71E2">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 welcomes the opportunity to </w:t>
      </w:r>
      <w:r>
        <w:rPr>
          <w:rFonts w:ascii="Arial" w:eastAsia="MS Mincho" w:hAnsi="Arial" w:cs="Arial"/>
          <w:sz w:val="24"/>
          <w:szCs w:val="24"/>
          <w:lang w:eastAsia="ja-JP"/>
        </w:rPr>
        <w:t xml:space="preserve">provide feedback on the </w:t>
      </w:r>
      <w:r w:rsidR="00CC71E2">
        <w:rPr>
          <w:rFonts w:ascii="Arial" w:eastAsia="MS Mincho" w:hAnsi="Arial" w:cs="Arial"/>
          <w:sz w:val="24"/>
          <w:szCs w:val="24"/>
          <w:lang w:eastAsia="ja-JP"/>
        </w:rPr>
        <w:t xml:space="preserve">Commonwealth government’s proposed legislation for an economy-wide </w:t>
      </w:r>
      <w:r w:rsidR="002275BB">
        <w:rPr>
          <w:rFonts w:ascii="Arial" w:eastAsia="MS Mincho" w:hAnsi="Arial" w:cs="Arial"/>
          <w:sz w:val="24"/>
          <w:szCs w:val="24"/>
          <w:lang w:eastAsia="ja-JP"/>
        </w:rPr>
        <w:t>d</w:t>
      </w:r>
      <w:r w:rsidR="00CC71E2">
        <w:rPr>
          <w:rFonts w:ascii="Arial" w:eastAsia="MS Mincho" w:hAnsi="Arial" w:cs="Arial"/>
          <w:sz w:val="24"/>
          <w:szCs w:val="24"/>
          <w:lang w:eastAsia="ja-JP"/>
        </w:rPr>
        <w:t xml:space="preserve">igital </w:t>
      </w:r>
      <w:r w:rsidR="002275BB">
        <w:rPr>
          <w:rFonts w:ascii="Arial" w:eastAsia="MS Mincho" w:hAnsi="Arial" w:cs="Arial"/>
          <w:sz w:val="24"/>
          <w:szCs w:val="24"/>
          <w:lang w:eastAsia="ja-JP"/>
        </w:rPr>
        <w:t>identification (</w:t>
      </w:r>
      <w:r w:rsidR="00CC71E2">
        <w:rPr>
          <w:rFonts w:ascii="Arial" w:eastAsia="MS Mincho" w:hAnsi="Arial" w:cs="Arial"/>
          <w:sz w:val="24"/>
          <w:szCs w:val="24"/>
          <w:lang w:eastAsia="ja-JP"/>
        </w:rPr>
        <w:t>ID</w:t>
      </w:r>
      <w:r w:rsidR="002275BB">
        <w:rPr>
          <w:rFonts w:ascii="Arial" w:eastAsia="MS Mincho" w:hAnsi="Arial" w:cs="Arial"/>
          <w:sz w:val="24"/>
          <w:szCs w:val="24"/>
          <w:lang w:eastAsia="ja-JP"/>
        </w:rPr>
        <w:t>)</w:t>
      </w:r>
      <w:r w:rsidR="00CC71E2">
        <w:rPr>
          <w:rFonts w:ascii="Arial" w:eastAsia="MS Mincho" w:hAnsi="Arial" w:cs="Arial"/>
          <w:sz w:val="24"/>
          <w:szCs w:val="24"/>
          <w:lang w:eastAsia="ja-JP"/>
        </w:rPr>
        <w:t xml:space="preserve"> system. </w:t>
      </w:r>
      <w:r w:rsidR="004E07CB">
        <w:rPr>
          <w:rFonts w:ascii="Arial" w:eastAsia="MS Mincho" w:hAnsi="Arial" w:cs="Arial"/>
          <w:sz w:val="24"/>
          <w:szCs w:val="24"/>
          <w:lang w:eastAsia="ja-JP"/>
        </w:rPr>
        <w:t>Th</w:t>
      </w:r>
      <w:r w:rsidR="00BE2386">
        <w:rPr>
          <w:rFonts w:ascii="Arial" w:eastAsia="MS Mincho" w:hAnsi="Arial" w:cs="Arial"/>
          <w:sz w:val="24"/>
          <w:szCs w:val="24"/>
          <w:lang w:eastAsia="ja-JP"/>
        </w:rPr>
        <w:t>e l</w:t>
      </w:r>
      <w:r w:rsidR="004E07CB">
        <w:rPr>
          <w:rFonts w:ascii="Arial" w:eastAsia="MS Mincho" w:hAnsi="Arial" w:cs="Arial"/>
          <w:sz w:val="24"/>
          <w:szCs w:val="24"/>
          <w:lang w:eastAsia="ja-JP"/>
        </w:rPr>
        <w:t>egislation consists of the Digital ID Bill 2023 and the Digital ID Rules 2024.</w:t>
      </w:r>
    </w:p>
    <w:p w14:paraId="5560D9E7" w14:textId="418A044C" w:rsidR="007C0D8B" w:rsidRPr="004800C6" w:rsidRDefault="007C0D8B" w:rsidP="007C0D8B">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BCA’s submission is based on </w:t>
      </w:r>
      <w:r>
        <w:rPr>
          <w:rFonts w:ascii="Arial" w:eastAsia="MS Mincho" w:hAnsi="Arial" w:cs="Arial"/>
          <w:sz w:val="24"/>
          <w:szCs w:val="24"/>
          <w:lang w:eastAsia="ja-JP"/>
        </w:rPr>
        <w:t xml:space="preserve">the following </w:t>
      </w:r>
      <w:r w:rsidR="00CA5139">
        <w:rPr>
          <w:rFonts w:ascii="Arial" w:eastAsia="MS Mincho" w:hAnsi="Arial" w:cs="Arial"/>
          <w:sz w:val="24"/>
          <w:szCs w:val="24"/>
          <w:lang w:eastAsia="ja-JP"/>
        </w:rPr>
        <w:t xml:space="preserve">legislative and </w:t>
      </w:r>
      <w:r>
        <w:rPr>
          <w:rFonts w:ascii="Arial" w:eastAsia="MS Mincho" w:hAnsi="Arial" w:cs="Arial"/>
          <w:sz w:val="24"/>
          <w:szCs w:val="24"/>
          <w:lang w:eastAsia="ja-JP"/>
        </w:rPr>
        <w:t>policy</w:t>
      </w:r>
      <w:r w:rsidRPr="004800C6">
        <w:rPr>
          <w:rFonts w:ascii="Arial" w:eastAsia="MS Mincho" w:hAnsi="Arial" w:cs="Arial"/>
          <w:sz w:val="24"/>
          <w:szCs w:val="24"/>
          <w:lang w:eastAsia="ja-JP"/>
        </w:rPr>
        <w:t xml:space="preserve"> frameworks</w:t>
      </w:r>
      <w:r>
        <w:rPr>
          <w:rFonts w:ascii="Arial" w:eastAsia="MS Mincho" w:hAnsi="Arial" w:cs="Arial"/>
          <w:sz w:val="24"/>
          <w:szCs w:val="24"/>
          <w:lang w:eastAsia="ja-JP"/>
        </w:rPr>
        <w:t>, noting gaps in the fulfilment of requirements laid out in existing arrangements:</w:t>
      </w:r>
    </w:p>
    <w:p w14:paraId="72E56560" w14:textId="79F07E56" w:rsidR="00CC71E2" w:rsidRDefault="00CC71E2" w:rsidP="007C0D8B">
      <w:pPr>
        <w:numPr>
          <w:ilvl w:val="0"/>
          <w:numId w:val="1"/>
        </w:numPr>
        <w:spacing w:before="120" w:after="0" w:line="360" w:lineRule="auto"/>
        <w:contextualSpacing/>
        <w:rPr>
          <w:rFonts w:ascii="Arial" w:eastAsia="MS Mincho" w:hAnsi="Arial" w:cs="Arial"/>
          <w:sz w:val="24"/>
          <w:szCs w:val="24"/>
          <w:lang w:eastAsia="ja-JP"/>
        </w:rPr>
      </w:pPr>
      <w:bookmarkStart w:id="12" w:name="_Hlk146719867"/>
      <w:r>
        <w:rPr>
          <w:rFonts w:ascii="Arial" w:eastAsia="MS Mincho" w:hAnsi="Arial" w:cs="Arial"/>
          <w:sz w:val="24"/>
          <w:szCs w:val="24"/>
          <w:lang w:eastAsia="ja-JP"/>
        </w:rPr>
        <w:t xml:space="preserve">Digital ID Bill 2023 </w:t>
      </w:r>
      <w:bookmarkEnd w:id="12"/>
      <w:r>
        <w:rPr>
          <w:rFonts w:ascii="Arial" w:eastAsia="MS Mincho" w:hAnsi="Arial" w:cs="Arial"/>
          <w:sz w:val="24"/>
          <w:szCs w:val="24"/>
          <w:lang w:eastAsia="ja-JP"/>
        </w:rPr>
        <w:t>(Cth).</w:t>
      </w:r>
    </w:p>
    <w:p w14:paraId="1694DD3C" w14:textId="38FCEA9D" w:rsidR="00CC71E2" w:rsidRDefault="00CC71E2" w:rsidP="007C0D8B">
      <w:pPr>
        <w:numPr>
          <w:ilvl w:val="0"/>
          <w:numId w:val="1"/>
        </w:numPr>
        <w:spacing w:before="120" w:after="0" w:line="360" w:lineRule="auto"/>
        <w:contextualSpacing/>
        <w:rPr>
          <w:rFonts w:ascii="Arial" w:eastAsia="MS Mincho" w:hAnsi="Arial" w:cs="Arial"/>
          <w:sz w:val="24"/>
          <w:szCs w:val="24"/>
          <w:lang w:eastAsia="ja-JP"/>
        </w:rPr>
      </w:pPr>
      <w:bookmarkStart w:id="13" w:name="_Hlk146719878"/>
      <w:r>
        <w:rPr>
          <w:rFonts w:ascii="Arial" w:eastAsia="MS Mincho" w:hAnsi="Arial" w:cs="Arial"/>
          <w:sz w:val="24"/>
          <w:szCs w:val="24"/>
          <w:lang w:eastAsia="ja-JP"/>
        </w:rPr>
        <w:t xml:space="preserve">Digital ID Rules 2024 </w:t>
      </w:r>
      <w:bookmarkEnd w:id="13"/>
      <w:r>
        <w:rPr>
          <w:rFonts w:ascii="Arial" w:eastAsia="MS Mincho" w:hAnsi="Arial" w:cs="Arial"/>
          <w:sz w:val="24"/>
          <w:szCs w:val="24"/>
          <w:lang w:eastAsia="ja-JP"/>
        </w:rPr>
        <w:t xml:space="preserve">(Cth). </w:t>
      </w:r>
    </w:p>
    <w:p w14:paraId="1BECA96D" w14:textId="509E63E5" w:rsidR="006135CF" w:rsidRDefault="006135CF" w:rsidP="007C0D8B">
      <w:pPr>
        <w:numPr>
          <w:ilvl w:val="0"/>
          <w:numId w:val="1"/>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Digital Economy Strategy 2030.</w:t>
      </w:r>
    </w:p>
    <w:p w14:paraId="30FBC6D2" w14:textId="77777777" w:rsidR="006135CF" w:rsidRPr="005073BC" w:rsidRDefault="006135CF" w:rsidP="006135CF">
      <w:pPr>
        <w:numPr>
          <w:ilvl w:val="0"/>
          <w:numId w:val="1"/>
        </w:numPr>
        <w:spacing w:before="120" w:after="0" w:line="360" w:lineRule="auto"/>
        <w:contextualSpacing/>
        <w:rPr>
          <w:rFonts w:ascii="Arial" w:eastAsia="MS Mincho" w:hAnsi="Arial" w:cs="Arial"/>
          <w:sz w:val="24"/>
          <w:szCs w:val="24"/>
          <w:lang w:eastAsia="ja-JP"/>
        </w:rPr>
      </w:pPr>
      <w:r w:rsidRPr="005073BC">
        <w:rPr>
          <w:rFonts w:ascii="Arial" w:eastAsia="MS Mincho" w:hAnsi="Arial" w:cs="Arial"/>
          <w:sz w:val="24"/>
          <w:szCs w:val="24"/>
          <w:lang w:eastAsia="ja-JP"/>
        </w:rPr>
        <w:t>Australia’s Disability Strategy 2021–2031.</w:t>
      </w:r>
    </w:p>
    <w:p w14:paraId="7FD29C4B" w14:textId="77777777" w:rsidR="00143CE9" w:rsidRDefault="007C0D8B" w:rsidP="000449F2">
      <w:pPr>
        <w:numPr>
          <w:ilvl w:val="0"/>
          <w:numId w:val="1"/>
        </w:numPr>
        <w:spacing w:before="120" w:after="0" w:line="360" w:lineRule="auto"/>
        <w:contextualSpacing/>
        <w:rPr>
          <w:rFonts w:ascii="Arial" w:eastAsia="MS Mincho" w:hAnsi="Arial" w:cs="Arial"/>
          <w:sz w:val="24"/>
          <w:szCs w:val="24"/>
          <w:lang w:eastAsia="ja-JP"/>
        </w:rPr>
      </w:pPr>
      <w:r w:rsidRPr="005073BC">
        <w:rPr>
          <w:rFonts w:ascii="Arial" w:eastAsia="MS Mincho" w:hAnsi="Arial" w:cs="Arial"/>
          <w:sz w:val="24"/>
          <w:szCs w:val="24"/>
          <w:lang w:eastAsia="ja-JP"/>
        </w:rPr>
        <w:t>United Nations Convention on the Rights of Persons with Disabilities (UNCRPD)</w:t>
      </w:r>
      <w:r w:rsidR="001B1DD0">
        <w:rPr>
          <w:rFonts w:ascii="Arial" w:eastAsia="MS Mincho" w:hAnsi="Arial" w:cs="Arial"/>
          <w:sz w:val="24"/>
          <w:szCs w:val="24"/>
          <w:lang w:eastAsia="ja-JP"/>
        </w:rPr>
        <w:t>, p</w:t>
      </w:r>
      <w:r w:rsidRPr="005073BC">
        <w:rPr>
          <w:rFonts w:ascii="Arial" w:eastAsia="MS Mincho" w:hAnsi="Arial" w:cs="Arial"/>
          <w:sz w:val="24"/>
          <w:szCs w:val="24"/>
          <w:lang w:eastAsia="ja-JP"/>
        </w:rPr>
        <w:t xml:space="preserve">articularly </w:t>
      </w:r>
      <w:r w:rsidR="00AE40D0">
        <w:rPr>
          <w:rFonts w:ascii="Arial" w:eastAsia="MS Mincho" w:hAnsi="Arial" w:cs="Arial"/>
          <w:sz w:val="24"/>
          <w:szCs w:val="24"/>
          <w:lang w:eastAsia="ja-JP"/>
        </w:rPr>
        <w:t>‘</w:t>
      </w:r>
      <w:r w:rsidRPr="005073BC">
        <w:rPr>
          <w:rFonts w:ascii="Arial" w:eastAsia="MS Mincho" w:hAnsi="Arial" w:cs="Arial"/>
          <w:sz w:val="24"/>
          <w:szCs w:val="24"/>
          <w:lang w:eastAsia="ja-JP"/>
        </w:rPr>
        <w:t>Article 9 – Accessibility</w:t>
      </w:r>
      <w:r w:rsidR="001B1DD0">
        <w:rPr>
          <w:rFonts w:ascii="Arial" w:eastAsia="MS Mincho" w:hAnsi="Arial" w:cs="Arial"/>
          <w:sz w:val="24"/>
          <w:szCs w:val="24"/>
          <w:lang w:eastAsia="ja-JP"/>
        </w:rPr>
        <w:t>.</w:t>
      </w:r>
      <w:r w:rsidR="00AE40D0">
        <w:rPr>
          <w:rFonts w:ascii="Arial" w:eastAsia="MS Mincho" w:hAnsi="Arial" w:cs="Arial"/>
          <w:sz w:val="24"/>
          <w:szCs w:val="24"/>
          <w:lang w:eastAsia="ja-JP"/>
        </w:rPr>
        <w:t>’</w:t>
      </w:r>
    </w:p>
    <w:p w14:paraId="736E139C" w14:textId="4DC2DAC3" w:rsidR="005365DE" w:rsidRPr="00143CE9" w:rsidRDefault="001C2187" w:rsidP="00143CE9">
      <w:pPr>
        <w:spacing w:before="120" w:after="0" w:line="360" w:lineRule="auto"/>
        <w:contextualSpacing/>
        <w:rPr>
          <w:rFonts w:ascii="Arial" w:eastAsia="MS Mincho" w:hAnsi="Arial" w:cs="Arial"/>
          <w:sz w:val="24"/>
          <w:szCs w:val="24"/>
          <w:lang w:eastAsia="ja-JP"/>
        </w:rPr>
      </w:pPr>
      <w:r w:rsidRPr="00143CE9">
        <w:rPr>
          <w:rFonts w:ascii="Arial" w:eastAsia="MS Mincho" w:hAnsi="Arial" w:cs="Arial"/>
          <w:sz w:val="24"/>
          <w:szCs w:val="24"/>
          <w:lang w:eastAsia="ja-JP"/>
        </w:rPr>
        <w:t xml:space="preserve">In recent years, governments across Australia have taken steps to improve the lives and experiences of </w:t>
      </w:r>
      <w:r w:rsidR="00734615" w:rsidRPr="00143CE9">
        <w:rPr>
          <w:rFonts w:ascii="Arial" w:eastAsia="MS Mincho" w:hAnsi="Arial" w:cs="Arial"/>
          <w:sz w:val="24"/>
          <w:szCs w:val="24"/>
          <w:lang w:eastAsia="ja-JP"/>
        </w:rPr>
        <w:t xml:space="preserve">people with disability. </w:t>
      </w:r>
      <w:r w:rsidR="005365DE" w:rsidRPr="00143CE9">
        <w:rPr>
          <w:rFonts w:ascii="Arial" w:eastAsia="MS Mincho" w:hAnsi="Arial" w:cs="Arial"/>
          <w:sz w:val="24"/>
          <w:szCs w:val="24"/>
          <w:lang w:eastAsia="ja-JP"/>
        </w:rPr>
        <w:t xml:space="preserve">As a signatory to the UNCRPD, </w:t>
      </w:r>
      <w:r w:rsidR="005365DE" w:rsidRPr="00143CE9">
        <w:rPr>
          <w:rFonts w:ascii="Arial" w:eastAsia="MS Mincho" w:hAnsi="Arial" w:cs="Arial"/>
          <w:sz w:val="24"/>
          <w:szCs w:val="24"/>
          <w:lang w:eastAsia="ja-JP"/>
        </w:rPr>
        <w:lastRenderedPageBreak/>
        <w:t xml:space="preserve">governments in Australia have an obligation to protect and promote the human rights of people with disability. </w:t>
      </w:r>
    </w:p>
    <w:p w14:paraId="16C7FA8E" w14:textId="7A313917" w:rsidR="00734615" w:rsidRPr="00734615" w:rsidRDefault="00734615" w:rsidP="00422332">
      <w:pPr>
        <w:spacing w:before="120" w:after="0" w:line="360" w:lineRule="auto"/>
        <w:ind w:right="720"/>
        <w:rPr>
          <w:rFonts w:ascii="Arial" w:hAnsi="Arial" w:cs="Arial"/>
          <w:sz w:val="24"/>
          <w:szCs w:val="24"/>
        </w:rPr>
      </w:pPr>
      <w:r>
        <w:rPr>
          <w:rFonts w:ascii="Arial" w:hAnsi="Arial" w:cs="Arial"/>
          <w:sz w:val="24"/>
          <w:szCs w:val="24"/>
        </w:rPr>
        <w:t xml:space="preserve">The UNCRPD’s </w:t>
      </w:r>
      <w:r>
        <w:rPr>
          <w:rFonts w:ascii="Arial" w:eastAsia="MS Mincho" w:hAnsi="Arial" w:cs="Arial"/>
          <w:sz w:val="24"/>
          <w:szCs w:val="24"/>
          <w:lang w:eastAsia="ja-JP"/>
        </w:rPr>
        <w:t>‘Article 9 – Accessibility’ requires State Parties to ‘</w:t>
      </w:r>
      <w:r w:rsidRPr="00FB165C">
        <w:rPr>
          <w:rFonts w:ascii="Arial" w:eastAsia="MS Mincho" w:hAnsi="Arial" w:cs="Arial"/>
          <w:sz w:val="24"/>
          <w:szCs w:val="24"/>
          <w:lang w:eastAsia="ja-JP"/>
        </w:rPr>
        <w:t>take appropriate measures to ensure to persons with disabilities access, on an equal basis with others,</w:t>
      </w:r>
      <w:r>
        <w:rPr>
          <w:rFonts w:ascii="Arial" w:eastAsia="MS Mincho" w:hAnsi="Arial" w:cs="Arial"/>
          <w:sz w:val="24"/>
          <w:szCs w:val="24"/>
          <w:lang w:eastAsia="ja-JP"/>
        </w:rPr>
        <w:t xml:space="preserve"> … </w:t>
      </w:r>
      <w:r w:rsidRPr="00FB165C">
        <w:rPr>
          <w:rFonts w:ascii="Arial" w:eastAsia="MS Mincho" w:hAnsi="Arial" w:cs="Arial"/>
          <w:sz w:val="24"/>
          <w:szCs w:val="24"/>
          <w:lang w:eastAsia="ja-JP"/>
        </w:rPr>
        <w:t xml:space="preserve"> to information and communications, including information and communications technologies and systems</w:t>
      </w:r>
      <w:r w:rsidR="00E56301" w:rsidRPr="00E56301">
        <w:rPr>
          <w:rFonts w:ascii="Arial" w:eastAsia="MS Mincho" w:hAnsi="Arial" w:cs="Arial"/>
          <w:sz w:val="24"/>
          <w:szCs w:val="24"/>
          <w:lang w:eastAsia="ja-JP"/>
        </w:rPr>
        <w:t>.</w:t>
      </w:r>
      <w:r w:rsidR="008812D8">
        <w:rPr>
          <w:rFonts w:ascii="Arial" w:eastAsia="MS Mincho" w:hAnsi="Arial" w:cs="Arial"/>
          <w:sz w:val="24"/>
          <w:szCs w:val="24"/>
          <w:lang w:eastAsia="ja-JP"/>
        </w:rPr>
        <w:t>’</w:t>
      </w:r>
      <w:r w:rsidR="004B224E">
        <w:rPr>
          <w:rStyle w:val="EndnoteReference"/>
          <w:rFonts w:ascii="Arial" w:eastAsia="MS Mincho" w:hAnsi="Arial" w:cs="Arial"/>
          <w:sz w:val="24"/>
          <w:szCs w:val="24"/>
          <w:lang w:eastAsia="ja-JP"/>
        </w:rPr>
        <w:endnoteReference w:id="3"/>
      </w:r>
    </w:p>
    <w:p w14:paraId="564BCA50" w14:textId="063BF9F2" w:rsidR="000E0E6A" w:rsidRDefault="00734615" w:rsidP="00422332">
      <w:pPr>
        <w:spacing w:before="120" w:after="0" w:line="360" w:lineRule="auto"/>
        <w:ind w:right="720"/>
        <w:rPr>
          <w:rFonts w:ascii="Arial" w:hAnsi="Arial" w:cs="Arial"/>
          <w:sz w:val="24"/>
          <w:szCs w:val="24"/>
        </w:rPr>
      </w:pPr>
      <w:r>
        <w:rPr>
          <w:rFonts w:ascii="Arial" w:eastAsia="MS Mincho" w:hAnsi="Arial" w:cs="Arial"/>
          <w:sz w:val="24"/>
          <w:szCs w:val="24"/>
          <w:lang w:eastAsia="ja-JP"/>
        </w:rPr>
        <w:t>A</w:t>
      </w:r>
      <w:r w:rsidR="007C0D8B" w:rsidRPr="007F7B34">
        <w:rPr>
          <w:rFonts w:ascii="Arial" w:hAnsi="Arial" w:cs="Arial"/>
          <w:sz w:val="24"/>
          <w:szCs w:val="24"/>
        </w:rPr>
        <w:t xml:space="preserve">ccording to </w:t>
      </w:r>
      <w:r w:rsidR="006135CF">
        <w:rPr>
          <w:rFonts w:ascii="Arial" w:hAnsi="Arial" w:cs="Arial"/>
          <w:sz w:val="24"/>
          <w:szCs w:val="24"/>
        </w:rPr>
        <w:t xml:space="preserve">the Commonwealth’s Digital Economy Strategy 2030, </w:t>
      </w:r>
      <w:r w:rsidR="004B7FAE">
        <w:rPr>
          <w:rFonts w:ascii="Arial" w:hAnsi="Arial" w:cs="Arial"/>
          <w:sz w:val="24"/>
          <w:szCs w:val="24"/>
        </w:rPr>
        <w:t xml:space="preserve">Australia’s economy could benefit </w:t>
      </w:r>
      <w:r w:rsidR="00211373">
        <w:rPr>
          <w:rFonts w:ascii="Arial" w:hAnsi="Arial" w:cs="Arial"/>
          <w:sz w:val="24"/>
          <w:szCs w:val="24"/>
        </w:rPr>
        <w:t xml:space="preserve">from digitalisation </w:t>
      </w:r>
      <w:r w:rsidR="004B7FAE">
        <w:rPr>
          <w:rFonts w:ascii="Arial" w:hAnsi="Arial" w:cs="Arial"/>
          <w:sz w:val="24"/>
          <w:szCs w:val="24"/>
        </w:rPr>
        <w:t xml:space="preserve">by as much as </w:t>
      </w:r>
      <w:r w:rsidR="006135CF">
        <w:rPr>
          <w:rFonts w:ascii="Arial" w:hAnsi="Arial" w:cs="Arial"/>
          <w:sz w:val="24"/>
          <w:szCs w:val="24"/>
        </w:rPr>
        <w:t>$315 billion</w:t>
      </w:r>
      <w:r w:rsidR="00211373">
        <w:rPr>
          <w:rFonts w:ascii="Arial" w:hAnsi="Arial" w:cs="Arial"/>
          <w:sz w:val="24"/>
          <w:szCs w:val="24"/>
        </w:rPr>
        <w:t xml:space="preserve"> </w:t>
      </w:r>
      <w:r w:rsidR="004B7FAE">
        <w:rPr>
          <w:rFonts w:ascii="Arial" w:hAnsi="Arial" w:cs="Arial"/>
          <w:sz w:val="24"/>
          <w:szCs w:val="24"/>
        </w:rPr>
        <w:t xml:space="preserve">over the </w:t>
      </w:r>
      <w:r w:rsidR="006135CF">
        <w:rPr>
          <w:rFonts w:ascii="Arial" w:hAnsi="Arial" w:cs="Arial"/>
          <w:sz w:val="24"/>
          <w:szCs w:val="24"/>
        </w:rPr>
        <w:t>next decade.</w:t>
      </w:r>
      <w:r w:rsidR="006135CF">
        <w:rPr>
          <w:rStyle w:val="EndnoteReference"/>
          <w:rFonts w:ascii="Arial" w:hAnsi="Arial" w:cs="Arial"/>
          <w:sz w:val="24"/>
          <w:szCs w:val="24"/>
        </w:rPr>
        <w:endnoteReference w:id="4"/>
      </w:r>
      <w:r w:rsidR="00470062">
        <w:rPr>
          <w:rFonts w:ascii="Arial" w:hAnsi="Arial" w:cs="Arial"/>
          <w:sz w:val="24"/>
          <w:szCs w:val="24"/>
        </w:rPr>
        <w:t xml:space="preserve"> </w:t>
      </w:r>
    </w:p>
    <w:p w14:paraId="3A831BEF" w14:textId="10C78113" w:rsidR="004D7FBD" w:rsidRDefault="0077686A" w:rsidP="00422332">
      <w:pPr>
        <w:spacing w:before="120" w:after="0" w:line="360" w:lineRule="auto"/>
        <w:ind w:right="720"/>
        <w:rPr>
          <w:rFonts w:ascii="Arial" w:hAnsi="Arial" w:cs="Arial"/>
          <w:sz w:val="24"/>
          <w:szCs w:val="24"/>
        </w:rPr>
      </w:pPr>
      <w:r>
        <w:rPr>
          <w:rFonts w:ascii="Arial" w:hAnsi="Arial" w:cs="Arial"/>
          <w:sz w:val="24"/>
          <w:szCs w:val="24"/>
        </w:rPr>
        <w:t xml:space="preserve">Digitalisation can </w:t>
      </w:r>
      <w:r w:rsidR="00A31738">
        <w:rPr>
          <w:rFonts w:ascii="Arial" w:hAnsi="Arial" w:cs="Arial"/>
          <w:sz w:val="24"/>
          <w:szCs w:val="24"/>
        </w:rPr>
        <w:t xml:space="preserve">help people with disability </w:t>
      </w:r>
      <w:r w:rsidR="00A14DE0">
        <w:rPr>
          <w:rFonts w:ascii="Arial" w:hAnsi="Arial" w:cs="Arial"/>
          <w:sz w:val="24"/>
          <w:szCs w:val="24"/>
        </w:rPr>
        <w:t xml:space="preserve">to </w:t>
      </w:r>
      <w:r w:rsidR="00A31738">
        <w:rPr>
          <w:rFonts w:ascii="Arial" w:hAnsi="Arial" w:cs="Arial"/>
          <w:sz w:val="24"/>
          <w:szCs w:val="24"/>
        </w:rPr>
        <w:t xml:space="preserve">reach their </w:t>
      </w:r>
      <w:r w:rsidR="00A14DE0">
        <w:rPr>
          <w:rFonts w:ascii="Arial" w:hAnsi="Arial" w:cs="Arial"/>
          <w:sz w:val="24"/>
          <w:szCs w:val="24"/>
        </w:rPr>
        <w:t xml:space="preserve">employment </w:t>
      </w:r>
      <w:r w:rsidR="00A31738">
        <w:rPr>
          <w:rFonts w:ascii="Arial" w:hAnsi="Arial" w:cs="Arial"/>
          <w:sz w:val="24"/>
          <w:szCs w:val="24"/>
        </w:rPr>
        <w:t xml:space="preserve">potential. </w:t>
      </w:r>
      <w:r w:rsidR="000E0E6A">
        <w:rPr>
          <w:rFonts w:ascii="Arial" w:hAnsi="Arial" w:cs="Arial"/>
          <w:sz w:val="24"/>
          <w:szCs w:val="24"/>
        </w:rPr>
        <w:t>T</w:t>
      </w:r>
      <w:r w:rsidR="002B061E">
        <w:rPr>
          <w:rFonts w:ascii="Arial" w:hAnsi="Arial" w:cs="Arial"/>
          <w:sz w:val="24"/>
          <w:szCs w:val="24"/>
        </w:rPr>
        <w:t xml:space="preserve">he World Economic Forum </w:t>
      </w:r>
      <w:r w:rsidR="000E0E6A">
        <w:rPr>
          <w:rFonts w:ascii="Arial" w:hAnsi="Arial" w:cs="Arial"/>
          <w:sz w:val="24"/>
          <w:szCs w:val="24"/>
        </w:rPr>
        <w:t xml:space="preserve">has identified </w:t>
      </w:r>
      <w:r w:rsidR="00E97C8B">
        <w:rPr>
          <w:rFonts w:ascii="Arial" w:hAnsi="Arial" w:cs="Arial"/>
          <w:sz w:val="24"/>
          <w:szCs w:val="24"/>
        </w:rPr>
        <w:t xml:space="preserve">educational technology, </w:t>
      </w:r>
      <w:r w:rsidR="001E60C1">
        <w:rPr>
          <w:rFonts w:ascii="Arial" w:hAnsi="Arial" w:cs="Arial"/>
          <w:sz w:val="24"/>
          <w:szCs w:val="24"/>
        </w:rPr>
        <w:t>financial technology, social networking and remote working as</w:t>
      </w:r>
      <w:r w:rsidR="00331DB0">
        <w:rPr>
          <w:rFonts w:ascii="Arial" w:hAnsi="Arial" w:cs="Arial"/>
          <w:sz w:val="24"/>
          <w:szCs w:val="24"/>
        </w:rPr>
        <w:t xml:space="preserve"> important </w:t>
      </w:r>
      <w:r w:rsidR="00A353F4">
        <w:rPr>
          <w:rFonts w:ascii="Arial" w:hAnsi="Arial" w:cs="Arial"/>
          <w:sz w:val="24"/>
          <w:szCs w:val="24"/>
        </w:rPr>
        <w:t xml:space="preserve">tools </w:t>
      </w:r>
      <w:r w:rsidR="00D12779">
        <w:rPr>
          <w:rFonts w:ascii="Arial" w:hAnsi="Arial" w:cs="Arial"/>
          <w:sz w:val="24"/>
          <w:szCs w:val="24"/>
        </w:rPr>
        <w:t xml:space="preserve">for </w:t>
      </w:r>
      <w:r w:rsidR="00220A98">
        <w:rPr>
          <w:rFonts w:ascii="Arial" w:hAnsi="Arial" w:cs="Arial"/>
          <w:sz w:val="24"/>
          <w:szCs w:val="24"/>
        </w:rPr>
        <w:t>levelling the playing</w:t>
      </w:r>
      <w:r w:rsidR="008360C9">
        <w:rPr>
          <w:rFonts w:ascii="Arial" w:hAnsi="Arial" w:cs="Arial"/>
          <w:sz w:val="24"/>
          <w:szCs w:val="24"/>
        </w:rPr>
        <w:t xml:space="preserve"> field</w:t>
      </w:r>
      <w:r w:rsidR="00220A98">
        <w:rPr>
          <w:rFonts w:ascii="Arial" w:hAnsi="Arial" w:cs="Arial"/>
          <w:sz w:val="24"/>
          <w:szCs w:val="24"/>
        </w:rPr>
        <w:t xml:space="preserve"> for people with disability </w:t>
      </w:r>
      <w:r w:rsidR="00575C68">
        <w:rPr>
          <w:rFonts w:ascii="Arial" w:hAnsi="Arial" w:cs="Arial"/>
          <w:sz w:val="24"/>
          <w:szCs w:val="24"/>
        </w:rPr>
        <w:t>in the workforce.</w:t>
      </w:r>
      <w:r w:rsidR="00A43181">
        <w:rPr>
          <w:rStyle w:val="EndnoteReference"/>
          <w:rFonts w:ascii="Arial" w:hAnsi="Arial" w:cs="Arial"/>
          <w:sz w:val="24"/>
          <w:szCs w:val="24"/>
        </w:rPr>
        <w:endnoteReference w:id="5"/>
      </w:r>
    </w:p>
    <w:p w14:paraId="515252BD" w14:textId="1E69CA2A" w:rsidR="0077686A" w:rsidRDefault="00AC5B12" w:rsidP="00422332">
      <w:pPr>
        <w:spacing w:before="120" w:after="0" w:line="360" w:lineRule="auto"/>
        <w:ind w:right="720"/>
        <w:rPr>
          <w:rFonts w:ascii="Arial" w:hAnsi="Arial" w:cs="Arial"/>
          <w:sz w:val="24"/>
          <w:szCs w:val="24"/>
        </w:rPr>
      </w:pPr>
      <w:r>
        <w:rPr>
          <w:rFonts w:ascii="Arial" w:hAnsi="Arial" w:cs="Arial"/>
          <w:sz w:val="24"/>
          <w:szCs w:val="24"/>
        </w:rPr>
        <w:t xml:space="preserve">Australia’s Disability Strategy 2021–2031 </w:t>
      </w:r>
      <w:r w:rsidR="00112E5F">
        <w:rPr>
          <w:rFonts w:ascii="Arial" w:hAnsi="Arial" w:cs="Arial"/>
          <w:sz w:val="24"/>
          <w:szCs w:val="24"/>
        </w:rPr>
        <w:t>lists E</w:t>
      </w:r>
      <w:r>
        <w:rPr>
          <w:rFonts w:ascii="Arial" w:hAnsi="Arial" w:cs="Arial"/>
          <w:sz w:val="24"/>
          <w:szCs w:val="24"/>
        </w:rPr>
        <w:t xml:space="preserve">mployment and </w:t>
      </w:r>
      <w:r w:rsidR="00112E5F">
        <w:rPr>
          <w:rFonts w:ascii="Arial" w:hAnsi="Arial" w:cs="Arial"/>
          <w:sz w:val="24"/>
          <w:szCs w:val="24"/>
        </w:rPr>
        <w:t xml:space="preserve">Financial Security at the very top of </w:t>
      </w:r>
      <w:r w:rsidR="00FC76E8">
        <w:rPr>
          <w:rFonts w:ascii="Arial" w:hAnsi="Arial" w:cs="Arial"/>
          <w:sz w:val="24"/>
          <w:szCs w:val="24"/>
        </w:rPr>
        <w:t>seven Outcome Areas that need to be improved.</w:t>
      </w:r>
      <w:r w:rsidR="00B57EF2">
        <w:rPr>
          <w:rStyle w:val="EndnoteReference"/>
          <w:rFonts w:ascii="Arial" w:hAnsi="Arial" w:cs="Arial"/>
          <w:sz w:val="24"/>
          <w:szCs w:val="24"/>
        </w:rPr>
        <w:endnoteReference w:id="6"/>
      </w:r>
      <w:r w:rsidR="00FC76E8">
        <w:rPr>
          <w:rFonts w:ascii="Arial" w:hAnsi="Arial" w:cs="Arial"/>
          <w:sz w:val="24"/>
          <w:szCs w:val="24"/>
        </w:rPr>
        <w:t xml:space="preserve"> </w:t>
      </w:r>
      <w:r w:rsidR="00174F1D">
        <w:rPr>
          <w:rFonts w:ascii="Arial" w:hAnsi="Arial" w:cs="Arial"/>
          <w:sz w:val="24"/>
          <w:szCs w:val="24"/>
        </w:rPr>
        <w:t>Inclusive d</w:t>
      </w:r>
      <w:r w:rsidR="00D00246">
        <w:rPr>
          <w:rFonts w:ascii="Arial" w:hAnsi="Arial" w:cs="Arial"/>
          <w:sz w:val="24"/>
          <w:szCs w:val="24"/>
        </w:rPr>
        <w:t xml:space="preserve">igitalisation </w:t>
      </w:r>
      <w:r w:rsidR="00174F1D">
        <w:rPr>
          <w:rFonts w:ascii="Arial" w:hAnsi="Arial" w:cs="Arial"/>
          <w:sz w:val="24"/>
          <w:szCs w:val="24"/>
        </w:rPr>
        <w:t>w</w:t>
      </w:r>
      <w:r w:rsidR="000C0418">
        <w:rPr>
          <w:rFonts w:ascii="Arial" w:hAnsi="Arial" w:cs="Arial"/>
          <w:sz w:val="24"/>
          <w:szCs w:val="24"/>
        </w:rPr>
        <w:t xml:space="preserve">ould </w:t>
      </w:r>
      <w:r w:rsidR="00CB7C76">
        <w:rPr>
          <w:rFonts w:ascii="Arial" w:hAnsi="Arial" w:cs="Arial"/>
          <w:sz w:val="24"/>
          <w:szCs w:val="24"/>
        </w:rPr>
        <w:t>benefit the economy at large and the</w:t>
      </w:r>
      <w:r w:rsidR="00FE00CE">
        <w:rPr>
          <w:rFonts w:ascii="Arial" w:hAnsi="Arial" w:cs="Arial"/>
          <w:sz w:val="24"/>
          <w:szCs w:val="24"/>
        </w:rPr>
        <w:t xml:space="preserve"> </w:t>
      </w:r>
      <w:r w:rsidR="00C72F22" w:rsidRPr="004E0615">
        <w:rPr>
          <w:rFonts w:ascii="Arial" w:eastAsia="MS Mincho" w:hAnsi="Arial" w:cs="Arial"/>
          <w:sz w:val="24"/>
          <w:szCs w:val="24"/>
          <w:lang w:eastAsia="ja-JP"/>
        </w:rPr>
        <w:t>18 per cent of Australians (about 4.4 million people) who have some form of disability.</w:t>
      </w:r>
      <w:r w:rsidR="00883826">
        <w:rPr>
          <w:rStyle w:val="EndnoteReference"/>
          <w:rFonts w:ascii="Arial" w:eastAsia="MS Mincho" w:hAnsi="Arial" w:cs="Arial"/>
          <w:sz w:val="24"/>
          <w:szCs w:val="24"/>
          <w:lang w:eastAsia="ja-JP"/>
        </w:rPr>
        <w:endnoteReference w:id="7"/>
      </w:r>
    </w:p>
    <w:p w14:paraId="7EE19C8E" w14:textId="1D083521" w:rsidR="00AF3F80" w:rsidRDefault="007B7446" w:rsidP="00422332">
      <w:pPr>
        <w:spacing w:before="120" w:after="0" w:line="360" w:lineRule="auto"/>
        <w:ind w:right="720"/>
        <w:rPr>
          <w:rFonts w:ascii="Arial" w:hAnsi="Arial" w:cs="Arial"/>
          <w:sz w:val="24"/>
          <w:szCs w:val="24"/>
        </w:rPr>
      </w:pPr>
      <w:r>
        <w:rPr>
          <w:rFonts w:ascii="Arial" w:hAnsi="Arial" w:cs="Arial"/>
          <w:sz w:val="24"/>
          <w:szCs w:val="24"/>
        </w:rPr>
        <w:t xml:space="preserve">Australia’s </w:t>
      </w:r>
      <w:r w:rsidR="00B7435D">
        <w:rPr>
          <w:rFonts w:ascii="Arial" w:hAnsi="Arial" w:cs="Arial"/>
          <w:sz w:val="24"/>
          <w:szCs w:val="24"/>
        </w:rPr>
        <w:t xml:space="preserve">digital transition has </w:t>
      </w:r>
      <w:r w:rsidR="008D47D9">
        <w:rPr>
          <w:rFonts w:ascii="Arial" w:hAnsi="Arial" w:cs="Arial"/>
          <w:sz w:val="24"/>
          <w:szCs w:val="24"/>
        </w:rPr>
        <w:t xml:space="preserve">been hampered </w:t>
      </w:r>
      <w:r w:rsidR="006D4ADC">
        <w:rPr>
          <w:rFonts w:ascii="Arial" w:hAnsi="Arial" w:cs="Arial"/>
          <w:sz w:val="24"/>
          <w:szCs w:val="24"/>
        </w:rPr>
        <w:t xml:space="preserve">in recent years </w:t>
      </w:r>
      <w:r w:rsidR="008D47D9">
        <w:rPr>
          <w:rFonts w:ascii="Arial" w:hAnsi="Arial" w:cs="Arial"/>
          <w:sz w:val="24"/>
          <w:szCs w:val="24"/>
        </w:rPr>
        <w:t>by m</w:t>
      </w:r>
      <w:r w:rsidR="00A51884">
        <w:rPr>
          <w:rFonts w:ascii="Arial" w:hAnsi="Arial" w:cs="Arial"/>
          <w:sz w:val="24"/>
          <w:szCs w:val="24"/>
        </w:rPr>
        <w:t xml:space="preserve">ajor data breaches </w:t>
      </w:r>
      <w:r w:rsidR="006D4ADC">
        <w:rPr>
          <w:rFonts w:ascii="Arial" w:hAnsi="Arial" w:cs="Arial"/>
          <w:sz w:val="24"/>
          <w:szCs w:val="24"/>
        </w:rPr>
        <w:t>an</w:t>
      </w:r>
      <w:r w:rsidR="00A51884">
        <w:rPr>
          <w:rFonts w:ascii="Arial" w:hAnsi="Arial" w:cs="Arial"/>
          <w:sz w:val="24"/>
          <w:szCs w:val="24"/>
        </w:rPr>
        <w:t>d increasingly sophisticated fraud technologies</w:t>
      </w:r>
      <w:r w:rsidR="006D4ADC">
        <w:rPr>
          <w:rFonts w:ascii="Arial" w:hAnsi="Arial" w:cs="Arial"/>
          <w:sz w:val="24"/>
          <w:szCs w:val="24"/>
        </w:rPr>
        <w:t xml:space="preserve">. </w:t>
      </w:r>
      <w:r w:rsidR="00BA470F">
        <w:rPr>
          <w:rFonts w:ascii="Arial" w:hAnsi="Arial" w:cs="Arial"/>
          <w:sz w:val="24"/>
          <w:szCs w:val="24"/>
        </w:rPr>
        <w:t xml:space="preserve">These setbacks have </w:t>
      </w:r>
      <w:r w:rsidR="00AD1CC8">
        <w:rPr>
          <w:rFonts w:ascii="Arial" w:hAnsi="Arial" w:cs="Arial"/>
          <w:sz w:val="24"/>
          <w:szCs w:val="24"/>
        </w:rPr>
        <w:t>highlighted the need for stronger digital ID v</w:t>
      </w:r>
      <w:r w:rsidR="005974A6">
        <w:rPr>
          <w:rFonts w:ascii="Arial" w:hAnsi="Arial" w:cs="Arial"/>
          <w:sz w:val="24"/>
          <w:szCs w:val="24"/>
        </w:rPr>
        <w:t>erification</w:t>
      </w:r>
      <w:r w:rsidR="00AD1CC8">
        <w:rPr>
          <w:rFonts w:ascii="Arial" w:hAnsi="Arial" w:cs="Arial"/>
          <w:sz w:val="24"/>
          <w:szCs w:val="24"/>
        </w:rPr>
        <w:t xml:space="preserve">. </w:t>
      </w:r>
    </w:p>
    <w:p w14:paraId="7ECB63FA" w14:textId="77777777" w:rsidR="007C0D8B" w:rsidRDefault="007C0D8B" w:rsidP="007C0D8B">
      <w:pPr>
        <w:spacing w:line="360" w:lineRule="auto"/>
        <w:rPr>
          <w:rFonts w:ascii="Arial" w:hAnsi="Arial" w:cs="Arial"/>
          <w:sz w:val="24"/>
          <w:szCs w:val="24"/>
        </w:rPr>
      </w:pPr>
    </w:p>
    <w:p w14:paraId="5BC75B37" w14:textId="77777777" w:rsidR="007C0D8B" w:rsidRPr="00E80173" w:rsidRDefault="007C0D8B" w:rsidP="007C0D8B">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14" w:name="_Toc147328901"/>
      <w:bookmarkStart w:id="15" w:name="_Toc59048287"/>
      <w:bookmarkStart w:id="16" w:name="_Toc126862910"/>
      <w:r>
        <w:rPr>
          <w:rFonts w:ascii="Arial" w:eastAsia="MS Gothic" w:hAnsi="Arial" w:cs="Times New Roman"/>
          <w:b/>
          <w:color w:val="4F2260"/>
          <w:kern w:val="28"/>
          <w:sz w:val="40"/>
          <w:szCs w:val="26"/>
          <w:lang w:eastAsia="ja-JP"/>
        </w:rPr>
        <w:t>3</w:t>
      </w:r>
      <w:r w:rsidRPr="00E80173">
        <w:rPr>
          <w:rFonts w:ascii="Arial" w:eastAsia="MS Gothic" w:hAnsi="Arial" w:cs="Times New Roman"/>
          <w:b/>
          <w:color w:val="4F2260"/>
          <w:kern w:val="28"/>
          <w:sz w:val="40"/>
          <w:szCs w:val="26"/>
          <w:lang w:eastAsia="ja-JP"/>
        </w:rPr>
        <w:t>. Blind Citizens Australia’s Submission</w:t>
      </w:r>
      <w:bookmarkEnd w:id="14"/>
    </w:p>
    <w:p w14:paraId="0A032E51" w14:textId="7C1B345F" w:rsidR="007C0D8B" w:rsidRPr="00E80173" w:rsidRDefault="007C0D8B" w:rsidP="007C0D8B">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17" w:name="_Toc147328902"/>
      <w:bookmarkStart w:id="18" w:name="_Hlk136355374"/>
      <w:bookmarkEnd w:id="15"/>
      <w:bookmarkEnd w:id="16"/>
      <w:r w:rsidRPr="00E80173">
        <w:rPr>
          <w:rFonts w:ascii="Arial" w:eastAsia="MS Gothic" w:hAnsi="Arial" w:cs="Times New Roman"/>
          <w:b/>
          <w:color w:val="4F2260"/>
          <w:sz w:val="32"/>
          <w:szCs w:val="24"/>
          <w:lang w:eastAsia="ja-JP"/>
        </w:rPr>
        <w:t>3.</w:t>
      </w:r>
      <w:r>
        <w:rPr>
          <w:rFonts w:ascii="Arial" w:eastAsia="MS Gothic" w:hAnsi="Arial" w:cs="Times New Roman"/>
          <w:b/>
          <w:color w:val="4F2260"/>
          <w:sz w:val="32"/>
          <w:szCs w:val="24"/>
          <w:lang w:eastAsia="ja-JP"/>
        </w:rPr>
        <w:t xml:space="preserve">1 </w:t>
      </w:r>
      <w:r w:rsidR="00EB776C">
        <w:rPr>
          <w:rFonts w:ascii="Arial" w:eastAsia="MS Gothic" w:hAnsi="Arial" w:cs="Times New Roman"/>
          <w:b/>
          <w:color w:val="4F2260"/>
          <w:sz w:val="32"/>
          <w:szCs w:val="24"/>
          <w:lang w:eastAsia="ja-JP"/>
        </w:rPr>
        <w:t xml:space="preserve">Lessons from the </w:t>
      </w:r>
      <w:r w:rsidR="00F438B6">
        <w:rPr>
          <w:rFonts w:ascii="Arial" w:eastAsia="MS Gothic" w:hAnsi="Arial" w:cs="Times New Roman"/>
          <w:b/>
          <w:color w:val="4F2260"/>
          <w:sz w:val="32"/>
          <w:szCs w:val="24"/>
          <w:lang w:eastAsia="ja-JP"/>
        </w:rPr>
        <w:t xml:space="preserve">Director ID </w:t>
      </w:r>
      <w:r w:rsidR="00EB776C">
        <w:rPr>
          <w:rFonts w:ascii="Arial" w:eastAsia="MS Gothic" w:hAnsi="Arial" w:cs="Times New Roman"/>
          <w:b/>
          <w:color w:val="4F2260"/>
          <w:sz w:val="32"/>
          <w:szCs w:val="24"/>
          <w:lang w:eastAsia="ja-JP"/>
        </w:rPr>
        <w:t>debacle</w:t>
      </w:r>
      <w:bookmarkEnd w:id="17"/>
      <w:r w:rsidR="00EB776C">
        <w:rPr>
          <w:rFonts w:ascii="Arial" w:eastAsia="MS Gothic" w:hAnsi="Arial" w:cs="Times New Roman"/>
          <w:b/>
          <w:color w:val="4F2260"/>
          <w:sz w:val="32"/>
          <w:szCs w:val="24"/>
          <w:lang w:eastAsia="ja-JP"/>
        </w:rPr>
        <w:t xml:space="preserve"> </w:t>
      </w:r>
    </w:p>
    <w:p w14:paraId="6F1982B0" w14:textId="02B76597" w:rsidR="007B0962" w:rsidRDefault="00BA1430" w:rsidP="007B0962">
      <w:pPr>
        <w:spacing w:before="120" w:after="0" w:line="360" w:lineRule="auto"/>
        <w:rPr>
          <w:rFonts w:ascii="Arial" w:eastAsia="MS Mincho" w:hAnsi="Arial" w:cs="Arial"/>
          <w:sz w:val="24"/>
          <w:szCs w:val="16"/>
          <w:lang w:eastAsia="ja-JP"/>
        </w:rPr>
      </w:pPr>
      <w:bookmarkStart w:id="19" w:name="_Hlk145325906"/>
      <w:bookmarkEnd w:id="18"/>
      <w:r>
        <w:rPr>
          <w:rFonts w:ascii="Arial" w:eastAsia="MS Gothic" w:hAnsi="Arial" w:cs="Arial"/>
          <w:bCs/>
          <w:iCs/>
          <w:color w:val="4F2260"/>
          <w:sz w:val="28"/>
          <w:szCs w:val="28"/>
          <w:lang w:eastAsia="ja-JP"/>
        </w:rPr>
        <w:t xml:space="preserve">General accessibility deficiencies </w:t>
      </w:r>
      <w:r w:rsidR="007B0962">
        <w:rPr>
          <w:rFonts w:ascii="Arial" w:eastAsia="MS Gothic" w:hAnsi="Arial" w:cs="Arial"/>
          <w:bCs/>
          <w:iCs/>
          <w:color w:val="4F2260"/>
          <w:sz w:val="28"/>
          <w:szCs w:val="28"/>
          <w:lang w:eastAsia="ja-JP"/>
        </w:rPr>
        <w:t xml:space="preserve"> </w:t>
      </w:r>
    </w:p>
    <w:bookmarkEnd w:id="19"/>
    <w:p w14:paraId="4817B926" w14:textId="77777777" w:rsidR="008C59AB" w:rsidRDefault="00B30E41" w:rsidP="00195458">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In</w:t>
      </w:r>
      <w:r w:rsidR="004D66F4">
        <w:rPr>
          <w:rFonts w:ascii="Arial" w:eastAsia="MS Mincho" w:hAnsi="Arial" w:cs="Arial"/>
          <w:sz w:val="24"/>
          <w:szCs w:val="24"/>
          <w:lang w:eastAsia="ja-JP"/>
        </w:rPr>
        <w:t xml:space="preserve"> developing and </w:t>
      </w:r>
      <w:r>
        <w:rPr>
          <w:rFonts w:ascii="Arial" w:eastAsia="MS Mincho" w:hAnsi="Arial" w:cs="Arial"/>
          <w:sz w:val="24"/>
          <w:szCs w:val="24"/>
          <w:lang w:eastAsia="ja-JP"/>
        </w:rPr>
        <w:t xml:space="preserve">rolling out the </w:t>
      </w:r>
      <w:r w:rsidR="00BE6B84">
        <w:rPr>
          <w:rFonts w:ascii="Arial" w:eastAsia="MS Mincho" w:hAnsi="Arial" w:cs="Arial"/>
          <w:sz w:val="24"/>
          <w:szCs w:val="24"/>
          <w:lang w:eastAsia="ja-JP"/>
        </w:rPr>
        <w:t xml:space="preserve">voluntary </w:t>
      </w:r>
      <w:bookmarkStart w:id="20" w:name="_Hlk146810343"/>
      <w:r w:rsidR="007628C9">
        <w:rPr>
          <w:rFonts w:ascii="Arial" w:eastAsia="MS Mincho" w:hAnsi="Arial" w:cs="Arial"/>
          <w:sz w:val="24"/>
          <w:szCs w:val="24"/>
          <w:lang w:eastAsia="ja-JP"/>
        </w:rPr>
        <w:t>Australian Government Digital ID System</w:t>
      </w:r>
      <w:bookmarkEnd w:id="20"/>
      <w:r w:rsidR="007628C9">
        <w:rPr>
          <w:rFonts w:ascii="Arial" w:eastAsia="MS Mincho" w:hAnsi="Arial" w:cs="Arial"/>
          <w:sz w:val="24"/>
          <w:szCs w:val="24"/>
          <w:lang w:eastAsia="ja-JP"/>
        </w:rPr>
        <w:t xml:space="preserve">, the Commonwealth </w:t>
      </w:r>
      <w:r w:rsidR="00877FF4">
        <w:rPr>
          <w:rFonts w:ascii="Arial" w:eastAsia="MS Mincho" w:hAnsi="Arial" w:cs="Arial"/>
          <w:sz w:val="24"/>
          <w:szCs w:val="24"/>
          <w:lang w:eastAsia="ja-JP"/>
        </w:rPr>
        <w:t xml:space="preserve">cannot afford to repeat </w:t>
      </w:r>
      <w:r w:rsidR="00D40F92">
        <w:rPr>
          <w:rFonts w:ascii="Arial" w:eastAsia="MS Mincho" w:hAnsi="Arial" w:cs="Arial"/>
          <w:sz w:val="24"/>
          <w:szCs w:val="24"/>
          <w:lang w:eastAsia="ja-JP"/>
        </w:rPr>
        <w:t>t</w:t>
      </w:r>
      <w:r w:rsidR="007628C9">
        <w:rPr>
          <w:rFonts w:ascii="Arial" w:eastAsia="MS Mincho" w:hAnsi="Arial" w:cs="Arial"/>
          <w:sz w:val="24"/>
          <w:szCs w:val="24"/>
          <w:lang w:eastAsia="ja-JP"/>
        </w:rPr>
        <w:t>he</w:t>
      </w:r>
      <w:r w:rsidR="0061799C">
        <w:rPr>
          <w:rFonts w:ascii="Arial" w:eastAsia="MS Mincho" w:hAnsi="Arial" w:cs="Arial"/>
          <w:sz w:val="24"/>
          <w:szCs w:val="24"/>
          <w:lang w:eastAsia="ja-JP"/>
        </w:rPr>
        <w:t xml:space="preserve"> many </w:t>
      </w:r>
      <w:r w:rsidR="00D40F92">
        <w:rPr>
          <w:rFonts w:ascii="Arial" w:eastAsia="MS Mincho" w:hAnsi="Arial" w:cs="Arial"/>
          <w:sz w:val="24"/>
          <w:szCs w:val="24"/>
          <w:lang w:eastAsia="ja-JP"/>
        </w:rPr>
        <w:t>mis</w:t>
      </w:r>
      <w:r w:rsidR="0061799C">
        <w:rPr>
          <w:rFonts w:ascii="Arial" w:eastAsia="MS Mincho" w:hAnsi="Arial" w:cs="Arial"/>
          <w:sz w:val="24"/>
          <w:szCs w:val="24"/>
          <w:lang w:eastAsia="ja-JP"/>
        </w:rPr>
        <w:t xml:space="preserve">takes </w:t>
      </w:r>
      <w:r w:rsidR="00951473">
        <w:rPr>
          <w:rFonts w:ascii="Arial" w:eastAsia="MS Mincho" w:hAnsi="Arial" w:cs="Arial"/>
          <w:sz w:val="24"/>
          <w:szCs w:val="24"/>
          <w:lang w:eastAsia="ja-JP"/>
        </w:rPr>
        <w:t xml:space="preserve">it </w:t>
      </w:r>
      <w:r w:rsidR="007628C9">
        <w:rPr>
          <w:rFonts w:ascii="Arial" w:eastAsia="MS Mincho" w:hAnsi="Arial" w:cs="Arial"/>
          <w:sz w:val="24"/>
          <w:szCs w:val="24"/>
          <w:lang w:eastAsia="ja-JP"/>
        </w:rPr>
        <w:t>made during the</w:t>
      </w:r>
      <w:r w:rsidR="005F0565">
        <w:rPr>
          <w:rFonts w:ascii="Arial" w:eastAsia="MS Mincho" w:hAnsi="Arial" w:cs="Arial"/>
          <w:sz w:val="24"/>
          <w:szCs w:val="24"/>
          <w:lang w:eastAsia="ja-JP"/>
        </w:rPr>
        <w:t xml:space="preserve"> </w:t>
      </w:r>
      <w:r w:rsidR="00A72AC2">
        <w:rPr>
          <w:rFonts w:ascii="Arial" w:eastAsia="MS Mincho" w:hAnsi="Arial" w:cs="Arial"/>
          <w:sz w:val="24"/>
          <w:szCs w:val="24"/>
          <w:lang w:eastAsia="ja-JP"/>
        </w:rPr>
        <w:t xml:space="preserve">mandatory </w:t>
      </w:r>
      <w:r w:rsidR="00BE6B84">
        <w:rPr>
          <w:rFonts w:ascii="Arial" w:eastAsia="MS Mincho" w:hAnsi="Arial" w:cs="Arial"/>
          <w:sz w:val="24"/>
          <w:szCs w:val="24"/>
          <w:lang w:eastAsia="ja-JP"/>
        </w:rPr>
        <w:t xml:space="preserve">Director ID process in 2022. </w:t>
      </w:r>
    </w:p>
    <w:p w14:paraId="6F77400F" w14:textId="38F45337" w:rsidR="007C0D8B" w:rsidRDefault="00F36A18" w:rsidP="008C59AB">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 combination of technical bugs, difficulties accessing the </w:t>
      </w:r>
      <w:proofErr w:type="spellStart"/>
      <w:r>
        <w:rPr>
          <w:rFonts w:ascii="Arial" w:eastAsia="MS Mincho" w:hAnsi="Arial" w:cs="Arial"/>
          <w:sz w:val="24"/>
          <w:szCs w:val="24"/>
          <w:lang w:eastAsia="ja-JP"/>
        </w:rPr>
        <w:t>m</w:t>
      </w:r>
      <w:r w:rsidR="002106B6">
        <w:rPr>
          <w:rFonts w:ascii="Arial" w:eastAsia="MS Mincho" w:hAnsi="Arial" w:cs="Arial"/>
          <w:sz w:val="24"/>
          <w:szCs w:val="24"/>
          <w:lang w:eastAsia="ja-JP"/>
        </w:rPr>
        <w:t>yGov</w:t>
      </w:r>
      <w:proofErr w:type="spellEnd"/>
      <w:r w:rsidR="002106B6">
        <w:rPr>
          <w:rFonts w:ascii="Arial" w:eastAsia="MS Mincho" w:hAnsi="Arial" w:cs="Arial"/>
          <w:sz w:val="24"/>
          <w:szCs w:val="24"/>
          <w:lang w:eastAsia="ja-JP"/>
        </w:rPr>
        <w:t xml:space="preserve"> ID system</w:t>
      </w:r>
      <w:r w:rsidR="00967766">
        <w:rPr>
          <w:rFonts w:ascii="Arial" w:eastAsia="MS Mincho" w:hAnsi="Arial" w:cs="Arial"/>
          <w:sz w:val="24"/>
          <w:szCs w:val="24"/>
          <w:lang w:eastAsia="ja-JP"/>
        </w:rPr>
        <w:t>,</w:t>
      </w:r>
      <w:r w:rsidR="002106B6">
        <w:rPr>
          <w:rFonts w:ascii="Arial" w:eastAsia="MS Mincho" w:hAnsi="Arial" w:cs="Arial"/>
          <w:sz w:val="24"/>
          <w:szCs w:val="24"/>
          <w:lang w:eastAsia="ja-JP"/>
        </w:rPr>
        <w:t xml:space="preserve"> and overwhelmed customer service lines </w:t>
      </w:r>
      <w:r w:rsidR="00DE6CD6">
        <w:rPr>
          <w:rFonts w:ascii="Arial" w:eastAsia="MS Mincho" w:hAnsi="Arial" w:cs="Arial"/>
          <w:sz w:val="24"/>
          <w:szCs w:val="24"/>
          <w:lang w:eastAsia="ja-JP"/>
        </w:rPr>
        <w:t xml:space="preserve">prevented </w:t>
      </w:r>
      <w:r w:rsidR="001C304D">
        <w:rPr>
          <w:rFonts w:ascii="Arial" w:eastAsia="MS Mincho" w:hAnsi="Arial" w:cs="Arial"/>
          <w:sz w:val="24"/>
          <w:szCs w:val="24"/>
          <w:lang w:eastAsia="ja-JP"/>
        </w:rPr>
        <w:t xml:space="preserve">some </w:t>
      </w:r>
      <w:r w:rsidR="002F7814">
        <w:rPr>
          <w:rFonts w:ascii="Arial" w:eastAsia="MS Mincho" w:hAnsi="Arial" w:cs="Arial"/>
          <w:sz w:val="24"/>
          <w:szCs w:val="24"/>
          <w:lang w:eastAsia="ja-JP"/>
        </w:rPr>
        <w:t xml:space="preserve">700,000 company directors </w:t>
      </w:r>
      <w:r w:rsidR="00DE6CD6">
        <w:rPr>
          <w:rFonts w:ascii="Arial" w:eastAsia="MS Mincho" w:hAnsi="Arial" w:cs="Arial"/>
          <w:sz w:val="24"/>
          <w:szCs w:val="24"/>
          <w:lang w:eastAsia="ja-JP"/>
        </w:rPr>
        <w:t xml:space="preserve">from </w:t>
      </w:r>
      <w:r w:rsidR="002F7814">
        <w:rPr>
          <w:rFonts w:ascii="Arial" w:eastAsia="MS Mincho" w:hAnsi="Arial" w:cs="Arial"/>
          <w:sz w:val="24"/>
          <w:szCs w:val="24"/>
          <w:lang w:eastAsia="ja-JP"/>
        </w:rPr>
        <w:t xml:space="preserve">signing up </w:t>
      </w:r>
      <w:r w:rsidR="008D28E1">
        <w:rPr>
          <w:rFonts w:ascii="Arial" w:eastAsia="MS Mincho" w:hAnsi="Arial" w:cs="Arial"/>
          <w:sz w:val="24"/>
          <w:szCs w:val="24"/>
          <w:lang w:eastAsia="ja-JP"/>
        </w:rPr>
        <w:t xml:space="preserve">by the original </w:t>
      </w:r>
      <w:r w:rsidR="00797644">
        <w:rPr>
          <w:rFonts w:ascii="Arial" w:eastAsia="MS Mincho" w:hAnsi="Arial" w:cs="Arial"/>
          <w:sz w:val="24"/>
          <w:szCs w:val="24"/>
          <w:lang w:eastAsia="ja-JP"/>
        </w:rPr>
        <w:t>30</w:t>
      </w:r>
      <w:r w:rsidR="007E74CC">
        <w:rPr>
          <w:rFonts w:ascii="Arial" w:eastAsia="MS Mincho" w:hAnsi="Arial" w:cs="Arial"/>
          <w:sz w:val="24"/>
          <w:szCs w:val="24"/>
          <w:lang w:eastAsia="ja-JP"/>
        </w:rPr>
        <w:t>th</w:t>
      </w:r>
      <w:r w:rsidR="00797644">
        <w:rPr>
          <w:rFonts w:ascii="Arial" w:eastAsia="MS Mincho" w:hAnsi="Arial" w:cs="Arial"/>
          <w:sz w:val="24"/>
          <w:szCs w:val="24"/>
          <w:lang w:eastAsia="ja-JP"/>
        </w:rPr>
        <w:t xml:space="preserve"> November deadline.</w:t>
      </w:r>
      <w:r w:rsidR="003403F8">
        <w:rPr>
          <w:rStyle w:val="EndnoteReference"/>
          <w:rFonts w:ascii="Arial" w:eastAsia="MS Mincho" w:hAnsi="Arial" w:cs="Arial"/>
          <w:sz w:val="24"/>
          <w:szCs w:val="24"/>
          <w:lang w:eastAsia="ja-JP"/>
        </w:rPr>
        <w:endnoteReference w:id="8"/>
      </w:r>
    </w:p>
    <w:p w14:paraId="2429E00D" w14:textId="73DEC8FA" w:rsidR="00BA6035" w:rsidRDefault="00BA6035" w:rsidP="00BA603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Directors had to create a </w:t>
      </w:r>
      <w:proofErr w:type="spellStart"/>
      <w:r>
        <w:rPr>
          <w:rFonts w:ascii="Arial" w:eastAsia="MS Mincho" w:hAnsi="Arial" w:cs="Arial"/>
          <w:sz w:val="24"/>
          <w:szCs w:val="24"/>
          <w:lang w:eastAsia="ja-JP"/>
        </w:rPr>
        <w:t>myGov</w:t>
      </w:r>
      <w:proofErr w:type="spellEnd"/>
      <w:r>
        <w:rPr>
          <w:rFonts w:ascii="Arial" w:eastAsia="MS Mincho" w:hAnsi="Arial" w:cs="Arial"/>
          <w:sz w:val="24"/>
          <w:szCs w:val="24"/>
          <w:lang w:eastAsia="ja-JP"/>
        </w:rPr>
        <w:t xml:space="preserve"> ID before applying for a Director ID. Many applicants had</w:t>
      </w:r>
      <w:r w:rsidR="00BA0328">
        <w:rPr>
          <w:rFonts w:ascii="Arial" w:eastAsia="MS Mincho" w:hAnsi="Arial" w:cs="Arial"/>
          <w:sz w:val="24"/>
          <w:szCs w:val="24"/>
          <w:lang w:eastAsia="ja-JP"/>
        </w:rPr>
        <w:t xml:space="preserve"> their applications stalled by error codes and </w:t>
      </w:r>
      <w:r w:rsidR="000C7DBC">
        <w:rPr>
          <w:rFonts w:ascii="Arial" w:eastAsia="MS Mincho" w:hAnsi="Arial" w:cs="Arial"/>
          <w:sz w:val="24"/>
          <w:szCs w:val="24"/>
          <w:lang w:eastAsia="ja-JP"/>
        </w:rPr>
        <w:t xml:space="preserve">other problems with the </w:t>
      </w:r>
      <w:proofErr w:type="spellStart"/>
      <w:r w:rsidR="000C7DBC">
        <w:rPr>
          <w:rFonts w:ascii="Arial" w:eastAsia="MS Mincho" w:hAnsi="Arial" w:cs="Arial"/>
          <w:sz w:val="24"/>
          <w:szCs w:val="24"/>
          <w:lang w:eastAsia="ja-JP"/>
        </w:rPr>
        <w:t>myGov</w:t>
      </w:r>
      <w:proofErr w:type="spellEnd"/>
      <w:r w:rsidR="000C7DBC">
        <w:rPr>
          <w:rFonts w:ascii="Arial" w:eastAsia="MS Mincho" w:hAnsi="Arial" w:cs="Arial"/>
          <w:sz w:val="24"/>
          <w:szCs w:val="24"/>
          <w:lang w:eastAsia="ja-JP"/>
        </w:rPr>
        <w:t xml:space="preserve"> ID </w:t>
      </w:r>
      <w:r w:rsidR="00BA0328">
        <w:rPr>
          <w:rFonts w:ascii="Arial" w:eastAsia="MS Mincho" w:hAnsi="Arial" w:cs="Arial"/>
          <w:sz w:val="24"/>
          <w:szCs w:val="24"/>
          <w:lang w:eastAsia="ja-JP"/>
        </w:rPr>
        <w:t>app</w:t>
      </w:r>
      <w:r w:rsidR="00FC45AB">
        <w:rPr>
          <w:rFonts w:ascii="Arial" w:eastAsia="MS Mincho" w:hAnsi="Arial" w:cs="Arial"/>
          <w:sz w:val="24"/>
          <w:szCs w:val="24"/>
          <w:lang w:eastAsia="ja-JP"/>
        </w:rPr>
        <w:t xml:space="preserve">. </w:t>
      </w:r>
      <w:r w:rsidR="0015657A">
        <w:rPr>
          <w:rFonts w:ascii="Arial" w:eastAsia="MS Mincho" w:hAnsi="Arial" w:cs="Arial"/>
          <w:sz w:val="24"/>
          <w:szCs w:val="24"/>
          <w:lang w:eastAsia="ja-JP"/>
        </w:rPr>
        <w:t>A</w:t>
      </w:r>
      <w:r w:rsidR="00FC45AB">
        <w:rPr>
          <w:rFonts w:ascii="Arial" w:eastAsia="MS Mincho" w:hAnsi="Arial" w:cs="Arial"/>
          <w:sz w:val="24"/>
          <w:szCs w:val="24"/>
          <w:lang w:eastAsia="ja-JP"/>
        </w:rPr>
        <w:t>ccess</w:t>
      </w:r>
      <w:r w:rsidR="00FF3823">
        <w:rPr>
          <w:rFonts w:ascii="Arial" w:eastAsia="MS Mincho" w:hAnsi="Arial" w:cs="Arial"/>
          <w:sz w:val="24"/>
          <w:szCs w:val="24"/>
          <w:lang w:eastAsia="ja-JP"/>
        </w:rPr>
        <w:t>ing</w:t>
      </w:r>
      <w:r w:rsidR="00FC45AB">
        <w:rPr>
          <w:rFonts w:ascii="Arial" w:eastAsia="MS Mincho" w:hAnsi="Arial" w:cs="Arial"/>
          <w:sz w:val="24"/>
          <w:szCs w:val="24"/>
          <w:lang w:eastAsia="ja-JP"/>
        </w:rPr>
        <w:t xml:space="preserve"> the </w:t>
      </w:r>
      <w:proofErr w:type="spellStart"/>
      <w:r w:rsidR="00FC45AB">
        <w:rPr>
          <w:rFonts w:ascii="Arial" w:eastAsia="MS Mincho" w:hAnsi="Arial" w:cs="Arial"/>
          <w:sz w:val="24"/>
          <w:szCs w:val="24"/>
          <w:lang w:eastAsia="ja-JP"/>
        </w:rPr>
        <w:t>myGov</w:t>
      </w:r>
      <w:proofErr w:type="spellEnd"/>
      <w:r w:rsidR="00FC45AB">
        <w:rPr>
          <w:rFonts w:ascii="Arial" w:eastAsia="MS Mincho" w:hAnsi="Arial" w:cs="Arial"/>
          <w:sz w:val="24"/>
          <w:szCs w:val="24"/>
          <w:lang w:eastAsia="ja-JP"/>
        </w:rPr>
        <w:t xml:space="preserve"> </w:t>
      </w:r>
      <w:r w:rsidR="00864139">
        <w:rPr>
          <w:rFonts w:ascii="Arial" w:eastAsia="MS Mincho" w:hAnsi="Arial" w:cs="Arial"/>
          <w:sz w:val="24"/>
          <w:szCs w:val="24"/>
          <w:lang w:eastAsia="ja-JP"/>
        </w:rPr>
        <w:t xml:space="preserve">ID </w:t>
      </w:r>
      <w:r w:rsidR="00FC45AB">
        <w:rPr>
          <w:rFonts w:ascii="Arial" w:eastAsia="MS Mincho" w:hAnsi="Arial" w:cs="Arial"/>
          <w:sz w:val="24"/>
          <w:szCs w:val="24"/>
          <w:lang w:eastAsia="ja-JP"/>
        </w:rPr>
        <w:t xml:space="preserve">system was even </w:t>
      </w:r>
      <w:r w:rsidR="0031742E">
        <w:rPr>
          <w:rFonts w:ascii="Arial" w:eastAsia="MS Mincho" w:hAnsi="Arial" w:cs="Arial"/>
          <w:sz w:val="24"/>
          <w:szCs w:val="24"/>
          <w:lang w:eastAsia="ja-JP"/>
        </w:rPr>
        <w:t>more difficult</w:t>
      </w:r>
      <w:r w:rsidR="0015657A">
        <w:rPr>
          <w:rFonts w:ascii="Arial" w:eastAsia="MS Mincho" w:hAnsi="Arial" w:cs="Arial"/>
          <w:sz w:val="24"/>
          <w:szCs w:val="24"/>
          <w:lang w:eastAsia="ja-JP"/>
        </w:rPr>
        <w:t xml:space="preserve"> for those without a smartphone.</w:t>
      </w:r>
      <w:r w:rsidR="00C6422B">
        <w:rPr>
          <w:rStyle w:val="EndnoteReference"/>
          <w:rFonts w:ascii="Arial" w:eastAsia="MS Mincho" w:hAnsi="Arial" w:cs="Arial"/>
          <w:sz w:val="24"/>
          <w:szCs w:val="24"/>
          <w:lang w:eastAsia="ja-JP"/>
        </w:rPr>
        <w:endnoteReference w:id="9"/>
      </w:r>
      <w:r w:rsidR="0015657A">
        <w:rPr>
          <w:rFonts w:ascii="Arial" w:eastAsia="MS Mincho" w:hAnsi="Arial" w:cs="Arial"/>
          <w:sz w:val="24"/>
          <w:szCs w:val="24"/>
          <w:lang w:eastAsia="ja-JP"/>
        </w:rPr>
        <w:t xml:space="preserve"> </w:t>
      </w:r>
    </w:p>
    <w:p w14:paraId="162C02AE" w14:textId="53A801BD" w:rsidR="00C3751B" w:rsidRDefault="0040063A" w:rsidP="009E47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Australian Taxation Office (ATO) </w:t>
      </w:r>
      <w:r w:rsidR="00A545AC">
        <w:rPr>
          <w:rFonts w:ascii="Arial" w:eastAsia="MS Mincho" w:hAnsi="Arial" w:cs="Arial"/>
          <w:sz w:val="24"/>
          <w:szCs w:val="24"/>
          <w:lang w:eastAsia="ja-JP"/>
        </w:rPr>
        <w:t xml:space="preserve">and the Australian Business Registry </w:t>
      </w:r>
      <w:r w:rsidR="00C6422B">
        <w:rPr>
          <w:rFonts w:ascii="Arial" w:eastAsia="MS Mincho" w:hAnsi="Arial" w:cs="Arial"/>
          <w:sz w:val="24"/>
          <w:szCs w:val="24"/>
          <w:lang w:eastAsia="ja-JP"/>
        </w:rPr>
        <w:t xml:space="preserve">Services (ABRS) </w:t>
      </w:r>
      <w:r>
        <w:rPr>
          <w:rFonts w:ascii="Arial" w:eastAsia="MS Mincho" w:hAnsi="Arial" w:cs="Arial"/>
          <w:sz w:val="24"/>
          <w:szCs w:val="24"/>
          <w:lang w:eastAsia="ja-JP"/>
        </w:rPr>
        <w:t xml:space="preserve">made </w:t>
      </w:r>
      <w:r w:rsidR="006E4BC5">
        <w:rPr>
          <w:rFonts w:ascii="Arial" w:eastAsia="MS Mincho" w:hAnsi="Arial" w:cs="Arial"/>
          <w:sz w:val="24"/>
          <w:szCs w:val="24"/>
          <w:lang w:eastAsia="ja-JP"/>
        </w:rPr>
        <w:t>Director IDs mandatory for every person covered by the Corporations Act</w:t>
      </w:r>
      <w:r w:rsidR="002D6097">
        <w:rPr>
          <w:rFonts w:ascii="Arial" w:eastAsia="MS Mincho" w:hAnsi="Arial" w:cs="Arial"/>
          <w:sz w:val="24"/>
          <w:szCs w:val="24"/>
          <w:lang w:eastAsia="ja-JP"/>
        </w:rPr>
        <w:t xml:space="preserve">, encompassing </w:t>
      </w:r>
      <w:r w:rsidR="00A219F3">
        <w:rPr>
          <w:rFonts w:ascii="Arial" w:eastAsia="MS Mincho" w:hAnsi="Arial" w:cs="Arial"/>
          <w:sz w:val="24"/>
          <w:szCs w:val="24"/>
          <w:lang w:eastAsia="ja-JP"/>
        </w:rPr>
        <w:t>many small businesses</w:t>
      </w:r>
      <w:r w:rsidR="00F95D12">
        <w:rPr>
          <w:rFonts w:ascii="Arial" w:eastAsia="MS Mincho" w:hAnsi="Arial" w:cs="Arial"/>
          <w:sz w:val="24"/>
          <w:szCs w:val="24"/>
          <w:lang w:eastAsia="ja-JP"/>
        </w:rPr>
        <w:t xml:space="preserve">, </w:t>
      </w:r>
      <w:r w:rsidR="00A219F3">
        <w:rPr>
          <w:rFonts w:ascii="Arial" w:eastAsia="MS Mincho" w:hAnsi="Arial" w:cs="Arial"/>
          <w:sz w:val="24"/>
          <w:szCs w:val="24"/>
          <w:lang w:eastAsia="ja-JP"/>
        </w:rPr>
        <w:t>charities and not-for</w:t>
      </w:r>
      <w:r w:rsidR="0071586D">
        <w:rPr>
          <w:rFonts w:ascii="Arial" w:eastAsia="MS Mincho" w:hAnsi="Arial" w:cs="Arial"/>
          <w:sz w:val="24"/>
          <w:szCs w:val="24"/>
          <w:lang w:eastAsia="ja-JP"/>
        </w:rPr>
        <w:t xml:space="preserve">-profit organisations. </w:t>
      </w:r>
      <w:r w:rsidR="00C3751B">
        <w:rPr>
          <w:rFonts w:ascii="Arial" w:eastAsia="MS Mincho" w:hAnsi="Arial" w:cs="Arial"/>
          <w:sz w:val="24"/>
          <w:szCs w:val="24"/>
          <w:lang w:eastAsia="ja-JP"/>
        </w:rPr>
        <w:t xml:space="preserve">Unfortunately, the accessibility requirements of </w:t>
      </w:r>
      <w:r w:rsidR="00DC5E86">
        <w:rPr>
          <w:rFonts w:ascii="Arial" w:eastAsia="MS Mincho" w:hAnsi="Arial" w:cs="Arial"/>
          <w:sz w:val="24"/>
          <w:szCs w:val="24"/>
          <w:lang w:eastAsia="ja-JP"/>
        </w:rPr>
        <w:t xml:space="preserve">directors from </w:t>
      </w:r>
      <w:r w:rsidR="00C3751B">
        <w:rPr>
          <w:rFonts w:ascii="Arial" w:eastAsia="MS Mincho" w:hAnsi="Arial" w:cs="Arial"/>
          <w:sz w:val="24"/>
          <w:szCs w:val="24"/>
          <w:lang w:eastAsia="ja-JP"/>
        </w:rPr>
        <w:t xml:space="preserve">organisations like BCA were not considered. </w:t>
      </w:r>
    </w:p>
    <w:p w14:paraId="680BCD2C" w14:textId="29294D22" w:rsidR="00894BCC" w:rsidRPr="00244527" w:rsidRDefault="00244527" w:rsidP="009E47D4">
      <w:pPr>
        <w:spacing w:before="120" w:after="0" w:line="360" w:lineRule="auto"/>
        <w:rPr>
          <w:rFonts w:ascii="Arial" w:eastAsia="MS Gothic" w:hAnsi="Arial" w:cs="Arial"/>
          <w:bCs/>
          <w:iCs/>
          <w:color w:val="4F2260"/>
          <w:sz w:val="28"/>
          <w:szCs w:val="28"/>
          <w:lang w:eastAsia="ja-JP"/>
        </w:rPr>
      </w:pPr>
      <w:bookmarkStart w:id="21" w:name="_Hlk147326084"/>
      <w:r>
        <w:rPr>
          <w:rFonts w:ascii="Arial" w:eastAsia="MS Gothic" w:hAnsi="Arial" w:cs="Arial"/>
          <w:bCs/>
          <w:iCs/>
          <w:color w:val="4F2260"/>
          <w:sz w:val="28"/>
          <w:szCs w:val="28"/>
          <w:lang w:eastAsia="ja-JP"/>
        </w:rPr>
        <w:t>Exclusion of people who are blind or vision impaired</w:t>
      </w:r>
      <w:bookmarkEnd w:id="21"/>
      <w:r>
        <w:rPr>
          <w:rFonts w:ascii="Arial" w:eastAsia="MS Gothic" w:hAnsi="Arial" w:cs="Arial"/>
          <w:bCs/>
          <w:iCs/>
          <w:color w:val="4F2260"/>
          <w:sz w:val="28"/>
          <w:szCs w:val="28"/>
          <w:lang w:eastAsia="ja-JP"/>
        </w:rPr>
        <w:br/>
      </w:r>
      <w:r w:rsidR="001716BA">
        <w:rPr>
          <w:rFonts w:ascii="Arial" w:eastAsia="MS Mincho" w:hAnsi="Arial" w:cs="Arial"/>
          <w:sz w:val="24"/>
          <w:szCs w:val="24"/>
          <w:lang w:eastAsia="ja-JP"/>
        </w:rPr>
        <w:t xml:space="preserve">The </w:t>
      </w:r>
      <w:proofErr w:type="spellStart"/>
      <w:r w:rsidR="001716BA">
        <w:rPr>
          <w:rFonts w:ascii="Arial" w:eastAsia="MS Mincho" w:hAnsi="Arial" w:cs="Arial"/>
          <w:sz w:val="24"/>
          <w:szCs w:val="24"/>
          <w:lang w:eastAsia="ja-JP"/>
        </w:rPr>
        <w:t>myGov</w:t>
      </w:r>
      <w:proofErr w:type="spellEnd"/>
      <w:r w:rsidR="001716BA">
        <w:rPr>
          <w:rFonts w:ascii="Arial" w:eastAsia="MS Mincho" w:hAnsi="Arial" w:cs="Arial"/>
          <w:sz w:val="24"/>
          <w:szCs w:val="24"/>
          <w:lang w:eastAsia="ja-JP"/>
        </w:rPr>
        <w:t xml:space="preserve"> ID registration process and the </w:t>
      </w:r>
      <w:r w:rsidR="00585321">
        <w:rPr>
          <w:rFonts w:ascii="Arial" w:eastAsia="MS Mincho" w:hAnsi="Arial" w:cs="Arial"/>
          <w:sz w:val="24"/>
          <w:szCs w:val="24"/>
          <w:lang w:eastAsia="ja-JP"/>
        </w:rPr>
        <w:t xml:space="preserve">paper form </w:t>
      </w:r>
      <w:r w:rsidR="00835FA4">
        <w:rPr>
          <w:rFonts w:ascii="Arial" w:eastAsia="MS Mincho" w:hAnsi="Arial" w:cs="Arial"/>
          <w:sz w:val="24"/>
          <w:szCs w:val="24"/>
          <w:lang w:eastAsia="ja-JP"/>
        </w:rPr>
        <w:t xml:space="preserve">alternative </w:t>
      </w:r>
      <w:r w:rsidR="001716BA">
        <w:rPr>
          <w:rFonts w:ascii="Arial" w:eastAsia="MS Mincho" w:hAnsi="Arial" w:cs="Arial"/>
          <w:sz w:val="24"/>
          <w:szCs w:val="24"/>
          <w:lang w:eastAsia="ja-JP"/>
        </w:rPr>
        <w:t>were both inaccessible f</w:t>
      </w:r>
      <w:r w:rsidR="00D87FDE">
        <w:rPr>
          <w:rFonts w:ascii="Arial" w:eastAsia="MS Mincho" w:hAnsi="Arial" w:cs="Arial"/>
          <w:sz w:val="24"/>
          <w:szCs w:val="24"/>
          <w:lang w:eastAsia="ja-JP"/>
        </w:rPr>
        <w:t xml:space="preserve">or </w:t>
      </w:r>
      <w:r w:rsidR="000C772E">
        <w:rPr>
          <w:rFonts w:ascii="Arial" w:eastAsia="MS Mincho" w:hAnsi="Arial" w:cs="Arial"/>
          <w:sz w:val="24"/>
          <w:szCs w:val="24"/>
          <w:lang w:eastAsia="ja-JP"/>
        </w:rPr>
        <w:t>BCA’s directors</w:t>
      </w:r>
      <w:r w:rsidR="0021753B">
        <w:rPr>
          <w:rFonts w:ascii="Arial" w:eastAsia="MS Mincho" w:hAnsi="Arial" w:cs="Arial"/>
          <w:sz w:val="24"/>
          <w:szCs w:val="24"/>
          <w:lang w:eastAsia="ja-JP"/>
        </w:rPr>
        <w:t xml:space="preserve"> </w:t>
      </w:r>
      <w:r w:rsidR="003A2FA4">
        <w:rPr>
          <w:rFonts w:ascii="Arial" w:eastAsia="MS Mincho" w:hAnsi="Arial" w:cs="Arial"/>
          <w:sz w:val="24"/>
          <w:szCs w:val="24"/>
          <w:lang w:eastAsia="ja-JP"/>
        </w:rPr>
        <w:t>and chief executive office</w:t>
      </w:r>
      <w:r w:rsidR="00970991">
        <w:rPr>
          <w:rFonts w:ascii="Arial" w:eastAsia="MS Mincho" w:hAnsi="Arial" w:cs="Arial"/>
          <w:sz w:val="24"/>
          <w:szCs w:val="24"/>
          <w:lang w:eastAsia="ja-JP"/>
        </w:rPr>
        <w:t>r, none of whom have a driver’s licence and only a select few of whom have a passport</w:t>
      </w:r>
      <w:r w:rsidR="001716BA">
        <w:rPr>
          <w:rFonts w:ascii="Arial" w:eastAsia="MS Mincho" w:hAnsi="Arial" w:cs="Arial"/>
          <w:sz w:val="24"/>
          <w:szCs w:val="24"/>
          <w:lang w:eastAsia="ja-JP"/>
        </w:rPr>
        <w:t xml:space="preserve">. </w:t>
      </w:r>
      <w:r w:rsidR="004D2667">
        <w:rPr>
          <w:rFonts w:ascii="Arial" w:eastAsia="MS Mincho" w:hAnsi="Arial" w:cs="Arial"/>
          <w:sz w:val="24"/>
          <w:szCs w:val="24"/>
          <w:lang w:eastAsia="ja-JP"/>
        </w:rPr>
        <w:t xml:space="preserve"> </w:t>
      </w:r>
    </w:p>
    <w:p w14:paraId="1DE6C167" w14:textId="051D5BBB" w:rsidR="003923F6" w:rsidRDefault="000E0157" w:rsidP="009E47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proofErr w:type="spellStart"/>
      <w:r>
        <w:rPr>
          <w:rFonts w:ascii="Arial" w:eastAsia="MS Mincho" w:hAnsi="Arial" w:cs="Arial"/>
          <w:sz w:val="24"/>
          <w:szCs w:val="24"/>
          <w:lang w:eastAsia="ja-JP"/>
        </w:rPr>
        <w:t>my</w:t>
      </w:r>
      <w:r w:rsidR="00335B58">
        <w:rPr>
          <w:rFonts w:ascii="Arial" w:eastAsia="MS Mincho" w:hAnsi="Arial" w:cs="Arial"/>
          <w:sz w:val="24"/>
          <w:szCs w:val="24"/>
          <w:lang w:eastAsia="ja-JP"/>
        </w:rPr>
        <w:t>Gov</w:t>
      </w:r>
      <w:proofErr w:type="spellEnd"/>
      <w:r w:rsidR="00335B58">
        <w:rPr>
          <w:rFonts w:ascii="Arial" w:eastAsia="MS Mincho" w:hAnsi="Arial" w:cs="Arial"/>
          <w:sz w:val="24"/>
          <w:szCs w:val="24"/>
          <w:lang w:eastAsia="ja-JP"/>
        </w:rPr>
        <w:t xml:space="preserve"> </w:t>
      </w:r>
      <w:r w:rsidR="00864139">
        <w:rPr>
          <w:rFonts w:ascii="Arial" w:eastAsia="MS Mincho" w:hAnsi="Arial" w:cs="Arial"/>
          <w:sz w:val="24"/>
          <w:szCs w:val="24"/>
          <w:lang w:eastAsia="ja-JP"/>
        </w:rPr>
        <w:t xml:space="preserve">ID </w:t>
      </w:r>
      <w:r w:rsidR="00335B58">
        <w:rPr>
          <w:rFonts w:ascii="Arial" w:eastAsia="MS Mincho" w:hAnsi="Arial" w:cs="Arial"/>
          <w:sz w:val="24"/>
          <w:szCs w:val="24"/>
          <w:lang w:eastAsia="ja-JP"/>
        </w:rPr>
        <w:t xml:space="preserve">system was exceedingly difficult to navigate for those </w:t>
      </w:r>
      <w:r w:rsidR="00D41965">
        <w:rPr>
          <w:rFonts w:ascii="Arial" w:eastAsia="MS Mincho" w:hAnsi="Arial" w:cs="Arial"/>
          <w:sz w:val="24"/>
          <w:szCs w:val="24"/>
          <w:lang w:eastAsia="ja-JP"/>
        </w:rPr>
        <w:t xml:space="preserve">BCA directors </w:t>
      </w:r>
      <w:r w:rsidR="00DC0CFC">
        <w:rPr>
          <w:rFonts w:ascii="Arial" w:eastAsia="MS Mincho" w:hAnsi="Arial" w:cs="Arial"/>
          <w:sz w:val="24"/>
          <w:szCs w:val="24"/>
          <w:lang w:eastAsia="ja-JP"/>
        </w:rPr>
        <w:t>who ha</w:t>
      </w:r>
      <w:r w:rsidR="00FD0C9F">
        <w:rPr>
          <w:rFonts w:ascii="Arial" w:eastAsia="MS Mincho" w:hAnsi="Arial" w:cs="Arial"/>
          <w:sz w:val="24"/>
          <w:szCs w:val="24"/>
          <w:lang w:eastAsia="ja-JP"/>
        </w:rPr>
        <w:t>ve</w:t>
      </w:r>
      <w:r w:rsidR="00DC0CFC">
        <w:rPr>
          <w:rFonts w:ascii="Arial" w:eastAsia="MS Mincho" w:hAnsi="Arial" w:cs="Arial"/>
          <w:sz w:val="24"/>
          <w:szCs w:val="24"/>
          <w:lang w:eastAsia="ja-JP"/>
        </w:rPr>
        <w:t xml:space="preserve"> a small amount </w:t>
      </w:r>
      <w:r w:rsidR="00191CE0">
        <w:rPr>
          <w:rFonts w:ascii="Arial" w:eastAsia="MS Mincho" w:hAnsi="Arial" w:cs="Arial"/>
          <w:sz w:val="24"/>
          <w:szCs w:val="24"/>
          <w:lang w:eastAsia="ja-JP"/>
        </w:rPr>
        <w:t xml:space="preserve">of functional sight and </w:t>
      </w:r>
      <w:r w:rsidR="00D41965">
        <w:rPr>
          <w:rFonts w:ascii="Arial" w:eastAsia="MS Mincho" w:hAnsi="Arial" w:cs="Arial"/>
          <w:sz w:val="24"/>
          <w:szCs w:val="24"/>
          <w:lang w:eastAsia="ja-JP"/>
        </w:rPr>
        <w:t xml:space="preserve">a passport. </w:t>
      </w:r>
      <w:r w:rsidR="0042677C">
        <w:rPr>
          <w:rFonts w:ascii="Arial" w:eastAsia="MS Mincho" w:hAnsi="Arial" w:cs="Arial"/>
          <w:sz w:val="24"/>
          <w:szCs w:val="24"/>
          <w:lang w:eastAsia="ja-JP"/>
        </w:rPr>
        <w:t>For tho</w:t>
      </w:r>
      <w:r w:rsidR="00561357">
        <w:rPr>
          <w:rFonts w:ascii="Arial" w:eastAsia="MS Mincho" w:hAnsi="Arial" w:cs="Arial"/>
          <w:sz w:val="24"/>
          <w:szCs w:val="24"/>
          <w:lang w:eastAsia="ja-JP"/>
        </w:rPr>
        <w:t>se who d</w:t>
      </w:r>
      <w:r w:rsidR="00272FD8">
        <w:rPr>
          <w:rFonts w:ascii="Arial" w:eastAsia="MS Mincho" w:hAnsi="Arial" w:cs="Arial"/>
          <w:sz w:val="24"/>
          <w:szCs w:val="24"/>
          <w:lang w:eastAsia="ja-JP"/>
        </w:rPr>
        <w:t>o</w:t>
      </w:r>
      <w:r w:rsidR="00561357">
        <w:rPr>
          <w:rFonts w:ascii="Arial" w:eastAsia="MS Mincho" w:hAnsi="Arial" w:cs="Arial"/>
          <w:sz w:val="24"/>
          <w:szCs w:val="24"/>
          <w:lang w:eastAsia="ja-JP"/>
        </w:rPr>
        <w:t xml:space="preserve"> not have a passport or </w:t>
      </w:r>
      <w:r w:rsidR="00BB6E4D">
        <w:rPr>
          <w:rFonts w:ascii="Arial" w:eastAsia="MS Mincho" w:hAnsi="Arial" w:cs="Arial"/>
          <w:sz w:val="24"/>
          <w:szCs w:val="24"/>
          <w:lang w:eastAsia="ja-JP"/>
        </w:rPr>
        <w:t>any functional sight</w:t>
      </w:r>
      <w:r w:rsidR="00561357">
        <w:rPr>
          <w:rFonts w:ascii="Arial" w:eastAsia="MS Mincho" w:hAnsi="Arial" w:cs="Arial"/>
          <w:sz w:val="24"/>
          <w:szCs w:val="24"/>
          <w:lang w:eastAsia="ja-JP"/>
        </w:rPr>
        <w:t>,</w:t>
      </w:r>
      <w:r w:rsidR="0088111D">
        <w:rPr>
          <w:rFonts w:ascii="Arial" w:eastAsia="MS Mincho" w:hAnsi="Arial" w:cs="Arial"/>
          <w:sz w:val="24"/>
          <w:szCs w:val="24"/>
          <w:lang w:eastAsia="ja-JP"/>
        </w:rPr>
        <w:t xml:space="preserve"> </w:t>
      </w:r>
      <w:r w:rsidR="007A277E">
        <w:rPr>
          <w:rFonts w:ascii="Arial" w:eastAsia="MS Mincho" w:hAnsi="Arial" w:cs="Arial"/>
          <w:sz w:val="24"/>
          <w:szCs w:val="24"/>
          <w:lang w:eastAsia="ja-JP"/>
        </w:rPr>
        <w:t xml:space="preserve">the process of applying for a </w:t>
      </w:r>
      <w:r w:rsidR="00F56CEF">
        <w:rPr>
          <w:rFonts w:ascii="Arial" w:eastAsia="MS Mincho" w:hAnsi="Arial" w:cs="Arial"/>
          <w:sz w:val="24"/>
          <w:szCs w:val="24"/>
          <w:lang w:eastAsia="ja-JP"/>
        </w:rPr>
        <w:t>‘Strong’</w:t>
      </w:r>
      <w:r w:rsidR="007A277E">
        <w:rPr>
          <w:rFonts w:ascii="Arial" w:eastAsia="MS Mincho" w:hAnsi="Arial" w:cs="Arial"/>
          <w:sz w:val="24"/>
          <w:szCs w:val="24"/>
          <w:lang w:eastAsia="ja-JP"/>
        </w:rPr>
        <w:t xml:space="preserve"> </w:t>
      </w:r>
      <w:proofErr w:type="spellStart"/>
      <w:r w:rsidR="007A277E">
        <w:rPr>
          <w:rFonts w:ascii="Arial" w:eastAsia="MS Mincho" w:hAnsi="Arial" w:cs="Arial"/>
          <w:sz w:val="24"/>
          <w:szCs w:val="24"/>
          <w:lang w:eastAsia="ja-JP"/>
        </w:rPr>
        <w:t>myGov</w:t>
      </w:r>
      <w:proofErr w:type="spellEnd"/>
      <w:r w:rsidR="007A277E">
        <w:rPr>
          <w:rFonts w:ascii="Arial" w:eastAsia="MS Mincho" w:hAnsi="Arial" w:cs="Arial"/>
          <w:sz w:val="24"/>
          <w:szCs w:val="24"/>
          <w:lang w:eastAsia="ja-JP"/>
        </w:rPr>
        <w:t xml:space="preserve"> ID </w:t>
      </w:r>
      <w:r w:rsidR="00185A41">
        <w:rPr>
          <w:rFonts w:ascii="Arial" w:eastAsia="MS Mincho" w:hAnsi="Arial" w:cs="Arial"/>
          <w:sz w:val="24"/>
          <w:szCs w:val="24"/>
          <w:lang w:eastAsia="ja-JP"/>
        </w:rPr>
        <w:t xml:space="preserve">was </w:t>
      </w:r>
      <w:r w:rsidR="00F84BE2">
        <w:rPr>
          <w:rFonts w:ascii="Arial" w:eastAsia="MS Mincho" w:hAnsi="Arial" w:cs="Arial"/>
          <w:sz w:val="24"/>
          <w:szCs w:val="24"/>
          <w:lang w:eastAsia="ja-JP"/>
        </w:rPr>
        <w:t xml:space="preserve">simply </w:t>
      </w:r>
      <w:r w:rsidR="00185A41">
        <w:rPr>
          <w:rFonts w:ascii="Arial" w:eastAsia="MS Mincho" w:hAnsi="Arial" w:cs="Arial"/>
          <w:sz w:val="24"/>
          <w:szCs w:val="24"/>
          <w:lang w:eastAsia="ja-JP"/>
        </w:rPr>
        <w:t xml:space="preserve">impossible without sighted assistance. </w:t>
      </w:r>
    </w:p>
    <w:p w14:paraId="64B88B54" w14:textId="7CF295CD" w:rsidR="009133AA" w:rsidRDefault="00B7067A" w:rsidP="009E47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Sally Karandrews, </w:t>
      </w:r>
      <w:r w:rsidR="00F55C77">
        <w:rPr>
          <w:rFonts w:ascii="Arial" w:eastAsia="MS Mincho" w:hAnsi="Arial" w:cs="Arial"/>
          <w:sz w:val="24"/>
          <w:szCs w:val="24"/>
          <w:lang w:eastAsia="ja-JP"/>
        </w:rPr>
        <w:t>BCA’s</w:t>
      </w:r>
      <w:r>
        <w:rPr>
          <w:rFonts w:ascii="Arial" w:eastAsia="MS Mincho" w:hAnsi="Arial" w:cs="Arial"/>
          <w:sz w:val="24"/>
          <w:szCs w:val="24"/>
          <w:lang w:eastAsia="ja-JP"/>
        </w:rPr>
        <w:t xml:space="preserve"> </w:t>
      </w:r>
      <w:r w:rsidR="00F84BE2">
        <w:rPr>
          <w:rFonts w:ascii="Arial" w:eastAsia="MS Mincho" w:hAnsi="Arial" w:cs="Arial"/>
          <w:sz w:val="24"/>
          <w:szCs w:val="24"/>
          <w:lang w:eastAsia="ja-JP"/>
        </w:rPr>
        <w:t>CEO</w:t>
      </w:r>
      <w:r>
        <w:rPr>
          <w:rFonts w:ascii="Arial" w:eastAsia="MS Mincho" w:hAnsi="Arial" w:cs="Arial"/>
          <w:sz w:val="24"/>
          <w:szCs w:val="24"/>
          <w:lang w:eastAsia="ja-JP"/>
        </w:rPr>
        <w:t xml:space="preserve">, </w:t>
      </w:r>
      <w:r w:rsidR="00D63CB3">
        <w:rPr>
          <w:rFonts w:ascii="Arial" w:eastAsia="MS Mincho" w:hAnsi="Arial" w:cs="Arial"/>
          <w:sz w:val="24"/>
          <w:szCs w:val="24"/>
          <w:lang w:eastAsia="ja-JP"/>
        </w:rPr>
        <w:t>wrote to the ABRS about th</w:t>
      </w:r>
      <w:r w:rsidR="00167249">
        <w:rPr>
          <w:rFonts w:ascii="Arial" w:eastAsia="MS Mincho" w:hAnsi="Arial" w:cs="Arial"/>
          <w:sz w:val="24"/>
          <w:szCs w:val="24"/>
          <w:lang w:eastAsia="ja-JP"/>
        </w:rPr>
        <w:t xml:space="preserve">ese accessibility barriers </w:t>
      </w:r>
      <w:r w:rsidR="00D63CB3">
        <w:rPr>
          <w:rFonts w:ascii="Arial" w:eastAsia="MS Mincho" w:hAnsi="Arial" w:cs="Arial"/>
          <w:sz w:val="24"/>
          <w:szCs w:val="24"/>
          <w:lang w:eastAsia="ja-JP"/>
        </w:rPr>
        <w:t xml:space="preserve">and followed up </w:t>
      </w:r>
      <w:r w:rsidR="007C1871">
        <w:rPr>
          <w:rFonts w:ascii="Arial" w:eastAsia="MS Mincho" w:hAnsi="Arial" w:cs="Arial"/>
          <w:sz w:val="24"/>
          <w:szCs w:val="24"/>
          <w:lang w:eastAsia="ja-JP"/>
        </w:rPr>
        <w:t xml:space="preserve">several </w:t>
      </w:r>
      <w:r w:rsidR="00957900">
        <w:rPr>
          <w:rFonts w:ascii="Arial" w:eastAsia="MS Mincho" w:hAnsi="Arial" w:cs="Arial"/>
          <w:sz w:val="24"/>
          <w:szCs w:val="24"/>
          <w:lang w:eastAsia="ja-JP"/>
        </w:rPr>
        <w:t>times</w:t>
      </w:r>
      <w:r w:rsidR="00C723AE">
        <w:rPr>
          <w:rFonts w:ascii="Arial" w:eastAsia="MS Mincho" w:hAnsi="Arial" w:cs="Arial"/>
          <w:sz w:val="24"/>
          <w:szCs w:val="24"/>
          <w:lang w:eastAsia="ja-JP"/>
        </w:rPr>
        <w:t>. T</w:t>
      </w:r>
      <w:r w:rsidR="007C1871">
        <w:rPr>
          <w:rFonts w:ascii="Arial" w:eastAsia="MS Mincho" w:hAnsi="Arial" w:cs="Arial"/>
          <w:sz w:val="24"/>
          <w:szCs w:val="24"/>
          <w:lang w:eastAsia="ja-JP"/>
        </w:rPr>
        <w:t>he ABRS did not respond</w:t>
      </w:r>
      <w:r w:rsidR="00D475FE">
        <w:rPr>
          <w:rFonts w:ascii="Arial" w:eastAsia="MS Mincho" w:hAnsi="Arial" w:cs="Arial"/>
          <w:sz w:val="24"/>
          <w:szCs w:val="24"/>
          <w:lang w:eastAsia="ja-JP"/>
        </w:rPr>
        <w:t xml:space="preserve"> to </w:t>
      </w:r>
      <w:r w:rsidR="00B041C3">
        <w:rPr>
          <w:rFonts w:ascii="Arial" w:eastAsia="MS Mincho" w:hAnsi="Arial" w:cs="Arial"/>
          <w:sz w:val="24"/>
          <w:szCs w:val="24"/>
          <w:lang w:eastAsia="ja-JP"/>
        </w:rPr>
        <w:t xml:space="preserve">Sally’s queries. </w:t>
      </w:r>
      <w:r w:rsidR="00AC22F1">
        <w:rPr>
          <w:rFonts w:ascii="Arial" w:eastAsia="MS Mincho" w:hAnsi="Arial" w:cs="Arial"/>
          <w:sz w:val="24"/>
          <w:szCs w:val="24"/>
          <w:lang w:eastAsia="ja-JP"/>
        </w:rPr>
        <w:t xml:space="preserve">The Commonwealth </w:t>
      </w:r>
      <w:r w:rsidR="003C78B1">
        <w:rPr>
          <w:rFonts w:ascii="Arial" w:eastAsia="MS Mincho" w:hAnsi="Arial" w:cs="Arial"/>
          <w:sz w:val="24"/>
          <w:szCs w:val="24"/>
          <w:lang w:eastAsia="ja-JP"/>
        </w:rPr>
        <w:t xml:space="preserve">must </w:t>
      </w:r>
      <w:r w:rsidR="00860076">
        <w:rPr>
          <w:rFonts w:ascii="Arial" w:eastAsia="MS Mincho" w:hAnsi="Arial" w:cs="Arial"/>
          <w:sz w:val="24"/>
          <w:szCs w:val="24"/>
          <w:lang w:eastAsia="ja-JP"/>
        </w:rPr>
        <w:t xml:space="preserve">learn from these errors and </w:t>
      </w:r>
      <w:r w:rsidR="00AC22F1">
        <w:rPr>
          <w:rFonts w:ascii="Arial" w:eastAsia="MS Mincho" w:hAnsi="Arial" w:cs="Arial"/>
          <w:sz w:val="24"/>
          <w:szCs w:val="24"/>
          <w:lang w:eastAsia="ja-JP"/>
        </w:rPr>
        <w:t xml:space="preserve">ensure that </w:t>
      </w:r>
      <w:bookmarkStart w:id="22" w:name="_Hlk147225640"/>
      <w:r w:rsidR="00ED605C">
        <w:rPr>
          <w:rFonts w:ascii="Arial" w:eastAsia="MS Mincho" w:hAnsi="Arial" w:cs="Arial"/>
          <w:sz w:val="24"/>
          <w:szCs w:val="24"/>
          <w:lang w:eastAsia="ja-JP"/>
        </w:rPr>
        <w:t>the</w:t>
      </w:r>
      <w:r w:rsidR="003C78B1">
        <w:rPr>
          <w:rFonts w:ascii="Arial" w:eastAsia="MS Mincho" w:hAnsi="Arial" w:cs="Arial"/>
          <w:sz w:val="24"/>
          <w:szCs w:val="24"/>
          <w:lang w:eastAsia="ja-JP"/>
        </w:rPr>
        <w:t xml:space="preserve"> </w:t>
      </w:r>
      <w:bookmarkStart w:id="23" w:name="_Hlk146797840"/>
      <w:r w:rsidR="00C40299">
        <w:rPr>
          <w:rFonts w:ascii="Arial" w:eastAsia="MS Mincho" w:hAnsi="Arial" w:cs="Arial"/>
          <w:sz w:val="24"/>
          <w:szCs w:val="24"/>
          <w:lang w:eastAsia="ja-JP"/>
        </w:rPr>
        <w:t xml:space="preserve">Australian Government Digital ID System </w:t>
      </w:r>
      <w:bookmarkEnd w:id="22"/>
      <w:bookmarkEnd w:id="23"/>
      <w:r w:rsidR="00C40299">
        <w:rPr>
          <w:rFonts w:ascii="Arial" w:eastAsia="MS Mincho" w:hAnsi="Arial" w:cs="Arial"/>
          <w:sz w:val="24"/>
          <w:szCs w:val="24"/>
          <w:lang w:eastAsia="ja-JP"/>
        </w:rPr>
        <w:t xml:space="preserve">is accessible for </w:t>
      </w:r>
      <w:r w:rsidR="00601BE5" w:rsidRPr="009133AA">
        <w:rPr>
          <w:rFonts w:ascii="Arial" w:eastAsia="MS Mincho" w:hAnsi="Arial" w:cs="Arial"/>
          <w:b/>
          <w:bCs/>
          <w:sz w:val="24"/>
          <w:szCs w:val="24"/>
          <w:lang w:eastAsia="ja-JP"/>
        </w:rPr>
        <w:t>all</w:t>
      </w:r>
      <w:r w:rsidR="00601BE5">
        <w:rPr>
          <w:rFonts w:ascii="Arial" w:eastAsia="MS Mincho" w:hAnsi="Arial" w:cs="Arial"/>
          <w:sz w:val="24"/>
          <w:szCs w:val="24"/>
          <w:lang w:eastAsia="ja-JP"/>
        </w:rPr>
        <w:t xml:space="preserve"> Australians. </w:t>
      </w:r>
    </w:p>
    <w:p w14:paraId="15061284" w14:textId="77777777" w:rsidR="002F126A" w:rsidRDefault="00FB107A" w:rsidP="009E47D4">
      <w:pPr>
        <w:spacing w:before="120" w:after="0" w:line="360" w:lineRule="auto"/>
        <w:rPr>
          <w:rFonts w:ascii="Arial" w:eastAsia="MS Mincho" w:hAnsi="Arial" w:cs="Arial"/>
          <w:sz w:val="24"/>
          <w:szCs w:val="16"/>
          <w:lang w:eastAsia="ja-JP"/>
        </w:rPr>
      </w:pPr>
      <w:r>
        <w:rPr>
          <w:rFonts w:ascii="Arial" w:eastAsia="MS Mincho" w:hAnsi="Arial" w:cs="Arial"/>
          <w:sz w:val="24"/>
          <w:szCs w:val="24"/>
          <w:lang w:eastAsia="ja-JP"/>
        </w:rPr>
        <w:t xml:space="preserve">The </w:t>
      </w:r>
      <w:r w:rsidR="00523DC5">
        <w:rPr>
          <w:rFonts w:ascii="Arial" w:eastAsia="MS Mincho" w:hAnsi="Arial" w:cs="Arial"/>
          <w:sz w:val="24"/>
          <w:szCs w:val="24"/>
          <w:lang w:eastAsia="ja-JP"/>
        </w:rPr>
        <w:t xml:space="preserve">application process must </w:t>
      </w:r>
      <w:bookmarkStart w:id="24" w:name="_Hlk147225667"/>
      <w:r w:rsidR="00523DC5">
        <w:rPr>
          <w:rFonts w:ascii="Arial" w:eastAsia="MS Mincho" w:hAnsi="Arial" w:cs="Arial"/>
          <w:sz w:val="24"/>
          <w:szCs w:val="24"/>
          <w:lang w:eastAsia="ja-JP"/>
        </w:rPr>
        <w:t>meet</w:t>
      </w:r>
      <w:r w:rsidR="002F482F">
        <w:rPr>
          <w:rFonts w:ascii="Arial" w:eastAsia="MS Mincho" w:hAnsi="Arial" w:cs="Arial"/>
          <w:sz w:val="24"/>
          <w:szCs w:val="24"/>
          <w:lang w:eastAsia="ja-JP"/>
        </w:rPr>
        <w:t xml:space="preserve"> the </w:t>
      </w:r>
      <w:r w:rsidR="00523DC5">
        <w:rPr>
          <w:rFonts w:ascii="Arial" w:eastAsia="MS Mincho" w:hAnsi="Arial" w:cs="Arial"/>
          <w:sz w:val="24"/>
          <w:szCs w:val="24"/>
          <w:lang w:eastAsia="ja-JP"/>
        </w:rPr>
        <w:t xml:space="preserve">accessibility and functionality standards </w:t>
      </w:r>
      <w:r w:rsidR="002F482F">
        <w:rPr>
          <w:rFonts w:ascii="Arial" w:eastAsia="MS Mincho" w:hAnsi="Arial" w:cs="Arial"/>
          <w:sz w:val="24"/>
          <w:szCs w:val="24"/>
          <w:lang w:eastAsia="ja-JP"/>
        </w:rPr>
        <w:t xml:space="preserve">set out in </w:t>
      </w:r>
      <w:r w:rsidR="00AC61CE">
        <w:rPr>
          <w:rFonts w:ascii="Arial" w:eastAsia="MS Mincho" w:hAnsi="Arial" w:cs="Arial"/>
          <w:sz w:val="24"/>
          <w:szCs w:val="24"/>
          <w:lang w:eastAsia="ja-JP"/>
        </w:rPr>
        <w:t xml:space="preserve">the current </w:t>
      </w:r>
      <w:r w:rsidR="00AC61CE" w:rsidRPr="00101394">
        <w:rPr>
          <w:rFonts w:ascii="Arial" w:eastAsia="MS Mincho" w:hAnsi="Arial" w:cs="Arial"/>
          <w:sz w:val="24"/>
          <w:szCs w:val="16"/>
          <w:lang w:eastAsia="ja-JP"/>
        </w:rPr>
        <w:t>Web Content Accessibility Guidelines (WCAG</w:t>
      </w:r>
      <w:r w:rsidR="00AC61CE">
        <w:rPr>
          <w:rFonts w:ascii="Arial" w:eastAsia="MS Mincho" w:hAnsi="Arial" w:cs="Arial"/>
          <w:sz w:val="24"/>
          <w:szCs w:val="16"/>
          <w:lang w:eastAsia="ja-JP"/>
        </w:rPr>
        <w:t xml:space="preserve"> </w:t>
      </w:r>
      <w:r w:rsidR="004200AC">
        <w:rPr>
          <w:rFonts w:ascii="Arial" w:eastAsia="MS Mincho" w:hAnsi="Arial" w:cs="Arial"/>
          <w:sz w:val="24"/>
          <w:szCs w:val="16"/>
          <w:lang w:eastAsia="ja-JP"/>
        </w:rPr>
        <w:t>2.0</w:t>
      </w:r>
      <w:r w:rsidR="00AC61CE" w:rsidRPr="00101394">
        <w:rPr>
          <w:rFonts w:ascii="Arial" w:eastAsia="MS Mincho" w:hAnsi="Arial" w:cs="Arial"/>
          <w:sz w:val="24"/>
          <w:szCs w:val="16"/>
          <w:lang w:eastAsia="ja-JP"/>
        </w:rPr>
        <w:t>)</w:t>
      </w:r>
      <w:r w:rsidR="004200AC">
        <w:rPr>
          <w:rFonts w:ascii="Arial" w:eastAsia="MS Mincho" w:hAnsi="Arial" w:cs="Arial"/>
          <w:sz w:val="24"/>
          <w:szCs w:val="16"/>
          <w:lang w:eastAsia="ja-JP"/>
        </w:rPr>
        <w:t xml:space="preserve">, with a provision to improve </w:t>
      </w:r>
      <w:r w:rsidR="00573906">
        <w:rPr>
          <w:rFonts w:ascii="Arial" w:eastAsia="MS Mincho" w:hAnsi="Arial" w:cs="Arial"/>
          <w:sz w:val="24"/>
          <w:szCs w:val="16"/>
          <w:lang w:eastAsia="ja-JP"/>
        </w:rPr>
        <w:t xml:space="preserve">accessibility and functionality standards when the </w:t>
      </w:r>
      <w:r w:rsidR="00E30B6D">
        <w:rPr>
          <w:rFonts w:ascii="Arial" w:eastAsia="MS Mincho" w:hAnsi="Arial" w:cs="Arial"/>
          <w:sz w:val="24"/>
          <w:szCs w:val="16"/>
          <w:lang w:eastAsia="ja-JP"/>
        </w:rPr>
        <w:t xml:space="preserve">new guidelines (WCAG 3.0) are released. </w:t>
      </w:r>
    </w:p>
    <w:bookmarkEnd w:id="24"/>
    <w:p w14:paraId="5B8232B0" w14:textId="2C50078D" w:rsidR="00973C0D" w:rsidRDefault="00973C0D" w:rsidP="009E47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Any alternate </w:t>
      </w:r>
      <w:r w:rsidR="005F7910">
        <w:rPr>
          <w:rFonts w:ascii="Arial" w:eastAsia="MS Mincho" w:hAnsi="Arial" w:cs="Arial"/>
          <w:sz w:val="24"/>
          <w:szCs w:val="24"/>
          <w:lang w:eastAsia="ja-JP"/>
        </w:rPr>
        <w:t xml:space="preserve">application </w:t>
      </w:r>
      <w:r w:rsidR="00DD604F">
        <w:rPr>
          <w:rFonts w:ascii="Arial" w:eastAsia="MS Mincho" w:hAnsi="Arial" w:cs="Arial"/>
          <w:sz w:val="24"/>
          <w:szCs w:val="24"/>
          <w:lang w:eastAsia="ja-JP"/>
        </w:rPr>
        <w:t xml:space="preserve">processes must also be accessible – i.e., </w:t>
      </w:r>
      <w:r w:rsidR="0042084E">
        <w:rPr>
          <w:rFonts w:ascii="Arial" w:eastAsia="MS Mincho" w:hAnsi="Arial" w:cs="Arial"/>
          <w:sz w:val="24"/>
          <w:szCs w:val="24"/>
          <w:lang w:eastAsia="ja-JP"/>
        </w:rPr>
        <w:t>not a paper</w:t>
      </w:r>
      <w:r w:rsidR="00D87EB4">
        <w:rPr>
          <w:rFonts w:ascii="Arial" w:eastAsia="MS Mincho" w:hAnsi="Arial" w:cs="Arial"/>
          <w:sz w:val="24"/>
          <w:szCs w:val="24"/>
          <w:lang w:eastAsia="ja-JP"/>
        </w:rPr>
        <w:t>-based</w:t>
      </w:r>
      <w:r w:rsidR="0042084E">
        <w:rPr>
          <w:rFonts w:ascii="Arial" w:eastAsia="MS Mincho" w:hAnsi="Arial" w:cs="Arial"/>
          <w:sz w:val="24"/>
          <w:szCs w:val="24"/>
          <w:lang w:eastAsia="ja-JP"/>
        </w:rPr>
        <w:t xml:space="preserve"> form. </w:t>
      </w:r>
      <w:r w:rsidR="00415F3A">
        <w:rPr>
          <w:rFonts w:ascii="Arial" w:eastAsia="MS Mincho" w:hAnsi="Arial" w:cs="Arial"/>
          <w:sz w:val="24"/>
          <w:szCs w:val="24"/>
          <w:lang w:eastAsia="ja-JP"/>
        </w:rPr>
        <w:t xml:space="preserve">The </w:t>
      </w:r>
      <w:r w:rsidR="002F126A">
        <w:rPr>
          <w:rFonts w:ascii="Arial" w:eastAsia="MS Mincho" w:hAnsi="Arial" w:cs="Arial"/>
          <w:sz w:val="24"/>
          <w:szCs w:val="24"/>
          <w:lang w:eastAsia="ja-JP"/>
        </w:rPr>
        <w:t xml:space="preserve">ongoing </w:t>
      </w:r>
      <w:r w:rsidR="00415F3A">
        <w:rPr>
          <w:rFonts w:ascii="Arial" w:eastAsia="MS Mincho" w:hAnsi="Arial" w:cs="Arial"/>
          <w:sz w:val="24"/>
          <w:szCs w:val="24"/>
          <w:lang w:eastAsia="ja-JP"/>
        </w:rPr>
        <w:t xml:space="preserve">management </w:t>
      </w:r>
      <w:r w:rsidR="002F126A">
        <w:rPr>
          <w:rFonts w:ascii="Arial" w:eastAsia="MS Mincho" w:hAnsi="Arial" w:cs="Arial"/>
          <w:sz w:val="24"/>
          <w:szCs w:val="24"/>
          <w:lang w:eastAsia="ja-JP"/>
        </w:rPr>
        <w:t xml:space="preserve">of Digital IDs </w:t>
      </w:r>
      <w:r w:rsidR="0033235F">
        <w:rPr>
          <w:rFonts w:ascii="Arial" w:eastAsia="MS Mincho" w:hAnsi="Arial" w:cs="Arial"/>
          <w:sz w:val="24"/>
          <w:szCs w:val="24"/>
          <w:lang w:eastAsia="ja-JP"/>
        </w:rPr>
        <w:t xml:space="preserve">by Digital ID providers must meet these same standards for accessibility and </w:t>
      </w:r>
      <w:r w:rsidR="00087BB1">
        <w:rPr>
          <w:rFonts w:ascii="Arial" w:eastAsia="MS Mincho" w:hAnsi="Arial" w:cs="Arial"/>
          <w:sz w:val="24"/>
          <w:szCs w:val="24"/>
          <w:lang w:eastAsia="ja-JP"/>
        </w:rPr>
        <w:t xml:space="preserve">functionality. </w:t>
      </w:r>
      <w:r w:rsidR="00BE7353">
        <w:rPr>
          <w:rFonts w:ascii="Arial" w:eastAsia="MS Mincho" w:hAnsi="Arial" w:cs="Arial"/>
          <w:sz w:val="24"/>
          <w:szCs w:val="24"/>
          <w:lang w:eastAsia="ja-JP"/>
        </w:rPr>
        <w:t xml:space="preserve"> </w:t>
      </w:r>
    </w:p>
    <w:p w14:paraId="5F279275" w14:textId="3603F54A" w:rsidR="00807A76" w:rsidRDefault="00482117" w:rsidP="009E47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Whilst </w:t>
      </w:r>
      <w:r w:rsidR="00585F3A">
        <w:rPr>
          <w:rFonts w:ascii="Arial" w:eastAsia="MS Mincho" w:hAnsi="Arial" w:cs="Arial"/>
          <w:sz w:val="24"/>
          <w:szCs w:val="24"/>
          <w:lang w:eastAsia="ja-JP"/>
        </w:rPr>
        <w:t xml:space="preserve">acknowledging </w:t>
      </w:r>
      <w:r>
        <w:rPr>
          <w:rFonts w:ascii="Arial" w:eastAsia="MS Mincho" w:hAnsi="Arial" w:cs="Arial"/>
          <w:sz w:val="24"/>
          <w:szCs w:val="24"/>
          <w:lang w:eastAsia="ja-JP"/>
        </w:rPr>
        <w:t xml:space="preserve">that state- and territory-based </w:t>
      </w:r>
      <w:bookmarkStart w:id="25" w:name="_Hlk147226604"/>
      <w:r>
        <w:rPr>
          <w:rFonts w:ascii="Arial" w:eastAsia="MS Mincho" w:hAnsi="Arial" w:cs="Arial"/>
          <w:sz w:val="24"/>
          <w:szCs w:val="24"/>
          <w:lang w:eastAsia="ja-JP"/>
        </w:rPr>
        <w:t xml:space="preserve">proof of age cards will </w:t>
      </w:r>
      <w:r w:rsidR="0043678A">
        <w:rPr>
          <w:rFonts w:ascii="Arial" w:eastAsia="MS Mincho" w:hAnsi="Arial" w:cs="Arial"/>
          <w:sz w:val="24"/>
          <w:szCs w:val="24"/>
          <w:lang w:eastAsia="ja-JP"/>
        </w:rPr>
        <w:t xml:space="preserve">eventually </w:t>
      </w:r>
      <w:r>
        <w:rPr>
          <w:rFonts w:ascii="Arial" w:eastAsia="MS Mincho" w:hAnsi="Arial" w:cs="Arial"/>
          <w:sz w:val="24"/>
          <w:szCs w:val="24"/>
          <w:lang w:eastAsia="ja-JP"/>
        </w:rPr>
        <w:t xml:space="preserve">be incorporated </w:t>
      </w:r>
      <w:r w:rsidR="0043678A">
        <w:rPr>
          <w:rFonts w:ascii="Arial" w:eastAsia="MS Mincho" w:hAnsi="Arial" w:cs="Arial"/>
          <w:sz w:val="24"/>
          <w:szCs w:val="24"/>
          <w:lang w:eastAsia="ja-JP"/>
        </w:rPr>
        <w:t>into the Australian Government Digital ID System</w:t>
      </w:r>
      <w:bookmarkEnd w:id="25"/>
      <w:r w:rsidR="0043678A">
        <w:rPr>
          <w:rFonts w:ascii="Arial" w:eastAsia="MS Mincho" w:hAnsi="Arial" w:cs="Arial"/>
          <w:sz w:val="24"/>
          <w:szCs w:val="24"/>
          <w:lang w:eastAsia="ja-JP"/>
        </w:rPr>
        <w:t xml:space="preserve">, </w:t>
      </w:r>
      <w:r w:rsidR="00DE6822">
        <w:rPr>
          <w:rFonts w:ascii="Arial" w:eastAsia="MS Mincho" w:hAnsi="Arial" w:cs="Arial"/>
          <w:sz w:val="24"/>
          <w:szCs w:val="24"/>
          <w:lang w:eastAsia="ja-JP"/>
        </w:rPr>
        <w:t xml:space="preserve">people who are blind or vision impaired typically do not have </w:t>
      </w:r>
      <w:r w:rsidR="00745BDD">
        <w:rPr>
          <w:rFonts w:ascii="Arial" w:eastAsia="MS Mincho" w:hAnsi="Arial" w:cs="Arial"/>
          <w:sz w:val="24"/>
          <w:szCs w:val="24"/>
          <w:lang w:eastAsia="ja-JP"/>
        </w:rPr>
        <w:t xml:space="preserve">a driver’s licence and often do </w:t>
      </w:r>
      <w:r w:rsidR="00745BDD">
        <w:rPr>
          <w:rFonts w:ascii="Arial" w:eastAsia="MS Mincho" w:hAnsi="Arial" w:cs="Arial"/>
          <w:sz w:val="24"/>
          <w:szCs w:val="24"/>
          <w:lang w:eastAsia="ja-JP"/>
        </w:rPr>
        <w:lastRenderedPageBreak/>
        <w:t xml:space="preserve">not have </w:t>
      </w:r>
      <w:r w:rsidR="0082170D">
        <w:rPr>
          <w:rFonts w:ascii="Arial" w:eastAsia="MS Mincho" w:hAnsi="Arial" w:cs="Arial"/>
          <w:sz w:val="24"/>
          <w:szCs w:val="24"/>
          <w:lang w:eastAsia="ja-JP"/>
        </w:rPr>
        <w:t>a passport. U</w:t>
      </w:r>
      <w:r w:rsidR="00CE625E">
        <w:rPr>
          <w:rFonts w:ascii="Arial" w:eastAsia="MS Mincho" w:hAnsi="Arial" w:cs="Arial"/>
          <w:sz w:val="24"/>
          <w:szCs w:val="24"/>
          <w:lang w:eastAsia="ja-JP"/>
        </w:rPr>
        <w:t xml:space="preserve">ntil </w:t>
      </w:r>
      <w:r w:rsidR="0082170D">
        <w:rPr>
          <w:rFonts w:ascii="Arial" w:eastAsia="MS Mincho" w:hAnsi="Arial" w:cs="Arial"/>
          <w:sz w:val="24"/>
          <w:szCs w:val="24"/>
          <w:lang w:eastAsia="ja-JP"/>
        </w:rPr>
        <w:t>a provision is made to include</w:t>
      </w:r>
      <w:r w:rsidR="00B83E93">
        <w:rPr>
          <w:rFonts w:ascii="Arial" w:eastAsia="MS Mincho" w:hAnsi="Arial" w:cs="Arial"/>
          <w:sz w:val="24"/>
          <w:szCs w:val="24"/>
          <w:lang w:eastAsia="ja-JP"/>
        </w:rPr>
        <w:t xml:space="preserve"> proof of age cards, </w:t>
      </w:r>
      <w:r w:rsidR="00EC7CC3">
        <w:rPr>
          <w:rFonts w:ascii="Arial" w:eastAsia="MS Mincho" w:hAnsi="Arial" w:cs="Arial"/>
          <w:sz w:val="24"/>
          <w:szCs w:val="24"/>
          <w:lang w:eastAsia="ja-JP"/>
        </w:rPr>
        <w:t xml:space="preserve">many people </w:t>
      </w:r>
      <w:r w:rsidR="00B83E93">
        <w:rPr>
          <w:rFonts w:ascii="Arial" w:eastAsia="MS Mincho" w:hAnsi="Arial" w:cs="Arial"/>
          <w:sz w:val="24"/>
          <w:szCs w:val="24"/>
          <w:lang w:eastAsia="ja-JP"/>
        </w:rPr>
        <w:t xml:space="preserve">who are blind or vision impaired </w:t>
      </w:r>
      <w:r w:rsidR="00EC7CC3">
        <w:rPr>
          <w:rFonts w:ascii="Arial" w:eastAsia="MS Mincho" w:hAnsi="Arial" w:cs="Arial"/>
          <w:sz w:val="24"/>
          <w:szCs w:val="24"/>
          <w:lang w:eastAsia="ja-JP"/>
        </w:rPr>
        <w:t xml:space="preserve">will </w:t>
      </w:r>
      <w:r w:rsidR="00F42CC7">
        <w:rPr>
          <w:rFonts w:ascii="Arial" w:eastAsia="MS Mincho" w:hAnsi="Arial" w:cs="Arial"/>
          <w:sz w:val="24"/>
          <w:szCs w:val="24"/>
          <w:lang w:eastAsia="ja-JP"/>
        </w:rPr>
        <w:t xml:space="preserve">not be able to </w:t>
      </w:r>
      <w:r w:rsidR="006410C0">
        <w:rPr>
          <w:rFonts w:ascii="Arial" w:eastAsia="MS Mincho" w:hAnsi="Arial" w:cs="Arial"/>
          <w:sz w:val="24"/>
          <w:szCs w:val="24"/>
          <w:lang w:eastAsia="ja-JP"/>
        </w:rPr>
        <w:t xml:space="preserve">obtain </w:t>
      </w:r>
      <w:r w:rsidR="00F42CC7">
        <w:rPr>
          <w:rFonts w:ascii="Arial" w:eastAsia="MS Mincho" w:hAnsi="Arial" w:cs="Arial"/>
          <w:sz w:val="24"/>
          <w:szCs w:val="24"/>
          <w:lang w:eastAsia="ja-JP"/>
        </w:rPr>
        <w:t xml:space="preserve">a Digital ID. </w:t>
      </w:r>
    </w:p>
    <w:p w14:paraId="5503AA95" w14:textId="77777777" w:rsidR="00807A76" w:rsidRDefault="00807A76" w:rsidP="00807A76">
      <w:pPr>
        <w:spacing w:before="120" w:after="0" w:line="360" w:lineRule="auto"/>
        <w:rPr>
          <w:rFonts w:ascii="Arial" w:hAnsi="Arial" w:cs="Arial"/>
          <w:b/>
          <w:bCs/>
          <w:kern w:val="2"/>
          <w:sz w:val="24"/>
          <w:szCs w:val="24"/>
          <w14:ligatures w14:val="standardContextual"/>
        </w:rPr>
      </w:pPr>
      <w:bookmarkStart w:id="26" w:name="_Hlk133838421"/>
      <w:bookmarkStart w:id="27" w:name="_Hlk144984225"/>
      <w:bookmarkStart w:id="28" w:name="_Hlk147225433"/>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bookmarkEnd w:id="26"/>
    </w:p>
    <w:p w14:paraId="6D5B1B1A" w14:textId="77777777" w:rsidR="00FC0FFF" w:rsidRPr="00FC0FFF" w:rsidRDefault="000563B6" w:rsidP="000563B6">
      <w:pPr>
        <w:pStyle w:val="ListParagraph"/>
        <w:numPr>
          <w:ilvl w:val="0"/>
          <w:numId w:val="3"/>
        </w:numPr>
        <w:spacing w:line="360" w:lineRule="auto"/>
        <w:rPr>
          <w:rFonts w:ascii="Arial" w:hAnsi="Arial" w:cs="Arial"/>
          <w:kern w:val="2"/>
          <w:sz w:val="24"/>
          <w:szCs w:val="24"/>
          <w14:ligatures w14:val="standardContextual"/>
        </w:rPr>
      </w:pPr>
      <w:bookmarkStart w:id="29" w:name="_Hlk147227416"/>
      <w:r>
        <w:rPr>
          <w:rFonts w:ascii="Arial" w:eastAsia="MS Mincho" w:hAnsi="Arial" w:cs="Arial"/>
          <w:sz w:val="24"/>
          <w:szCs w:val="16"/>
          <w:lang w:eastAsia="ja-JP"/>
        </w:rPr>
        <w:t xml:space="preserve">Ensure </w:t>
      </w:r>
      <w:r>
        <w:rPr>
          <w:rFonts w:ascii="Arial" w:eastAsia="MS Mincho" w:hAnsi="Arial" w:cs="Arial"/>
          <w:sz w:val="24"/>
          <w:szCs w:val="24"/>
          <w:lang w:eastAsia="ja-JP"/>
        </w:rPr>
        <w:t xml:space="preserve">the application process for the Australian Government Digital ID System </w:t>
      </w:r>
      <w:r w:rsidRPr="000563B6">
        <w:rPr>
          <w:rFonts w:ascii="Arial" w:eastAsia="MS Mincho" w:hAnsi="Arial" w:cs="Arial"/>
          <w:sz w:val="24"/>
          <w:szCs w:val="24"/>
          <w:lang w:eastAsia="ja-JP"/>
        </w:rPr>
        <w:t>meet</w:t>
      </w:r>
      <w:r>
        <w:rPr>
          <w:rFonts w:ascii="Arial" w:eastAsia="MS Mincho" w:hAnsi="Arial" w:cs="Arial"/>
          <w:sz w:val="24"/>
          <w:szCs w:val="24"/>
          <w:lang w:eastAsia="ja-JP"/>
        </w:rPr>
        <w:t>s</w:t>
      </w:r>
      <w:r w:rsidRPr="000563B6">
        <w:rPr>
          <w:rFonts w:ascii="Arial" w:eastAsia="MS Mincho" w:hAnsi="Arial" w:cs="Arial"/>
          <w:sz w:val="24"/>
          <w:szCs w:val="24"/>
          <w:lang w:eastAsia="ja-JP"/>
        </w:rPr>
        <w:t xml:space="preserve"> the accessibility and functionality standards </w:t>
      </w:r>
      <w:r w:rsidR="005F0DEC">
        <w:rPr>
          <w:rFonts w:ascii="Arial" w:eastAsia="MS Mincho" w:hAnsi="Arial" w:cs="Arial"/>
          <w:sz w:val="24"/>
          <w:szCs w:val="24"/>
          <w:lang w:eastAsia="ja-JP"/>
        </w:rPr>
        <w:t xml:space="preserve">outlined </w:t>
      </w:r>
      <w:r w:rsidRPr="000563B6">
        <w:rPr>
          <w:rFonts w:ascii="Arial" w:eastAsia="MS Mincho" w:hAnsi="Arial" w:cs="Arial"/>
          <w:sz w:val="24"/>
          <w:szCs w:val="24"/>
          <w:lang w:eastAsia="ja-JP"/>
        </w:rPr>
        <w:t xml:space="preserve">in the current </w:t>
      </w:r>
      <w:r w:rsidRPr="000563B6">
        <w:rPr>
          <w:rFonts w:ascii="Arial" w:eastAsia="MS Mincho" w:hAnsi="Arial" w:cs="Arial"/>
          <w:sz w:val="24"/>
          <w:szCs w:val="16"/>
          <w:lang w:eastAsia="ja-JP"/>
        </w:rPr>
        <w:t>Web Content Accessibility Guidelines (WCAG 2.0)</w:t>
      </w:r>
      <w:r w:rsidR="00FC0FFF">
        <w:rPr>
          <w:rFonts w:ascii="Arial" w:eastAsia="MS Mincho" w:hAnsi="Arial" w:cs="Arial"/>
          <w:sz w:val="24"/>
          <w:szCs w:val="16"/>
          <w:lang w:eastAsia="ja-JP"/>
        </w:rPr>
        <w:t>.</w:t>
      </w:r>
    </w:p>
    <w:p w14:paraId="3953152E" w14:textId="5110F4B4" w:rsidR="000563B6" w:rsidRPr="00677181" w:rsidRDefault="00FC0FFF" w:rsidP="000563B6">
      <w:pPr>
        <w:pStyle w:val="ListParagraph"/>
        <w:numPr>
          <w:ilvl w:val="0"/>
          <w:numId w:val="3"/>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Include a provision to </w:t>
      </w:r>
      <w:r w:rsidR="000563B6" w:rsidRPr="000563B6">
        <w:rPr>
          <w:rFonts w:ascii="Arial" w:eastAsia="MS Mincho" w:hAnsi="Arial" w:cs="Arial"/>
          <w:sz w:val="24"/>
          <w:szCs w:val="16"/>
          <w:lang w:eastAsia="ja-JP"/>
        </w:rPr>
        <w:t xml:space="preserve">improve </w:t>
      </w:r>
      <w:r>
        <w:rPr>
          <w:rFonts w:ascii="Arial" w:eastAsia="MS Mincho" w:hAnsi="Arial" w:cs="Arial"/>
          <w:sz w:val="24"/>
          <w:szCs w:val="16"/>
          <w:lang w:eastAsia="ja-JP"/>
        </w:rPr>
        <w:t xml:space="preserve">the system’s </w:t>
      </w:r>
      <w:r w:rsidR="000563B6" w:rsidRPr="000563B6">
        <w:rPr>
          <w:rFonts w:ascii="Arial" w:eastAsia="MS Mincho" w:hAnsi="Arial" w:cs="Arial"/>
          <w:sz w:val="24"/>
          <w:szCs w:val="16"/>
          <w:lang w:eastAsia="ja-JP"/>
        </w:rPr>
        <w:t xml:space="preserve">accessibility and functionality standards when the new guidelines (WCAG 3.0) are released. </w:t>
      </w:r>
    </w:p>
    <w:p w14:paraId="3240A3C9" w14:textId="600D92B6" w:rsidR="00677181" w:rsidRPr="00F3597E" w:rsidRDefault="00BF3BF4" w:rsidP="00677181">
      <w:pPr>
        <w:pStyle w:val="ListParagraph"/>
        <w:numPr>
          <w:ilvl w:val="0"/>
          <w:numId w:val="3"/>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Ensure that t</w:t>
      </w:r>
      <w:r w:rsidR="00677181" w:rsidRPr="00F3597E">
        <w:rPr>
          <w:rFonts w:ascii="Arial" w:eastAsia="MS Mincho" w:hAnsi="Arial" w:cs="Arial"/>
          <w:sz w:val="24"/>
          <w:szCs w:val="24"/>
          <w:lang w:eastAsia="ja-JP"/>
        </w:rPr>
        <w:t xml:space="preserve">he ongoing management of Digital IDs by Digital ID providers meet these same standards for accessibility and functionality.  </w:t>
      </w:r>
    </w:p>
    <w:p w14:paraId="2CE6344A" w14:textId="34D87420" w:rsidR="003522D5" w:rsidRDefault="001A4DCC" w:rsidP="00F3597E">
      <w:pPr>
        <w:pStyle w:val="ListParagraph"/>
        <w:numPr>
          <w:ilvl w:val="0"/>
          <w:numId w:val="3"/>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Develop </w:t>
      </w:r>
      <w:r w:rsidR="00E572BF">
        <w:rPr>
          <w:rFonts w:ascii="Arial" w:eastAsia="MS Mincho" w:hAnsi="Arial" w:cs="Arial"/>
          <w:sz w:val="24"/>
          <w:szCs w:val="24"/>
          <w:lang w:eastAsia="ja-JP"/>
        </w:rPr>
        <w:t>accessible a</w:t>
      </w:r>
      <w:r w:rsidR="00F3597E" w:rsidRPr="00F3597E">
        <w:rPr>
          <w:rFonts w:ascii="Arial" w:eastAsia="MS Mincho" w:hAnsi="Arial" w:cs="Arial"/>
          <w:sz w:val="24"/>
          <w:szCs w:val="24"/>
          <w:lang w:eastAsia="ja-JP"/>
        </w:rPr>
        <w:t>lternate application processes</w:t>
      </w:r>
      <w:r>
        <w:rPr>
          <w:rFonts w:ascii="Arial" w:eastAsia="MS Mincho" w:hAnsi="Arial" w:cs="Arial"/>
          <w:sz w:val="24"/>
          <w:szCs w:val="24"/>
          <w:lang w:eastAsia="ja-JP"/>
        </w:rPr>
        <w:t xml:space="preserve"> for people who are blind or vision impaired</w:t>
      </w:r>
      <w:r w:rsidR="00E533A5">
        <w:rPr>
          <w:rFonts w:ascii="Arial" w:eastAsia="MS Mincho" w:hAnsi="Arial" w:cs="Arial"/>
          <w:sz w:val="24"/>
          <w:szCs w:val="24"/>
          <w:lang w:eastAsia="ja-JP"/>
        </w:rPr>
        <w:t>.</w:t>
      </w:r>
    </w:p>
    <w:p w14:paraId="7B1AE27A" w14:textId="25B4DE9C" w:rsidR="00807A76" w:rsidRPr="002B468F" w:rsidRDefault="002C1AA8" w:rsidP="00DB79A3">
      <w:pPr>
        <w:pStyle w:val="ListParagraph"/>
        <w:numPr>
          <w:ilvl w:val="0"/>
          <w:numId w:val="3"/>
        </w:numPr>
        <w:spacing w:line="360" w:lineRule="auto"/>
        <w:rPr>
          <w:rFonts w:ascii="Arial" w:hAnsi="Arial" w:cs="Arial"/>
          <w:kern w:val="2"/>
          <w:sz w:val="24"/>
          <w:szCs w:val="24"/>
          <w14:ligatures w14:val="standardContextual"/>
        </w:rPr>
      </w:pPr>
      <w:r w:rsidRPr="002B468F">
        <w:rPr>
          <w:rFonts w:ascii="Arial" w:hAnsi="Arial" w:cs="Arial"/>
          <w:kern w:val="2"/>
          <w:sz w:val="24"/>
          <w:szCs w:val="24"/>
          <w14:ligatures w14:val="standardContextual"/>
        </w:rPr>
        <w:t xml:space="preserve">Hasten the incorporation of </w:t>
      </w:r>
      <w:r w:rsidRPr="002B468F">
        <w:rPr>
          <w:rFonts w:ascii="Arial" w:eastAsia="MS Mincho" w:hAnsi="Arial" w:cs="Arial"/>
          <w:sz w:val="24"/>
          <w:szCs w:val="24"/>
          <w:lang w:eastAsia="ja-JP"/>
        </w:rPr>
        <w:t>proof of age cards into the Australian Government Digital ID System</w:t>
      </w:r>
      <w:r w:rsidR="002B468F" w:rsidRPr="002B468F">
        <w:rPr>
          <w:rFonts w:ascii="Arial" w:eastAsia="MS Mincho" w:hAnsi="Arial" w:cs="Arial"/>
          <w:sz w:val="24"/>
          <w:szCs w:val="24"/>
          <w:lang w:eastAsia="ja-JP"/>
        </w:rPr>
        <w:t>.</w:t>
      </w:r>
      <w:bookmarkEnd w:id="27"/>
      <w:r w:rsidR="00807A76" w:rsidRPr="002B468F">
        <w:rPr>
          <w:rFonts w:ascii="Arial" w:eastAsia="MS Mincho" w:hAnsi="Arial" w:cs="Arial"/>
          <w:sz w:val="24"/>
          <w:szCs w:val="16"/>
          <w:lang w:eastAsia="ja-JP"/>
        </w:rPr>
        <w:t xml:space="preserve"> </w:t>
      </w:r>
    </w:p>
    <w:p w14:paraId="2AEED418" w14:textId="20C7E851" w:rsidR="007C0D8B" w:rsidRPr="00E80173" w:rsidRDefault="007C0D8B" w:rsidP="007C0D8B">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30" w:name="_Toc147328903"/>
      <w:bookmarkStart w:id="31" w:name="_Hlk146803749"/>
      <w:bookmarkEnd w:id="28"/>
      <w:bookmarkEnd w:id="29"/>
      <w:r w:rsidRPr="00E80173">
        <w:rPr>
          <w:rFonts w:ascii="Arial" w:eastAsia="MS Gothic" w:hAnsi="Arial" w:cs="Times New Roman"/>
          <w:b/>
          <w:color w:val="4F2260"/>
          <w:sz w:val="32"/>
          <w:szCs w:val="24"/>
          <w:lang w:eastAsia="ja-JP"/>
        </w:rPr>
        <w:t>3.</w:t>
      </w:r>
      <w:r>
        <w:rPr>
          <w:rFonts w:ascii="Arial" w:eastAsia="MS Gothic" w:hAnsi="Arial" w:cs="Times New Roman"/>
          <w:b/>
          <w:color w:val="4F2260"/>
          <w:sz w:val="32"/>
          <w:szCs w:val="24"/>
          <w:lang w:eastAsia="ja-JP"/>
        </w:rPr>
        <w:t xml:space="preserve">2 </w:t>
      </w:r>
      <w:r w:rsidR="00AD6734">
        <w:rPr>
          <w:rFonts w:ascii="Arial" w:eastAsia="MS Gothic" w:hAnsi="Arial" w:cs="Times New Roman"/>
          <w:b/>
          <w:color w:val="4F2260"/>
          <w:sz w:val="32"/>
          <w:szCs w:val="24"/>
          <w:lang w:eastAsia="ja-JP"/>
        </w:rPr>
        <w:t>Ensuring biometric accessibility</w:t>
      </w:r>
      <w:bookmarkEnd w:id="30"/>
      <w:r w:rsidR="00AD6734">
        <w:rPr>
          <w:rFonts w:ascii="Arial" w:eastAsia="MS Gothic" w:hAnsi="Arial" w:cs="Times New Roman"/>
          <w:b/>
          <w:color w:val="4F2260"/>
          <w:sz w:val="32"/>
          <w:szCs w:val="24"/>
          <w:lang w:eastAsia="ja-JP"/>
        </w:rPr>
        <w:t xml:space="preserve"> </w:t>
      </w:r>
    </w:p>
    <w:p w14:paraId="411B71D4" w14:textId="751AE4F1" w:rsidR="00AD6734" w:rsidRPr="00AD6734" w:rsidRDefault="00AD6734" w:rsidP="00AD6734">
      <w:pPr>
        <w:spacing w:before="120" w:after="0" w:line="360" w:lineRule="auto"/>
        <w:rPr>
          <w:rFonts w:ascii="Arial" w:eastAsia="MS Gothic" w:hAnsi="Arial" w:cs="Arial"/>
          <w:bCs/>
          <w:iCs/>
          <w:color w:val="4F2260"/>
          <w:sz w:val="28"/>
          <w:szCs w:val="24"/>
        </w:rPr>
      </w:pPr>
      <w:bookmarkStart w:id="32" w:name="_Hlk144825474"/>
      <w:r>
        <w:rPr>
          <w:rFonts w:ascii="Arial" w:eastAsia="MS Gothic" w:hAnsi="Arial" w:cs="Arial"/>
          <w:bCs/>
          <w:sz w:val="24"/>
          <w:szCs w:val="24"/>
          <w:lang w:eastAsia="ja-JP"/>
        </w:rPr>
        <w:t xml:space="preserve">Biometrics allow people to be identified and authenticated through their unique biological characteristics. Creating a </w:t>
      </w:r>
      <w:bookmarkStart w:id="33" w:name="_Hlk146814523"/>
      <w:r>
        <w:rPr>
          <w:rFonts w:ascii="Arial" w:eastAsia="MS Gothic" w:hAnsi="Arial" w:cs="Arial"/>
          <w:bCs/>
          <w:sz w:val="24"/>
          <w:szCs w:val="24"/>
          <w:lang w:eastAsia="ja-JP"/>
        </w:rPr>
        <w:t xml:space="preserve">‘Standard’ Digital ID </w:t>
      </w:r>
      <w:bookmarkEnd w:id="33"/>
      <w:r>
        <w:rPr>
          <w:rFonts w:ascii="Arial" w:eastAsia="MS Gothic" w:hAnsi="Arial" w:cs="Arial"/>
          <w:bCs/>
          <w:sz w:val="24"/>
          <w:szCs w:val="24"/>
          <w:lang w:eastAsia="ja-JP"/>
        </w:rPr>
        <w:t xml:space="preserve">with </w:t>
      </w:r>
      <w:proofErr w:type="spellStart"/>
      <w:r>
        <w:rPr>
          <w:rFonts w:ascii="Arial" w:eastAsia="MS Gothic" w:hAnsi="Arial" w:cs="Arial"/>
          <w:bCs/>
          <w:sz w:val="24"/>
          <w:szCs w:val="24"/>
          <w:lang w:eastAsia="ja-JP"/>
        </w:rPr>
        <w:t>myGov</w:t>
      </w:r>
      <w:proofErr w:type="spellEnd"/>
      <w:r>
        <w:rPr>
          <w:rFonts w:ascii="Arial" w:eastAsia="MS Gothic" w:hAnsi="Arial" w:cs="Arial"/>
          <w:bCs/>
          <w:sz w:val="24"/>
          <w:szCs w:val="24"/>
          <w:lang w:eastAsia="ja-JP"/>
        </w:rPr>
        <w:t xml:space="preserve"> ID does not require biometric authentication. </w:t>
      </w:r>
    </w:p>
    <w:p w14:paraId="54EA9E84" w14:textId="3C59E07C" w:rsidR="00AD6734" w:rsidRDefault="00AD6734" w:rsidP="00AD6734">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To </w:t>
      </w:r>
      <w:r w:rsidR="00CA75E6">
        <w:rPr>
          <w:rFonts w:ascii="Arial" w:eastAsia="MS Gothic" w:hAnsi="Arial" w:cs="Arial"/>
          <w:bCs/>
          <w:sz w:val="24"/>
          <w:szCs w:val="24"/>
          <w:lang w:eastAsia="ja-JP"/>
        </w:rPr>
        <w:t>bolster</w:t>
      </w:r>
      <w:r>
        <w:rPr>
          <w:rFonts w:ascii="Arial" w:eastAsia="MS Gothic" w:hAnsi="Arial" w:cs="Arial"/>
          <w:bCs/>
          <w:sz w:val="24"/>
          <w:szCs w:val="24"/>
          <w:lang w:eastAsia="ja-JP"/>
        </w:rPr>
        <w:t xml:space="preserve"> a </w:t>
      </w:r>
      <w:proofErr w:type="spellStart"/>
      <w:r>
        <w:rPr>
          <w:rFonts w:ascii="Arial" w:eastAsia="MS Gothic" w:hAnsi="Arial" w:cs="Arial"/>
          <w:bCs/>
          <w:sz w:val="24"/>
          <w:szCs w:val="24"/>
          <w:lang w:eastAsia="ja-JP"/>
        </w:rPr>
        <w:t>myGov</w:t>
      </w:r>
      <w:proofErr w:type="spellEnd"/>
      <w:r>
        <w:rPr>
          <w:rFonts w:ascii="Arial" w:eastAsia="MS Gothic" w:hAnsi="Arial" w:cs="Arial"/>
          <w:bCs/>
          <w:sz w:val="24"/>
          <w:szCs w:val="24"/>
          <w:lang w:eastAsia="ja-JP"/>
        </w:rPr>
        <w:t xml:space="preserve"> ID to ‘Strong’, the user must take a selfie of their face, which is then matched with the photograph on their passport. </w:t>
      </w:r>
      <w:bookmarkStart w:id="34" w:name="_Hlk146817242"/>
      <w:bookmarkEnd w:id="31"/>
      <w:r>
        <w:rPr>
          <w:rFonts w:ascii="Arial" w:eastAsia="MS Gothic" w:hAnsi="Arial" w:cs="Arial"/>
          <w:bCs/>
          <w:sz w:val="24"/>
          <w:szCs w:val="24"/>
          <w:lang w:eastAsia="ja-JP"/>
        </w:rPr>
        <w:t>Once the person’s identity is verified, the photograph is deleted</w:t>
      </w:r>
      <w:bookmarkEnd w:id="34"/>
      <w:r>
        <w:rPr>
          <w:rFonts w:ascii="Arial" w:eastAsia="MS Gothic" w:hAnsi="Arial" w:cs="Arial"/>
          <w:bCs/>
          <w:sz w:val="24"/>
          <w:szCs w:val="24"/>
          <w:lang w:eastAsia="ja-JP"/>
        </w:rPr>
        <w:t>.</w:t>
      </w:r>
      <w:r>
        <w:rPr>
          <w:rStyle w:val="EndnoteReference"/>
          <w:rFonts w:ascii="Arial" w:eastAsia="MS Gothic" w:hAnsi="Arial" w:cs="Arial"/>
          <w:bCs/>
          <w:sz w:val="24"/>
          <w:szCs w:val="24"/>
          <w:lang w:eastAsia="ja-JP"/>
        </w:rPr>
        <w:endnoteReference w:id="10"/>
      </w:r>
    </w:p>
    <w:p w14:paraId="15658A4A" w14:textId="53129224" w:rsidR="00AD6734" w:rsidRDefault="00DD4664" w:rsidP="00AD6734">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Taking </w:t>
      </w:r>
      <w:r w:rsidR="000A400F">
        <w:rPr>
          <w:rFonts w:ascii="Arial" w:eastAsia="MS Gothic" w:hAnsi="Arial" w:cs="Arial"/>
          <w:bCs/>
          <w:sz w:val="24"/>
          <w:szCs w:val="24"/>
          <w:lang w:eastAsia="ja-JP"/>
        </w:rPr>
        <w:t xml:space="preserve">a selfie </w:t>
      </w:r>
      <w:r w:rsidR="00836F28">
        <w:rPr>
          <w:rFonts w:ascii="Arial" w:eastAsia="MS Gothic" w:hAnsi="Arial" w:cs="Arial"/>
          <w:bCs/>
          <w:sz w:val="24"/>
          <w:szCs w:val="24"/>
          <w:lang w:eastAsia="ja-JP"/>
        </w:rPr>
        <w:t xml:space="preserve">is a </w:t>
      </w:r>
      <w:r w:rsidR="000A400F">
        <w:rPr>
          <w:rFonts w:ascii="Arial" w:eastAsia="MS Gothic" w:hAnsi="Arial" w:cs="Arial"/>
          <w:bCs/>
          <w:sz w:val="24"/>
          <w:szCs w:val="24"/>
          <w:lang w:eastAsia="ja-JP"/>
        </w:rPr>
        <w:t xml:space="preserve">simple </w:t>
      </w:r>
      <w:r w:rsidR="00F27396">
        <w:rPr>
          <w:rFonts w:ascii="Arial" w:eastAsia="MS Gothic" w:hAnsi="Arial" w:cs="Arial"/>
          <w:bCs/>
          <w:sz w:val="24"/>
          <w:szCs w:val="24"/>
          <w:lang w:eastAsia="ja-JP"/>
        </w:rPr>
        <w:t>task</w:t>
      </w:r>
      <w:r w:rsidR="000A400F">
        <w:rPr>
          <w:rFonts w:ascii="Arial" w:eastAsia="MS Gothic" w:hAnsi="Arial" w:cs="Arial"/>
          <w:bCs/>
          <w:sz w:val="24"/>
          <w:szCs w:val="24"/>
          <w:lang w:eastAsia="ja-JP"/>
        </w:rPr>
        <w:t xml:space="preserve"> for some people, but</w:t>
      </w:r>
      <w:r w:rsidR="00836F28">
        <w:rPr>
          <w:rFonts w:ascii="Arial" w:eastAsia="MS Gothic" w:hAnsi="Arial" w:cs="Arial"/>
          <w:bCs/>
          <w:sz w:val="24"/>
          <w:szCs w:val="24"/>
          <w:lang w:eastAsia="ja-JP"/>
        </w:rPr>
        <w:t xml:space="preserve"> </w:t>
      </w:r>
      <w:r w:rsidR="000A400F">
        <w:rPr>
          <w:rFonts w:ascii="Arial" w:eastAsia="MS Gothic" w:hAnsi="Arial" w:cs="Arial"/>
          <w:bCs/>
          <w:sz w:val="24"/>
          <w:szCs w:val="24"/>
          <w:lang w:eastAsia="ja-JP"/>
        </w:rPr>
        <w:t xml:space="preserve">a very challenging one for </w:t>
      </w:r>
      <w:r w:rsidR="00D514D3">
        <w:rPr>
          <w:rFonts w:ascii="Arial" w:eastAsia="MS Gothic" w:hAnsi="Arial" w:cs="Arial"/>
          <w:bCs/>
          <w:sz w:val="24"/>
          <w:szCs w:val="24"/>
          <w:lang w:eastAsia="ja-JP"/>
        </w:rPr>
        <w:t>people who are blind or vision impaired</w:t>
      </w:r>
      <w:r w:rsidR="000A400F">
        <w:rPr>
          <w:rFonts w:ascii="Arial" w:eastAsia="MS Gothic" w:hAnsi="Arial" w:cs="Arial"/>
          <w:bCs/>
          <w:sz w:val="24"/>
          <w:szCs w:val="24"/>
          <w:lang w:eastAsia="ja-JP"/>
        </w:rPr>
        <w:t xml:space="preserve">. </w:t>
      </w:r>
      <w:r w:rsidR="00AD6734">
        <w:rPr>
          <w:rFonts w:ascii="Arial" w:eastAsia="MS Gothic" w:hAnsi="Arial" w:cs="Arial"/>
          <w:bCs/>
          <w:sz w:val="24"/>
          <w:szCs w:val="24"/>
          <w:lang w:eastAsia="ja-JP"/>
        </w:rPr>
        <w:t>International biometric researchers have found that the selfies taken by people who are blind or vision impaired ‘</w:t>
      </w:r>
      <w:r w:rsidR="00AD6734" w:rsidRPr="00621970">
        <w:rPr>
          <w:rFonts w:ascii="Arial" w:eastAsia="MS Gothic" w:hAnsi="Arial" w:cs="Arial"/>
          <w:bCs/>
          <w:sz w:val="24"/>
          <w:szCs w:val="24"/>
          <w:lang w:eastAsia="ja-JP"/>
        </w:rPr>
        <w:t>are often blurred, off centre, sometimes only partially visible, and occluded in some cases.</w:t>
      </w:r>
      <w:r w:rsidR="00AD6734">
        <w:rPr>
          <w:rFonts w:ascii="Arial" w:eastAsia="MS Gothic" w:hAnsi="Arial" w:cs="Arial"/>
          <w:bCs/>
          <w:sz w:val="24"/>
          <w:szCs w:val="24"/>
          <w:lang w:eastAsia="ja-JP"/>
        </w:rPr>
        <w:t>’</w:t>
      </w:r>
      <w:r w:rsidR="00AD6734">
        <w:rPr>
          <w:rStyle w:val="EndnoteReference"/>
          <w:rFonts w:ascii="Arial" w:eastAsia="MS Gothic" w:hAnsi="Arial" w:cs="Arial"/>
          <w:bCs/>
          <w:sz w:val="24"/>
          <w:szCs w:val="24"/>
          <w:lang w:eastAsia="ja-JP"/>
        </w:rPr>
        <w:endnoteReference w:id="11"/>
      </w:r>
      <w:r w:rsidR="00AD6734">
        <w:rPr>
          <w:rFonts w:ascii="Arial" w:eastAsia="MS Gothic" w:hAnsi="Arial" w:cs="Arial"/>
          <w:bCs/>
          <w:sz w:val="24"/>
          <w:szCs w:val="24"/>
          <w:lang w:eastAsia="ja-JP"/>
        </w:rPr>
        <w:t xml:space="preserve"> </w:t>
      </w:r>
    </w:p>
    <w:p w14:paraId="488F927F" w14:textId="77777777" w:rsidR="00144A75" w:rsidRDefault="004A0751" w:rsidP="00AD6734">
      <w:pPr>
        <w:spacing w:before="120" w:after="0" w:line="360" w:lineRule="auto"/>
        <w:rPr>
          <w:rFonts w:ascii="Arial" w:eastAsia="MS Mincho" w:hAnsi="Arial" w:cs="Arial"/>
          <w:sz w:val="24"/>
          <w:szCs w:val="24"/>
          <w:lang w:eastAsia="ja-JP"/>
        </w:rPr>
      </w:pPr>
      <w:r>
        <w:rPr>
          <w:rFonts w:ascii="Arial" w:eastAsia="MS Gothic" w:hAnsi="Arial" w:cs="Arial"/>
          <w:bCs/>
          <w:sz w:val="24"/>
          <w:szCs w:val="24"/>
          <w:lang w:eastAsia="ja-JP"/>
        </w:rPr>
        <w:t xml:space="preserve">The requirement for a good quality facial image will exclude many people who are blind or vision impaired from being able to obtain a ‘Strong’ Digital ID. It is incumbent on the Commonwealth to make the selfie </w:t>
      </w:r>
      <w:r w:rsidR="00144A75">
        <w:rPr>
          <w:rFonts w:ascii="Arial" w:eastAsia="MS Gothic" w:hAnsi="Arial" w:cs="Arial"/>
          <w:bCs/>
          <w:sz w:val="24"/>
          <w:szCs w:val="24"/>
          <w:lang w:eastAsia="ja-JP"/>
        </w:rPr>
        <w:t xml:space="preserve">component of the </w:t>
      </w:r>
      <w:r w:rsidR="00144A75">
        <w:rPr>
          <w:rFonts w:ascii="Arial" w:eastAsia="MS Mincho" w:hAnsi="Arial" w:cs="Arial"/>
          <w:sz w:val="24"/>
          <w:szCs w:val="24"/>
          <w:lang w:eastAsia="ja-JP"/>
        </w:rPr>
        <w:t xml:space="preserve">Australian Government Digital ID System more accessible. </w:t>
      </w:r>
    </w:p>
    <w:p w14:paraId="324E1906" w14:textId="6757A573" w:rsidR="00887542" w:rsidRDefault="00322284" w:rsidP="00AD6734">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The</w:t>
      </w:r>
      <w:r w:rsidR="00457331">
        <w:rPr>
          <w:rFonts w:ascii="Arial" w:eastAsia="MS Gothic" w:hAnsi="Arial" w:cs="Arial"/>
          <w:bCs/>
          <w:sz w:val="24"/>
          <w:szCs w:val="24"/>
          <w:lang w:eastAsia="ja-JP"/>
        </w:rPr>
        <w:t xml:space="preserve"> international </w:t>
      </w:r>
      <w:r w:rsidR="00116737">
        <w:rPr>
          <w:rFonts w:ascii="Arial" w:eastAsia="MS Gothic" w:hAnsi="Arial" w:cs="Arial"/>
          <w:bCs/>
          <w:sz w:val="24"/>
          <w:szCs w:val="24"/>
          <w:lang w:eastAsia="ja-JP"/>
        </w:rPr>
        <w:t xml:space="preserve">researchers found the </w:t>
      </w:r>
      <w:r>
        <w:rPr>
          <w:rFonts w:ascii="Arial" w:eastAsia="MS Gothic" w:hAnsi="Arial" w:cs="Arial"/>
          <w:bCs/>
          <w:sz w:val="24"/>
          <w:szCs w:val="24"/>
          <w:lang w:eastAsia="ja-JP"/>
        </w:rPr>
        <w:t>photographic quality of selfies improve</w:t>
      </w:r>
      <w:r w:rsidR="00116737">
        <w:rPr>
          <w:rFonts w:ascii="Arial" w:eastAsia="MS Gothic" w:hAnsi="Arial" w:cs="Arial"/>
          <w:bCs/>
          <w:sz w:val="24"/>
          <w:szCs w:val="24"/>
          <w:lang w:eastAsia="ja-JP"/>
        </w:rPr>
        <w:t xml:space="preserve">d </w:t>
      </w:r>
      <w:r>
        <w:rPr>
          <w:rFonts w:ascii="Arial" w:eastAsia="MS Gothic" w:hAnsi="Arial" w:cs="Arial"/>
          <w:bCs/>
          <w:sz w:val="24"/>
          <w:szCs w:val="24"/>
          <w:lang w:eastAsia="ja-JP"/>
        </w:rPr>
        <w:t xml:space="preserve">considerably when people who are blind or vision impaired </w:t>
      </w:r>
      <w:r w:rsidR="00116737">
        <w:rPr>
          <w:rFonts w:ascii="Arial" w:eastAsia="MS Gothic" w:hAnsi="Arial" w:cs="Arial"/>
          <w:bCs/>
          <w:sz w:val="24"/>
          <w:szCs w:val="24"/>
          <w:lang w:eastAsia="ja-JP"/>
        </w:rPr>
        <w:t>we</w:t>
      </w:r>
      <w:r>
        <w:rPr>
          <w:rFonts w:ascii="Arial" w:eastAsia="MS Gothic" w:hAnsi="Arial" w:cs="Arial"/>
          <w:bCs/>
          <w:sz w:val="24"/>
          <w:szCs w:val="24"/>
          <w:lang w:eastAsia="ja-JP"/>
        </w:rPr>
        <w:t xml:space="preserve">re given explicit </w:t>
      </w:r>
      <w:r>
        <w:rPr>
          <w:rFonts w:ascii="Arial" w:eastAsia="MS Gothic" w:hAnsi="Arial" w:cs="Arial"/>
          <w:bCs/>
          <w:sz w:val="24"/>
          <w:szCs w:val="24"/>
          <w:lang w:eastAsia="ja-JP"/>
        </w:rPr>
        <w:lastRenderedPageBreak/>
        <w:t xml:space="preserve">instructions on how to place their device and then </w:t>
      </w:r>
      <w:r w:rsidR="003A1DEE">
        <w:rPr>
          <w:rFonts w:ascii="Arial" w:eastAsia="MS Gothic" w:hAnsi="Arial" w:cs="Arial"/>
          <w:bCs/>
          <w:sz w:val="24"/>
          <w:szCs w:val="24"/>
          <w:lang w:eastAsia="ja-JP"/>
        </w:rPr>
        <w:t xml:space="preserve">provided with </w:t>
      </w:r>
      <w:r>
        <w:rPr>
          <w:rFonts w:ascii="Arial" w:eastAsia="MS Gothic" w:hAnsi="Arial" w:cs="Arial"/>
          <w:bCs/>
          <w:sz w:val="24"/>
          <w:szCs w:val="24"/>
          <w:lang w:eastAsia="ja-JP"/>
        </w:rPr>
        <w:t xml:space="preserve">audio feedback during the capture process. The audio prompts </w:t>
      </w:r>
      <w:r w:rsidR="00E72DBB">
        <w:rPr>
          <w:rFonts w:ascii="Arial" w:eastAsia="MS Gothic" w:hAnsi="Arial" w:cs="Arial"/>
          <w:bCs/>
          <w:sz w:val="24"/>
          <w:szCs w:val="24"/>
          <w:lang w:eastAsia="ja-JP"/>
        </w:rPr>
        <w:t xml:space="preserve">involved a beeping sound </w:t>
      </w:r>
      <w:r w:rsidR="00D30ECC">
        <w:rPr>
          <w:rFonts w:ascii="Arial" w:eastAsia="MS Gothic" w:hAnsi="Arial" w:cs="Arial"/>
          <w:bCs/>
          <w:sz w:val="24"/>
          <w:szCs w:val="24"/>
          <w:lang w:eastAsia="ja-JP"/>
        </w:rPr>
        <w:t>from a</w:t>
      </w:r>
      <w:r w:rsidR="00A212A3">
        <w:rPr>
          <w:rFonts w:ascii="Arial" w:eastAsia="MS Gothic" w:hAnsi="Arial" w:cs="Arial"/>
          <w:bCs/>
          <w:sz w:val="24"/>
          <w:szCs w:val="24"/>
          <w:lang w:eastAsia="ja-JP"/>
        </w:rPr>
        <w:t xml:space="preserve"> nearby </w:t>
      </w:r>
      <w:r w:rsidR="00D30ECC">
        <w:rPr>
          <w:rFonts w:ascii="Arial" w:eastAsia="MS Gothic" w:hAnsi="Arial" w:cs="Arial"/>
          <w:bCs/>
          <w:sz w:val="24"/>
          <w:szCs w:val="24"/>
          <w:lang w:eastAsia="ja-JP"/>
        </w:rPr>
        <w:t xml:space="preserve">computer </w:t>
      </w:r>
      <w:r w:rsidR="00E72DBB">
        <w:rPr>
          <w:rFonts w:ascii="Arial" w:eastAsia="MS Gothic" w:hAnsi="Arial" w:cs="Arial"/>
          <w:bCs/>
          <w:sz w:val="24"/>
          <w:szCs w:val="24"/>
          <w:lang w:eastAsia="ja-JP"/>
        </w:rPr>
        <w:t xml:space="preserve">that increased in frequency </w:t>
      </w:r>
      <w:r w:rsidR="00EB1313">
        <w:rPr>
          <w:rFonts w:ascii="Arial" w:eastAsia="MS Gothic" w:hAnsi="Arial" w:cs="Arial"/>
          <w:bCs/>
          <w:sz w:val="24"/>
          <w:szCs w:val="24"/>
          <w:lang w:eastAsia="ja-JP"/>
        </w:rPr>
        <w:t xml:space="preserve">and volume </w:t>
      </w:r>
      <w:r w:rsidR="00E72DBB">
        <w:rPr>
          <w:rFonts w:ascii="Arial" w:eastAsia="MS Gothic" w:hAnsi="Arial" w:cs="Arial"/>
          <w:bCs/>
          <w:sz w:val="24"/>
          <w:szCs w:val="24"/>
          <w:lang w:eastAsia="ja-JP"/>
        </w:rPr>
        <w:t xml:space="preserve">as the </w:t>
      </w:r>
      <w:r w:rsidR="006B2AEF">
        <w:rPr>
          <w:rFonts w:ascii="Arial" w:eastAsia="MS Gothic" w:hAnsi="Arial" w:cs="Arial"/>
          <w:bCs/>
          <w:sz w:val="24"/>
          <w:szCs w:val="24"/>
          <w:lang w:eastAsia="ja-JP"/>
        </w:rPr>
        <w:t>subject</w:t>
      </w:r>
      <w:r w:rsidR="00EB1313">
        <w:rPr>
          <w:rFonts w:ascii="Arial" w:eastAsia="MS Gothic" w:hAnsi="Arial" w:cs="Arial"/>
          <w:bCs/>
          <w:sz w:val="24"/>
          <w:szCs w:val="24"/>
          <w:lang w:eastAsia="ja-JP"/>
        </w:rPr>
        <w:t xml:space="preserve"> moved their </w:t>
      </w:r>
      <w:r w:rsidR="006B2AEF">
        <w:rPr>
          <w:rFonts w:ascii="Arial" w:eastAsia="MS Gothic" w:hAnsi="Arial" w:cs="Arial"/>
          <w:bCs/>
          <w:sz w:val="24"/>
          <w:szCs w:val="24"/>
          <w:lang w:eastAsia="ja-JP"/>
        </w:rPr>
        <w:t xml:space="preserve">head into </w:t>
      </w:r>
      <w:r w:rsidR="00EB1313">
        <w:rPr>
          <w:rFonts w:ascii="Arial" w:eastAsia="MS Gothic" w:hAnsi="Arial" w:cs="Arial"/>
          <w:bCs/>
          <w:sz w:val="24"/>
          <w:szCs w:val="24"/>
          <w:lang w:eastAsia="ja-JP"/>
        </w:rPr>
        <w:t>f</w:t>
      </w:r>
      <w:r w:rsidR="006B2AEF">
        <w:rPr>
          <w:rFonts w:ascii="Arial" w:eastAsia="MS Gothic" w:hAnsi="Arial" w:cs="Arial"/>
          <w:bCs/>
          <w:sz w:val="24"/>
          <w:szCs w:val="24"/>
          <w:lang w:eastAsia="ja-JP"/>
        </w:rPr>
        <w:t>ocus</w:t>
      </w:r>
      <w:r w:rsidR="00EB1313">
        <w:rPr>
          <w:rFonts w:ascii="Arial" w:eastAsia="MS Gothic" w:hAnsi="Arial" w:cs="Arial"/>
          <w:bCs/>
          <w:sz w:val="24"/>
          <w:szCs w:val="24"/>
          <w:lang w:eastAsia="ja-JP"/>
        </w:rPr>
        <w:t xml:space="preserve">. </w:t>
      </w:r>
    </w:p>
    <w:p w14:paraId="21EFACED" w14:textId="39B4DBA6" w:rsidR="007516B2" w:rsidRPr="00887542" w:rsidRDefault="00887542" w:rsidP="00AD6734">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A</w:t>
      </w:r>
      <w:r w:rsidR="00A9364D">
        <w:rPr>
          <w:rFonts w:ascii="Arial" w:eastAsia="MS Mincho" w:hAnsi="Arial" w:cs="Arial"/>
          <w:sz w:val="24"/>
          <w:szCs w:val="16"/>
          <w:lang w:eastAsia="ja-JP"/>
        </w:rPr>
        <w:t>udio feedback pose</w:t>
      </w:r>
      <w:r w:rsidR="000539B5">
        <w:rPr>
          <w:rFonts w:ascii="Arial" w:eastAsia="MS Mincho" w:hAnsi="Arial" w:cs="Arial"/>
          <w:sz w:val="24"/>
          <w:szCs w:val="16"/>
          <w:lang w:eastAsia="ja-JP"/>
        </w:rPr>
        <w:t>s</w:t>
      </w:r>
      <w:r w:rsidR="00A9364D">
        <w:rPr>
          <w:rFonts w:ascii="Arial" w:eastAsia="MS Mincho" w:hAnsi="Arial" w:cs="Arial"/>
          <w:sz w:val="24"/>
          <w:szCs w:val="16"/>
          <w:lang w:eastAsia="ja-JP"/>
        </w:rPr>
        <w:t xml:space="preserve"> a</w:t>
      </w:r>
      <w:r w:rsidR="00560884" w:rsidRPr="00101394">
        <w:rPr>
          <w:rFonts w:ascii="Arial" w:eastAsia="MS Mincho" w:hAnsi="Arial" w:cs="Arial"/>
          <w:sz w:val="24"/>
          <w:szCs w:val="16"/>
          <w:lang w:eastAsia="ja-JP"/>
        </w:rPr>
        <w:t>ccessibility</w:t>
      </w:r>
      <w:r w:rsidR="00F03EFF">
        <w:rPr>
          <w:rFonts w:ascii="Arial" w:eastAsia="MS Mincho" w:hAnsi="Arial" w:cs="Arial"/>
          <w:sz w:val="24"/>
          <w:szCs w:val="16"/>
          <w:lang w:eastAsia="ja-JP"/>
        </w:rPr>
        <w:t xml:space="preserve"> problems </w:t>
      </w:r>
      <w:r w:rsidR="00560884" w:rsidRPr="00101394">
        <w:rPr>
          <w:rFonts w:ascii="Arial" w:eastAsia="MS Mincho" w:hAnsi="Arial" w:cs="Arial"/>
          <w:sz w:val="24"/>
          <w:szCs w:val="16"/>
          <w:lang w:eastAsia="ja-JP"/>
        </w:rPr>
        <w:t>for people with deafblindness and for people who are Deaf or hard of hearing.</w:t>
      </w:r>
      <w:r w:rsidR="00A9364D">
        <w:rPr>
          <w:rFonts w:ascii="Arial" w:eastAsia="MS Mincho" w:hAnsi="Arial" w:cs="Arial"/>
          <w:sz w:val="24"/>
          <w:szCs w:val="16"/>
          <w:lang w:eastAsia="ja-JP"/>
        </w:rPr>
        <w:t xml:space="preserve"> </w:t>
      </w:r>
      <w:r w:rsidR="00976DF7">
        <w:rPr>
          <w:rFonts w:ascii="Arial" w:eastAsia="MS Mincho" w:hAnsi="Arial" w:cs="Arial"/>
          <w:sz w:val="24"/>
          <w:szCs w:val="16"/>
          <w:lang w:eastAsia="ja-JP"/>
        </w:rPr>
        <w:t xml:space="preserve">To address this, </w:t>
      </w:r>
      <w:r w:rsidR="00D36CE1">
        <w:rPr>
          <w:rFonts w:ascii="Arial" w:eastAsia="MS Mincho" w:hAnsi="Arial" w:cs="Arial"/>
          <w:sz w:val="24"/>
          <w:szCs w:val="16"/>
          <w:lang w:eastAsia="ja-JP"/>
        </w:rPr>
        <w:t xml:space="preserve">researchers from </w:t>
      </w:r>
      <w:r w:rsidR="00BE102D">
        <w:rPr>
          <w:rFonts w:ascii="Arial" w:eastAsia="MS Mincho" w:hAnsi="Arial" w:cs="Arial"/>
          <w:sz w:val="24"/>
          <w:szCs w:val="16"/>
          <w:lang w:eastAsia="ja-JP"/>
        </w:rPr>
        <w:t xml:space="preserve">Spanish biometrics company </w:t>
      </w:r>
      <w:proofErr w:type="spellStart"/>
      <w:r w:rsidR="00BE102D">
        <w:rPr>
          <w:rFonts w:ascii="Arial" w:eastAsia="MS Mincho" w:hAnsi="Arial" w:cs="Arial"/>
          <w:sz w:val="24"/>
          <w:szCs w:val="16"/>
          <w:lang w:eastAsia="ja-JP"/>
        </w:rPr>
        <w:t>FacePhi</w:t>
      </w:r>
      <w:proofErr w:type="spellEnd"/>
      <w:r w:rsidR="00BE102D">
        <w:rPr>
          <w:rFonts w:ascii="Arial" w:eastAsia="MS Mincho" w:hAnsi="Arial" w:cs="Arial"/>
          <w:sz w:val="24"/>
          <w:szCs w:val="16"/>
          <w:lang w:eastAsia="ja-JP"/>
        </w:rPr>
        <w:t xml:space="preserve"> ha</w:t>
      </w:r>
      <w:r w:rsidR="00D36CE1">
        <w:rPr>
          <w:rFonts w:ascii="Arial" w:eastAsia="MS Mincho" w:hAnsi="Arial" w:cs="Arial"/>
          <w:sz w:val="24"/>
          <w:szCs w:val="16"/>
          <w:lang w:eastAsia="ja-JP"/>
        </w:rPr>
        <w:t xml:space="preserve">ve </w:t>
      </w:r>
      <w:r w:rsidR="00976DF7">
        <w:rPr>
          <w:rFonts w:ascii="Arial" w:eastAsia="MS Mincho" w:hAnsi="Arial" w:cs="Arial"/>
          <w:sz w:val="24"/>
          <w:szCs w:val="16"/>
          <w:lang w:eastAsia="ja-JP"/>
        </w:rPr>
        <w:t>worked on</w:t>
      </w:r>
      <w:r w:rsidR="005E0299">
        <w:rPr>
          <w:rFonts w:ascii="Arial" w:eastAsia="MS Mincho" w:hAnsi="Arial" w:cs="Arial"/>
          <w:sz w:val="24"/>
          <w:szCs w:val="16"/>
          <w:lang w:eastAsia="ja-JP"/>
        </w:rPr>
        <w:t xml:space="preserve"> facial recognition technology </w:t>
      </w:r>
      <w:r w:rsidR="00D47851">
        <w:rPr>
          <w:rFonts w:ascii="Arial" w:eastAsia="MS Mincho" w:hAnsi="Arial" w:cs="Arial"/>
          <w:sz w:val="24"/>
          <w:szCs w:val="16"/>
          <w:lang w:eastAsia="ja-JP"/>
        </w:rPr>
        <w:t xml:space="preserve">that uses </w:t>
      </w:r>
      <w:r w:rsidR="007A6C7C">
        <w:rPr>
          <w:rFonts w:ascii="Arial" w:eastAsia="MS Mincho" w:hAnsi="Arial" w:cs="Arial"/>
          <w:sz w:val="24"/>
          <w:szCs w:val="16"/>
          <w:lang w:eastAsia="ja-JP"/>
        </w:rPr>
        <w:t>vibrati</w:t>
      </w:r>
      <w:r w:rsidR="008E2C0A">
        <w:rPr>
          <w:rFonts w:ascii="Arial" w:eastAsia="MS Mincho" w:hAnsi="Arial" w:cs="Arial"/>
          <w:sz w:val="24"/>
          <w:szCs w:val="16"/>
          <w:lang w:eastAsia="ja-JP"/>
        </w:rPr>
        <w:t xml:space="preserve">on </w:t>
      </w:r>
      <w:r w:rsidR="00102A77">
        <w:rPr>
          <w:rFonts w:ascii="Arial" w:eastAsia="MS Mincho" w:hAnsi="Arial" w:cs="Arial"/>
          <w:sz w:val="24"/>
          <w:szCs w:val="16"/>
          <w:lang w:eastAsia="ja-JP"/>
        </w:rPr>
        <w:t xml:space="preserve">prompts </w:t>
      </w:r>
      <w:r w:rsidR="007A6C7C">
        <w:rPr>
          <w:rFonts w:ascii="Arial" w:eastAsia="MS Mincho" w:hAnsi="Arial" w:cs="Arial"/>
          <w:sz w:val="24"/>
          <w:szCs w:val="16"/>
          <w:lang w:eastAsia="ja-JP"/>
        </w:rPr>
        <w:t xml:space="preserve">to guide </w:t>
      </w:r>
      <w:r w:rsidR="00102A77">
        <w:rPr>
          <w:rFonts w:ascii="Arial" w:eastAsia="MS Mincho" w:hAnsi="Arial" w:cs="Arial"/>
          <w:sz w:val="24"/>
          <w:szCs w:val="16"/>
          <w:lang w:eastAsia="ja-JP"/>
        </w:rPr>
        <w:t>users</w:t>
      </w:r>
      <w:r w:rsidR="009A0EE1">
        <w:rPr>
          <w:rFonts w:ascii="Arial" w:eastAsia="MS Mincho" w:hAnsi="Arial" w:cs="Arial"/>
          <w:sz w:val="24"/>
          <w:szCs w:val="16"/>
          <w:lang w:eastAsia="ja-JP"/>
        </w:rPr>
        <w:t xml:space="preserve"> </w:t>
      </w:r>
      <w:r w:rsidR="00157AA4">
        <w:rPr>
          <w:rFonts w:ascii="Arial" w:eastAsia="MS Mincho" w:hAnsi="Arial" w:cs="Arial"/>
          <w:sz w:val="24"/>
          <w:szCs w:val="16"/>
          <w:lang w:eastAsia="ja-JP"/>
        </w:rPr>
        <w:t>to the centre of the screen when</w:t>
      </w:r>
      <w:r w:rsidR="00F10E7E">
        <w:rPr>
          <w:rFonts w:ascii="Arial" w:eastAsia="MS Mincho" w:hAnsi="Arial" w:cs="Arial"/>
          <w:sz w:val="24"/>
          <w:szCs w:val="16"/>
          <w:lang w:eastAsia="ja-JP"/>
        </w:rPr>
        <w:t xml:space="preserve"> </w:t>
      </w:r>
      <w:r w:rsidR="00157AA4">
        <w:rPr>
          <w:rFonts w:ascii="Arial" w:eastAsia="MS Mincho" w:hAnsi="Arial" w:cs="Arial"/>
          <w:sz w:val="24"/>
          <w:szCs w:val="16"/>
          <w:lang w:eastAsia="ja-JP"/>
        </w:rPr>
        <w:t xml:space="preserve">scanning their </w:t>
      </w:r>
      <w:r w:rsidR="007364CD">
        <w:rPr>
          <w:rFonts w:ascii="Arial" w:eastAsia="MS Mincho" w:hAnsi="Arial" w:cs="Arial"/>
          <w:sz w:val="24"/>
          <w:szCs w:val="16"/>
          <w:lang w:eastAsia="ja-JP"/>
        </w:rPr>
        <w:t>face.</w:t>
      </w:r>
      <w:r w:rsidR="00761AE9">
        <w:rPr>
          <w:rStyle w:val="EndnoteReference"/>
          <w:rFonts w:ascii="Arial" w:eastAsia="MS Mincho" w:hAnsi="Arial" w:cs="Arial"/>
          <w:sz w:val="24"/>
          <w:szCs w:val="16"/>
          <w:lang w:eastAsia="ja-JP"/>
        </w:rPr>
        <w:endnoteReference w:id="12"/>
      </w:r>
    </w:p>
    <w:p w14:paraId="70E49961" w14:textId="718AD4A2" w:rsidR="004E1943" w:rsidRDefault="001603A8" w:rsidP="00AD6734">
      <w:pPr>
        <w:spacing w:before="120" w:after="0" w:line="360" w:lineRule="auto"/>
        <w:rPr>
          <w:rFonts w:ascii="Arial" w:eastAsia="MS Mincho" w:hAnsi="Arial" w:cs="Arial"/>
          <w:sz w:val="24"/>
          <w:szCs w:val="24"/>
          <w:lang w:eastAsia="ja-JP"/>
        </w:rPr>
      </w:pPr>
      <w:r>
        <w:rPr>
          <w:rFonts w:ascii="Arial" w:eastAsia="MS Mincho" w:hAnsi="Arial" w:cs="Arial"/>
          <w:sz w:val="24"/>
          <w:szCs w:val="16"/>
          <w:lang w:eastAsia="ja-JP"/>
        </w:rPr>
        <w:t xml:space="preserve">Both </w:t>
      </w:r>
      <w:bookmarkStart w:id="35" w:name="_Hlk147226867"/>
      <w:r>
        <w:rPr>
          <w:rFonts w:ascii="Arial" w:eastAsia="MS Mincho" w:hAnsi="Arial" w:cs="Arial"/>
          <w:sz w:val="24"/>
          <w:szCs w:val="16"/>
          <w:lang w:eastAsia="ja-JP"/>
        </w:rPr>
        <w:t>a</w:t>
      </w:r>
      <w:r w:rsidR="00587532">
        <w:rPr>
          <w:rFonts w:ascii="Arial" w:eastAsia="MS Mincho" w:hAnsi="Arial" w:cs="Arial"/>
          <w:sz w:val="24"/>
          <w:szCs w:val="16"/>
          <w:lang w:eastAsia="ja-JP"/>
        </w:rPr>
        <w:t>udio and vibration prompts</w:t>
      </w:r>
      <w:r>
        <w:rPr>
          <w:rFonts w:ascii="Arial" w:eastAsia="MS Mincho" w:hAnsi="Arial" w:cs="Arial"/>
          <w:sz w:val="24"/>
          <w:szCs w:val="16"/>
          <w:lang w:eastAsia="ja-JP"/>
        </w:rPr>
        <w:t xml:space="preserve"> </w:t>
      </w:r>
      <w:bookmarkEnd w:id="35"/>
      <w:r>
        <w:rPr>
          <w:rFonts w:ascii="Arial" w:eastAsia="MS Mincho" w:hAnsi="Arial" w:cs="Arial"/>
          <w:sz w:val="24"/>
          <w:szCs w:val="16"/>
          <w:lang w:eastAsia="ja-JP"/>
        </w:rPr>
        <w:t>should be incorporated</w:t>
      </w:r>
      <w:r w:rsidR="00587532">
        <w:rPr>
          <w:rFonts w:ascii="Arial" w:eastAsia="MS Mincho" w:hAnsi="Arial" w:cs="Arial"/>
          <w:sz w:val="24"/>
          <w:szCs w:val="16"/>
          <w:lang w:eastAsia="ja-JP"/>
        </w:rPr>
        <w:t xml:space="preserve"> into the</w:t>
      </w:r>
      <w:r w:rsidR="002D6CB9">
        <w:rPr>
          <w:rFonts w:ascii="Arial" w:eastAsia="MS Mincho" w:hAnsi="Arial" w:cs="Arial"/>
          <w:sz w:val="24"/>
          <w:szCs w:val="16"/>
          <w:lang w:eastAsia="ja-JP"/>
        </w:rPr>
        <w:t xml:space="preserve"> selfie </w:t>
      </w:r>
      <w:r w:rsidR="00B814EA">
        <w:rPr>
          <w:rFonts w:ascii="Arial" w:eastAsia="MS Mincho" w:hAnsi="Arial" w:cs="Arial"/>
          <w:sz w:val="24"/>
          <w:szCs w:val="16"/>
          <w:lang w:eastAsia="ja-JP"/>
        </w:rPr>
        <w:t xml:space="preserve">component </w:t>
      </w:r>
      <w:r w:rsidR="00B919C2">
        <w:rPr>
          <w:rFonts w:ascii="Arial" w:eastAsia="MS Mincho" w:hAnsi="Arial" w:cs="Arial"/>
          <w:sz w:val="24"/>
          <w:szCs w:val="16"/>
          <w:lang w:eastAsia="ja-JP"/>
        </w:rPr>
        <w:t xml:space="preserve">of </w:t>
      </w:r>
      <w:bookmarkStart w:id="36" w:name="_Hlk147322202"/>
      <w:r w:rsidR="00B919C2">
        <w:rPr>
          <w:rFonts w:ascii="Arial" w:eastAsia="MS Mincho" w:hAnsi="Arial" w:cs="Arial"/>
          <w:sz w:val="24"/>
          <w:szCs w:val="16"/>
          <w:lang w:eastAsia="ja-JP"/>
        </w:rPr>
        <w:t xml:space="preserve">the </w:t>
      </w:r>
      <w:bookmarkStart w:id="37" w:name="_Hlk146814444"/>
      <w:bookmarkStart w:id="38" w:name="_Hlk146812929"/>
      <w:r w:rsidR="007516B2">
        <w:rPr>
          <w:rFonts w:ascii="Arial" w:eastAsia="MS Mincho" w:hAnsi="Arial" w:cs="Arial"/>
          <w:sz w:val="24"/>
          <w:szCs w:val="24"/>
          <w:lang w:eastAsia="ja-JP"/>
        </w:rPr>
        <w:t>Australian Government Digital ID System</w:t>
      </w:r>
      <w:bookmarkEnd w:id="36"/>
      <w:bookmarkEnd w:id="37"/>
      <w:r w:rsidR="00960FA0">
        <w:rPr>
          <w:rFonts w:ascii="Arial" w:eastAsia="MS Mincho" w:hAnsi="Arial" w:cs="Arial"/>
          <w:sz w:val="24"/>
          <w:szCs w:val="24"/>
          <w:lang w:eastAsia="ja-JP"/>
        </w:rPr>
        <w:t xml:space="preserve">. This </w:t>
      </w:r>
      <w:bookmarkEnd w:id="38"/>
      <w:r w:rsidR="00A043EE">
        <w:rPr>
          <w:rFonts w:ascii="Arial" w:eastAsia="MS Mincho" w:hAnsi="Arial" w:cs="Arial"/>
          <w:sz w:val="24"/>
          <w:szCs w:val="24"/>
          <w:lang w:eastAsia="ja-JP"/>
        </w:rPr>
        <w:t xml:space="preserve">would </w:t>
      </w:r>
      <w:r w:rsidR="00AC108A">
        <w:rPr>
          <w:rFonts w:ascii="Arial" w:eastAsia="MS Mincho" w:hAnsi="Arial" w:cs="Arial"/>
          <w:sz w:val="24"/>
          <w:szCs w:val="24"/>
          <w:lang w:eastAsia="ja-JP"/>
        </w:rPr>
        <w:t>allow a</w:t>
      </w:r>
      <w:r w:rsidR="007516B2">
        <w:rPr>
          <w:rFonts w:ascii="Arial" w:eastAsia="MS Mincho" w:hAnsi="Arial" w:cs="Arial"/>
          <w:sz w:val="24"/>
          <w:szCs w:val="24"/>
          <w:lang w:eastAsia="ja-JP"/>
        </w:rPr>
        <w:t>ll users</w:t>
      </w:r>
      <w:r w:rsidR="006E5A90">
        <w:rPr>
          <w:rFonts w:ascii="Arial" w:eastAsia="MS Mincho" w:hAnsi="Arial" w:cs="Arial"/>
          <w:sz w:val="24"/>
          <w:szCs w:val="24"/>
          <w:lang w:eastAsia="ja-JP"/>
        </w:rPr>
        <w:t xml:space="preserve"> </w:t>
      </w:r>
      <w:r w:rsidR="00F9652A">
        <w:rPr>
          <w:rFonts w:ascii="Arial" w:eastAsia="MS Mincho" w:hAnsi="Arial" w:cs="Arial"/>
          <w:sz w:val="24"/>
          <w:szCs w:val="24"/>
          <w:lang w:eastAsia="ja-JP"/>
        </w:rPr>
        <w:t xml:space="preserve">to </w:t>
      </w:r>
      <w:r w:rsidR="006E5A90">
        <w:rPr>
          <w:rFonts w:ascii="Arial" w:eastAsia="MS Mincho" w:hAnsi="Arial" w:cs="Arial"/>
          <w:sz w:val="24"/>
          <w:szCs w:val="24"/>
          <w:lang w:eastAsia="ja-JP"/>
        </w:rPr>
        <w:t xml:space="preserve">create a </w:t>
      </w:r>
      <w:bookmarkStart w:id="39" w:name="_Hlk147322228"/>
      <w:r w:rsidR="00F253DF">
        <w:rPr>
          <w:rFonts w:ascii="Arial" w:eastAsia="MS Mincho" w:hAnsi="Arial" w:cs="Arial"/>
          <w:sz w:val="24"/>
          <w:szCs w:val="24"/>
          <w:lang w:eastAsia="ja-JP"/>
        </w:rPr>
        <w:t xml:space="preserve">‘Strong’ Digital </w:t>
      </w:r>
      <w:r w:rsidR="00836F28">
        <w:rPr>
          <w:rFonts w:ascii="Arial" w:eastAsia="MS Mincho" w:hAnsi="Arial" w:cs="Arial"/>
          <w:sz w:val="24"/>
          <w:szCs w:val="24"/>
          <w:lang w:eastAsia="ja-JP"/>
        </w:rPr>
        <w:t xml:space="preserve">ID </w:t>
      </w:r>
      <w:bookmarkEnd w:id="39"/>
      <w:r w:rsidR="00836F28">
        <w:rPr>
          <w:rFonts w:ascii="Arial" w:eastAsia="MS Mincho" w:hAnsi="Arial" w:cs="Arial"/>
          <w:sz w:val="24"/>
          <w:szCs w:val="24"/>
          <w:lang w:eastAsia="ja-JP"/>
        </w:rPr>
        <w:t>and</w:t>
      </w:r>
      <w:r w:rsidR="00960FA0">
        <w:rPr>
          <w:rFonts w:ascii="Arial" w:eastAsia="MS Mincho" w:hAnsi="Arial" w:cs="Arial"/>
          <w:sz w:val="24"/>
          <w:szCs w:val="24"/>
          <w:lang w:eastAsia="ja-JP"/>
        </w:rPr>
        <w:t xml:space="preserve"> </w:t>
      </w:r>
      <w:r w:rsidR="00AC108A">
        <w:rPr>
          <w:rFonts w:ascii="Arial" w:eastAsia="MS Mincho" w:hAnsi="Arial" w:cs="Arial"/>
          <w:sz w:val="24"/>
          <w:szCs w:val="24"/>
          <w:lang w:eastAsia="ja-JP"/>
        </w:rPr>
        <w:t xml:space="preserve">make Australia a global trendsetter in digital inclusion. </w:t>
      </w:r>
    </w:p>
    <w:p w14:paraId="0E39D7B3" w14:textId="681AC486" w:rsidR="00394FD7" w:rsidRDefault="00F40532" w:rsidP="00AD673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Commonwealth</w:t>
      </w:r>
      <w:r w:rsidR="00617D46">
        <w:rPr>
          <w:rFonts w:ascii="Arial" w:eastAsia="MS Mincho" w:hAnsi="Arial" w:cs="Arial"/>
          <w:sz w:val="24"/>
          <w:szCs w:val="24"/>
          <w:lang w:eastAsia="ja-JP"/>
        </w:rPr>
        <w:t xml:space="preserve"> could</w:t>
      </w:r>
      <w:r w:rsidR="0081695F">
        <w:rPr>
          <w:rFonts w:ascii="Arial" w:eastAsia="MS Mincho" w:hAnsi="Arial" w:cs="Arial"/>
          <w:sz w:val="24"/>
          <w:szCs w:val="24"/>
          <w:lang w:eastAsia="ja-JP"/>
        </w:rPr>
        <w:t xml:space="preserve"> </w:t>
      </w:r>
      <w:r w:rsidR="004217C3">
        <w:rPr>
          <w:rFonts w:ascii="Arial" w:eastAsia="MS Mincho" w:hAnsi="Arial" w:cs="Arial"/>
          <w:sz w:val="24"/>
          <w:szCs w:val="24"/>
          <w:lang w:eastAsia="ja-JP"/>
        </w:rPr>
        <w:t xml:space="preserve">also </w:t>
      </w:r>
      <w:r w:rsidR="00617D46">
        <w:rPr>
          <w:rFonts w:ascii="Arial" w:eastAsia="MS Mincho" w:hAnsi="Arial" w:cs="Arial"/>
          <w:sz w:val="24"/>
          <w:szCs w:val="24"/>
          <w:lang w:eastAsia="ja-JP"/>
        </w:rPr>
        <w:t xml:space="preserve">explore </w:t>
      </w:r>
      <w:r w:rsidR="00E43D69">
        <w:rPr>
          <w:rFonts w:ascii="Arial" w:eastAsia="MS Mincho" w:hAnsi="Arial" w:cs="Arial"/>
          <w:sz w:val="24"/>
          <w:szCs w:val="24"/>
          <w:lang w:eastAsia="ja-JP"/>
        </w:rPr>
        <w:t xml:space="preserve">other </w:t>
      </w:r>
      <w:r w:rsidR="00617D46">
        <w:rPr>
          <w:rFonts w:ascii="Arial" w:eastAsia="MS Mincho" w:hAnsi="Arial" w:cs="Arial"/>
          <w:sz w:val="24"/>
          <w:szCs w:val="24"/>
          <w:lang w:eastAsia="ja-JP"/>
        </w:rPr>
        <w:t xml:space="preserve">biometric options for crosschecking identity. </w:t>
      </w:r>
      <w:r w:rsidR="00E43D69">
        <w:rPr>
          <w:rFonts w:ascii="Arial" w:eastAsia="MS Mincho" w:hAnsi="Arial" w:cs="Arial"/>
          <w:sz w:val="24"/>
          <w:szCs w:val="24"/>
          <w:lang w:eastAsia="ja-JP"/>
        </w:rPr>
        <w:t>For example, m</w:t>
      </w:r>
      <w:r w:rsidR="002519E4">
        <w:rPr>
          <w:rFonts w:ascii="Arial" w:eastAsia="MS Mincho" w:hAnsi="Arial" w:cs="Arial"/>
          <w:sz w:val="24"/>
          <w:szCs w:val="24"/>
          <w:lang w:eastAsia="ja-JP"/>
        </w:rPr>
        <w:t>ore than 7.1 million</w:t>
      </w:r>
      <w:r w:rsidR="004C6DAE">
        <w:rPr>
          <w:rFonts w:ascii="Arial" w:eastAsia="MS Mincho" w:hAnsi="Arial" w:cs="Arial"/>
          <w:sz w:val="24"/>
          <w:szCs w:val="24"/>
          <w:lang w:eastAsia="ja-JP"/>
        </w:rPr>
        <w:t xml:space="preserve"> people </w:t>
      </w:r>
      <w:r w:rsidR="00B80FA2">
        <w:rPr>
          <w:rFonts w:ascii="Arial" w:eastAsia="MS Mincho" w:hAnsi="Arial" w:cs="Arial"/>
          <w:sz w:val="24"/>
          <w:szCs w:val="24"/>
          <w:lang w:eastAsia="ja-JP"/>
        </w:rPr>
        <w:t xml:space="preserve">already </w:t>
      </w:r>
      <w:r w:rsidR="004C6DAE">
        <w:rPr>
          <w:rFonts w:ascii="Arial" w:eastAsia="MS Mincho" w:hAnsi="Arial" w:cs="Arial"/>
          <w:sz w:val="24"/>
          <w:szCs w:val="24"/>
          <w:lang w:eastAsia="ja-JP"/>
        </w:rPr>
        <w:t>have their voiceprint verified by the ATO.</w:t>
      </w:r>
      <w:r w:rsidR="003E2687">
        <w:rPr>
          <w:rStyle w:val="EndnoteReference"/>
          <w:rFonts w:ascii="Arial" w:eastAsia="MS Mincho" w:hAnsi="Arial" w:cs="Arial"/>
          <w:sz w:val="24"/>
          <w:szCs w:val="24"/>
          <w:lang w:eastAsia="ja-JP"/>
        </w:rPr>
        <w:endnoteReference w:id="13"/>
      </w:r>
      <w:r w:rsidR="004C6DAE">
        <w:rPr>
          <w:rFonts w:ascii="Arial" w:eastAsia="MS Mincho" w:hAnsi="Arial" w:cs="Arial"/>
          <w:sz w:val="24"/>
          <w:szCs w:val="24"/>
          <w:lang w:eastAsia="ja-JP"/>
        </w:rPr>
        <w:t xml:space="preserve"> </w:t>
      </w:r>
      <w:r w:rsidR="00B80FA2">
        <w:rPr>
          <w:rFonts w:ascii="Arial" w:eastAsia="MS Mincho" w:hAnsi="Arial" w:cs="Arial"/>
          <w:sz w:val="24"/>
          <w:szCs w:val="24"/>
          <w:lang w:eastAsia="ja-JP"/>
        </w:rPr>
        <w:t>Incorporating</w:t>
      </w:r>
      <w:r w:rsidR="003E2687">
        <w:rPr>
          <w:rFonts w:ascii="Arial" w:eastAsia="MS Mincho" w:hAnsi="Arial" w:cs="Arial"/>
          <w:sz w:val="24"/>
          <w:szCs w:val="24"/>
          <w:lang w:eastAsia="ja-JP"/>
        </w:rPr>
        <w:t xml:space="preserve"> secure </w:t>
      </w:r>
      <w:r w:rsidR="00B80FA2">
        <w:rPr>
          <w:rFonts w:ascii="Arial" w:eastAsia="MS Mincho" w:hAnsi="Arial" w:cs="Arial"/>
          <w:sz w:val="24"/>
          <w:szCs w:val="24"/>
          <w:lang w:eastAsia="ja-JP"/>
        </w:rPr>
        <w:t xml:space="preserve">voice authentication into </w:t>
      </w:r>
      <w:r w:rsidR="00FB1DA1">
        <w:rPr>
          <w:rFonts w:ascii="Arial" w:eastAsia="MS Mincho" w:hAnsi="Arial" w:cs="Arial"/>
          <w:sz w:val="24"/>
          <w:szCs w:val="16"/>
          <w:lang w:eastAsia="ja-JP"/>
        </w:rPr>
        <w:t xml:space="preserve">the </w:t>
      </w:r>
      <w:r w:rsidR="00FB1DA1">
        <w:rPr>
          <w:rFonts w:ascii="Arial" w:eastAsia="MS Mincho" w:hAnsi="Arial" w:cs="Arial"/>
          <w:sz w:val="24"/>
          <w:szCs w:val="24"/>
          <w:lang w:eastAsia="ja-JP"/>
        </w:rPr>
        <w:t>Australian Government Digital ID System</w:t>
      </w:r>
      <w:r w:rsidR="0081695F">
        <w:rPr>
          <w:rFonts w:ascii="Arial" w:eastAsia="MS Mincho" w:hAnsi="Arial" w:cs="Arial"/>
          <w:sz w:val="24"/>
          <w:szCs w:val="24"/>
          <w:lang w:eastAsia="ja-JP"/>
        </w:rPr>
        <w:t xml:space="preserve"> </w:t>
      </w:r>
      <w:r w:rsidR="004217C3">
        <w:rPr>
          <w:rFonts w:ascii="Arial" w:eastAsia="MS Mincho" w:hAnsi="Arial" w:cs="Arial"/>
          <w:sz w:val="24"/>
          <w:szCs w:val="24"/>
          <w:lang w:eastAsia="ja-JP"/>
        </w:rPr>
        <w:t>c</w:t>
      </w:r>
      <w:r w:rsidR="0081695F">
        <w:rPr>
          <w:rFonts w:ascii="Arial" w:eastAsia="MS Mincho" w:hAnsi="Arial" w:cs="Arial"/>
          <w:sz w:val="24"/>
          <w:szCs w:val="24"/>
          <w:lang w:eastAsia="ja-JP"/>
        </w:rPr>
        <w:t xml:space="preserve">ould allow </w:t>
      </w:r>
      <w:r w:rsidR="004217C3">
        <w:rPr>
          <w:rFonts w:ascii="Arial" w:eastAsia="MS Mincho" w:hAnsi="Arial" w:cs="Arial"/>
          <w:sz w:val="24"/>
          <w:szCs w:val="16"/>
          <w:lang w:eastAsia="ja-JP"/>
        </w:rPr>
        <w:t xml:space="preserve">people who are blind or vision impaired </w:t>
      </w:r>
      <w:r w:rsidR="00555CCA">
        <w:rPr>
          <w:rFonts w:ascii="Arial" w:eastAsia="MS Mincho" w:hAnsi="Arial" w:cs="Arial"/>
          <w:sz w:val="24"/>
          <w:szCs w:val="16"/>
          <w:lang w:eastAsia="ja-JP"/>
        </w:rPr>
        <w:t xml:space="preserve">to obtain a </w:t>
      </w:r>
      <w:r w:rsidR="004217C3">
        <w:rPr>
          <w:rFonts w:ascii="Arial" w:eastAsia="MS Mincho" w:hAnsi="Arial" w:cs="Arial"/>
          <w:sz w:val="24"/>
          <w:szCs w:val="24"/>
          <w:lang w:eastAsia="ja-JP"/>
        </w:rPr>
        <w:t>‘Strong’ Digital ID</w:t>
      </w:r>
      <w:r w:rsidR="00555CCA">
        <w:rPr>
          <w:rFonts w:ascii="Arial" w:eastAsia="MS Mincho" w:hAnsi="Arial" w:cs="Arial"/>
          <w:sz w:val="24"/>
          <w:szCs w:val="24"/>
          <w:lang w:eastAsia="ja-JP"/>
        </w:rPr>
        <w:t xml:space="preserve"> without needing to take a selfie. </w:t>
      </w:r>
    </w:p>
    <w:p w14:paraId="648363D6" w14:textId="501EC639" w:rsidR="000B6432" w:rsidRDefault="000B6432" w:rsidP="000B6432">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1F99F158" w14:textId="30B47857" w:rsidR="000B6432" w:rsidRPr="000C78BC" w:rsidRDefault="00CE3D4A" w:rsidP="000B6432">
      <w:pPr>
        <w:pStyle w:val="ListParagraph"/>
        <w:numPr>
          <w:ilvl w:val="0"/>
          <w:numId w:val="3"/>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 xml:space="preserve">Make the selfie component of the </w:t>
      </w:r>
      <w:r>
        <w:rPr>
          <w:rFonts w:ascii="Arial" w:eastAsia="MS Mincho" w:hAnsi="Arial" w:cs="Arial"/>
          <w:sz w:val="24"/>
          <w:szCs w:val="24"/>
          <w:lang w:eastAsia="ja-JP"/>
        </w:rPr>
        <w:t xml:space="preserve">Australian Government Digital ID System more accessible by </w:t>
      </w:r>
      <w:r w:rsidR="000C78BC">
        <w:rPr>
          <w:rFonts w:ascii="Arial" w:eastAsia="MS Mincho" w:hAnsi="Arial" w:cs="Arial"/>
          <w:sz w:val="24"/>
          <w:szCs w:val="24"/>
          <w:lang w:eastAsia="ja-JP"/>
        </w:rPr>
        <w:t xml:space="preserve">providing applicants with </w:t>
      </w:r>
      <w:r w:rsidR="000C78BC">
        <w:rPr>
          <w:rFonts w:ascii="Arial" w:eastAsia="MS Gothic" w:hAnsi="Arial" w:cs="Arial"/>
          <w:bCs/>
          <w:sz w:val="24"/>
          <w:szCs w:val="24"/>
          <w:lang w:eastAsia="ja-JP"/>
        </w:rPr>
        <w:t>explicit instructions on how to place their device.</w:t>
      </w:r>
    </w:p>
    <w:p w14:paraId="6FCC8652" w14:textId="212C88E4" w:rsidR="000B6432" w:rsidRPr="00EB1CE8" w:rsidRDefault="003577A4" w:rsidP="003577A4">
      <w:pPr>
        <w:pStyle w:val="ListParagraph"/>
        <w:numPr>
          <w:ilvl w:val="0"/>
          <w:numId w:val="3"/>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Provide applicants with a</w:t>
      </w:r>
      <w:r w:rsidR="00BF0575">
        <w:rPr>
          <w:rFonts w:ascii="Arial" w:eastAsia="MS Mincho" w:hAnsi="Arial" w:cs="Arial"/>
          <w:sz w:val="24"/>
          <w:szCs w:val="16"/>
          <w:lang w:eastAsia="ja-JP"/>
        </w:rPr>
        <w:t xml:space="preserve">udio and vibration prompts </w:t>
      </w:r>
      <w:r>
        <w:rPr>
          <w:rFonts w:ascii="Arial" w:eastAsia="MS Mincho" w:hAnsi="Arial" w:cs="Arial"/>
          <w:sz w:val="24"/>
          <w:szCs w:val="16"/>
          <w:lang w:eastAsia="ja-JP"/>
        </w:rPr>
        <w:t xml:space="preserve">when taking their selfie. </w:t>
      </w:r>
    </w:p>
    <w:p w14:paraId="42B9C058" w14:textId="50E8E093" w:rsidR="00EB1CE8" w:rsidRPr="003577A4" w:rsidRDefault="00153E56" w:rsidP="003577A4">
      <w:pPr>
        <w:pStyle w:val="ListParagraph"/>
        <w:numPr>
          <w:ilvl w:val="0"/>
          <w:numId w:val="3"/>
        </w:numPr>
        <w:spacing w:line="360" w:lineRule="auto"/>
        <w:rPr>
          <w:rFonts w:ascii="Arial" w:hAnsi="Arial" w:cs="Arial"/>
          <w:kern w:val="2"/>
          <w:sz w:val="24"/>
          <w:szCs w:val="24"/>
          <w14:ligatures w14:val="standardContextual"/>
        </w:rPr>
      </w:pPr>
      <w:bookmarkStart w:id="40" w:name="_Hlk147322505"/>
      <w:r>
        <w:rPr>
          <w:rFonts w:ascii="Arial" w:eastAsia="MS Mincho" w:hAnsi="Arial" w:cs="Arial"/>
          <w:sz w:val="24"/>
          <w:szCs w:val="16"/>
          <w:lang w:eastAsia="ja-JP"/>
        </w:rPr>
        <w:t>Consider non-photographic biometric options for crosschecking identity, such as voice</w:t>
      </w:r>
      <w:r w:rsidR="00FD75E6">
        <w:rPr>
          <w:rFonts w:ascii="Arial" w:eastAsia="MS Mincho" w:hAnsi="Arial" w:cs="Arial"/>
          <w:sz w:val="24"/>
          <w:szCs w:val="16"/>
          <w:lang w:eastAsia="ja-JP"/>
        </w:rPr>
        <w:t xml:space="preserve"> authentication. </w:t>
      </w:r>
    </w:p>
    <w:p w14:paraId="7788A639" w14:textId="2A3E5CB3" w:rsidR="00EB776C" w:rsidRPr="00E80173" w:rsidRDefault="00EB776C" w:rsidP="00EB776C">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41" w:name="_Toc147328904"/>
      <w:bookmarkEnd w:id="32"/>
      <w:bookmarkEnd w:id="40"/>
      <w:r w:rsidRPr="00E80173">
        <w:rPr>
          <w:rFonts w:ascii="Arial" w:eastAsia="MS Gothic" w:hAnsi="Arial" w:cs="Times New Roman"/>
          <w:b/>
          <w:color w:val="4F2260"/>
          <w:sz w:val="32"/>
          <w:szCs w:val="24"/>
          <w:lang w:eastAsia="ja-JP"/>
        </w:rPr>
        <w:t>3.</w:t>
      </w:r>
      <w:r>
        <w:rPr>
          <w:rFonts w:ascii="Arial" w:eastAsia="MS Gothic" w:hAnsi="Arial" w:cs="Times New Roman"/>
          <w:b/>
          <w:color w:val="4F2260"/>
          <w:sz w:val="32"/>
          <w:szCs w:val="24"/>
          <w:lang w:eastAsia="ja-JP"/>
        </w:rPr>
        <w:t>3 Bolstering cybersecurity</w:t>
      </w:r>
      <w:bookmarkEnd w:id="41"/>
      <w:r>
        <w:rPr>
          <w:rFonts w:ascii="Arial" w:eastAsia="MS Gothic" w:hAnsi="Arial" w:cs="Times New Roman"/>
          <w:b/>
          <w:color w:val="4F2260"/>
          <w:sz w:val="32"/>
          <w:szCs w:val="24"/>
          <w:lang w:eastAsia="ja-JP"/>
        </w:rPr>
        <w:t xml:space="preserve">  </w:t>
      </w:r>
    </w:p>
    <w:p w14:paraId="6691A2B4" w14:textId="7F5DE233" w:rsidR="00C1724F" w:rsidRDefault="002B6A71" w:rsidP="00B95C2A">
      <w:pPr>
        <w:spacing w:before="120" w:after="0" w:line="360" w:lineRule="auto"/>
        <w:rPr>
          <w:rFonts w:ascii="Arial" w:eastAsia="MS Gothic" w:hAnsi="Arial" w:cs="Arial"/>
          <w:bCs/>
          <w:sz w:val="24"/>
          <w:szCs w:val="24"/>
          <w:lang w:eastAsia="ja-JP"/>
        </w:rPr>
      </w:pPr>
      <w:bookmarkStart w:id="42" w:name="_Hlk147326115"/>
      <w:r>
        <w:rPr>
          <w:rFonts w:ascii="Arial" w:eastAsia="MS Gothic" w:hAnsi="Arial" w:cs="Arial"/>
          <w:bCs/>
          <w:iCs/>
          <w:color w:val="4F2260"/>
          <w:sz w:val="28"/>
          <w:szCs w:val="28"/>
          <w:lang w:eastAsia="ja-JP"/>
        </w:rPr>
        <w:t xml:space="preserve">Securing biometric </w:t>
      </w:r>
      <w:r w:rsidR="009722B3">
        <w:rPr>
          <w:rFonts w:ascii="Arial" w:eastAsia="MS Gothic" w:hAnsi="Arial" w:cs="Arial"/>
          <w:bCs/>
          <w:iCs/>
          <w:color w:val="4F2260"/>
          <w:sz w:val="28"/>
          <w:szCs w:val="28"/>
          <w:lang w:eastAsia="ja-JP"/>
        </w:rPr>
        <w:t>data</w:t>
      </w:r>
      <w:bookmarkEnd w:id="42"/>
      <w:r w:rsidR="00BE0C24">
        <w:rPr>
          <w:rFonts w:ascii="Arial" w:eastAsia="MS Gothic" w:hAnsi="Arial" w:cs="Arial"/>
          <w:bCs/>
          <w:sz w:val="24"/>
          <w:szCs w:val="24"/>
          <w:lang w:eastAsia="ja-JP"/>
        </w:rPr>
        <w:br/>
      </w:r>
      <w:r w:rsidR="00D02C61">
        <w:rPr>
          <w:rFonts w:ascii="Arial" w:eastAsia="MS Gothic" w:hAnsi="Arial" w:cs="Arial"/>
          <w:bCs/>
          <w:sz w:val="24"/>
          <w:szCs w:val="24"/>
          <w:lang w:eastAsia="ja-JP"/>
        </w:rPr>
        <w:t xml:space="preserve">The Commonwealth </w:t>
      </w:r>
      <w:r w:rsidR="000E4C35">
        <w:rPr>
          <w:rFonts w:ascii="Arial" w:eastAsia="MS Gothic" w:hAnsi="Arial" w:cs="Arial"/>
          <w:bCs/>
          <w:sz w:val="24"/>
          <w:szCs w:val="24"/>
          <w:lang w:eastAsia="ja-JP"/>
        </w:rPr>
        <w:t xml:space="preserve">has cited ‘recent cyber events’ as </w:t>
      </w:r>
      <w:r w:rsidR="00A21D0A">
        <w:rPr>
          <w:rFonts w:ascii="Arial" w:eastAsia="MS Gothic" w:hAnsi="Arial" w:cs="Arial"/>
          <w:bCs/>
          <w:sz w:val="24"/>
          <w:szCs w:val="24"/>
          <w:lang w:eastAsia="ja-JP"/>
        </w:rPr>
        <w:t>the catalyst for the proposed Digital ID legislation.</w:t>
      </w:r>
      <w:r w:rsidR="00A21D0A">
        <w:rPr>
          <w:rStyle w:val="EndnoteReference"/>
          <w:rFonts w:ascii="Arial" w:eastAsia="MS Gothic" w:hAnsi="Arial" w:cs="Arial"/>
          <w:bCs/>
          <w:sz w:val="24"/>
          <w:szCs w:val="24"/>
          <w:lang w:eastAsia="ja-JP"/>
        </w:rPr>
        <w:endnoteReference w:id="14"/>
      </w:r>
      <w:r w:rsidR="00A21D0A">
        <w:rPr>
          <w:rFonts w:ascii="Arial" w:eastAsia="MS Gothic" w:hAnsi="Arial" w:cs="Arial"/>
          <w:bCs/>
          <w:sz w:val="24"/>
          <w:szCs w:val="24"/>
          <w:lang w:eastAsia="ja-JP"/>
        </w:rPr>
        <w:t xml:space="preserve"> It is essential that </w:t>
      </w:r>
      <w:r w:rsidR="00847C26">
        <w:rPr>
          <w:rFonts w:ascii="Arial" w:eastAsia="MS Gothic" w:hAnsi="Arial" w:cs="Arial"/>
          <w:bCs/>
          <w:sz w:val="24"/>
          <w:szCs w:val="24"/>
          <w:lang w:eastAsia="ja-JP"/>
        </w:rPr>
        <w:t xml:space="preserve">the solution does not create even greater problems. </w:t>
      </w:r>
    </w:p>
    <w:p w14:paraId="443B613B" w14:textId="77777777" w:rsidR="00A00C3D" w:rsidRDefault="005565F3"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lastRenderedPageBreak/>
        <w:t>I</w:t>
      </w:r>
      <w:r w:rsidR="003B2AA3">
        <w:rPr>
          <w:rFonts w:ascii="Arial" w:eastAsia="MS Gothic" w:hAnsi="Arial" w:cs="Arial"/>
          <w:bCs/>
          <w:sz w:val="24"/>
          <w:szCs w:val="24"/>
          <w:lang w:eastAsia="ja-JP"/>
        </w:rPr>
        <w:t xml:space="preserve">t is reassuring that </w:t>
      </w:r>
      <w:r w:rsidR="00A800D8">
        <w:rPr>
          <w:rFonts w:ascii="Arial" w:eastAsia="MS Gothic" w:hAnsi="Arial" w:cs="Arial"/>
          <w:bCs/>
          <w:sz w:val="24"/>
          <w:szCs w:val="24"/>
          <w:lang w:eastAsia="ja-JP"/>
        </w:rPr>
        <w:t xml:space="preserve">the </w:t>
      </w:r>
      <w:bookmarkStart w:id="43" w:name="_Hlk146817499"/>
      <w:r w:rsidR="00A800D8">
        <w:rPr>
          <w:rFonts w:ascii="Arial" w:eastAsia="MS Mincho" w:hAnsi="Arial" w:cs="Arial"/>
          <w:sz w:val="24"/>
          <w:szCs w:val="24"/>
          <w:lang w:eastAsia="ja-JP"/>
        </w:rPr>
        <w:t>Australian Government Digital ID System</w:t>
      </w:r>
      <w:r w:rsidR="00A800D8">
        <w:rPr>
          <w:rFonts w:ascii="Arial" w:eastAsia="MS Gothic" w:hAnsi="Arial" w:cs="Arial"/>
          <w:bCs/>
          <w:sz w:val="24"/>
          <w:szCs w:val="24"/>
          <w:lang w:eastAsia="ja-JP"/>
        </w:rPr>
        <w:t xml:space="preserve"> </w:t>
      </w:r>
      <w:bookmarkEnd w:id="43"/>
      <w:r w:rsidR="00A800D8">
        <w:rPr>
          <w:rFonts w:ascii="Arial" w:eastAsia="MS Gothic" w:hAnsi="Arial" w:cs="Arial"/>
          <w:bCs/>
          <w:sz w:val="24"/>
          <w:szCs w:val="24"/>
          <w:lang w:eastAsia="ja-JP"/>
        </w:rPr>
        <w:t xml:space="preserve">is not built entirely upon </w:t>
      </w:r>
      <w:r w:rsidR="00EE30BA">
        <w:rPr>
          <w:rFonts w:ascii="Arial" w:eastAsia="MS Gothic" w:hAnsi="Arial" w:cs="Arial"/>
          <w:bCs/>
          <w:sz w:val="24"/>
          <w:szCs w:val="24"/>
          <w:lang w:eastAsia="ja-JP"/>
        </w:rPr>
        <w:t>biometric</w:t>
      </w:r>
      <w:r w:rsidR="00E71766">
        <w:rPr>
          <w:rFonts w:ascii="Arial" w:eastAsia="MS Gothic" w:hAnsi="Arial" w:cs="Arial"/>
          <w:bCs/>
          <w:sz w:val="24"/>
          <w:szCs w:val="24"/>
          <w:lang w:eastAsia="ja-JP"/>
        </w:rPr>
        <w:t xml:space="preserve"> </w:t>
      </w:r>
      <w:r w:rsidR="00A800D8">
        <w:rPr>
          <w:rFonts w:ascii="Arial" w:eastAsia="MS Gothic" w:hAnsi="Arial" w:cs="Arial"/>
          <w:bCs/>
          <w:sz w:val="24"/>
          <w:szCs w:val="24"/>
          <w:lang w:eastAsia="ja-JP"/>
        </w:rPr>
        <w:t>authentication. Temporary</w:t>
      </w:r>
      <w:r w:rsidR="00AB5452">
        <w:rPr>
          <w:rFonts w:ascii="Arial" w:eastAsia="MS Gothic" w:hAnsi="Arial" w:cs="Arial"/>
          <w:bCs/>
          <w:sz w:val="24"/>
          <w:szCs w:val="24"/>
          <w:lang w:eastAsia="ja-JP"/>
        </w:rPr>
        <w:t xml:space="preserve"> or permanent </w:t>
      </w:r>
      <w:r w:rsidR="00A800D8">
        <w:rPr>
          <w:rFonts w:ascii="Arial" w:eastAsia="MS Gothic" w:hAnsi="Arial" w:cs="Arial"/>
          <w:bCs/>
          <w:sz w:val="24"/>
          <w:szCs w:val="24"/>
          <w:lang w:eastAsia="ja-JP"/>
        </w:rPr>
        <w:t>bodily changes</w:t>
      </w:r>
      <w:r w:rsidR="00F7386E">
        <w:rPr>
          <w:rFonts w:ascii="Arial" w:eastAsia="MS Gothic" w:hAnsi="Arial" w:cs="Arial"/>
          <w:bCs/>
          <w:sz w:val="24"/>
          <w:szCs w:val="24"/>
          <w:lang w:eastAsia="ja-JP"/>
        </w:rPr>
        <w:t xml:space="preserve"> may prevent a 100 per cent match for biometric indicators</w:t>
      </w:r>
      <w:r w:rsidR="00B71AEE">
        <w:rPr>
          <w:rFonts w:ascii="Arial" w:eastAsia="MS Gothic" w:hAnsi="Arial" w:cs="Arial"/>
          <w:bCs/>
          <w:sz w:val="24"/>
          <w:szCs w:val="24"/>
          <w:lang w:eastAsia="ja-JP"/>
        </w:rPr>
        <w:t>.</w:t>
      </w:r>
      <w:r w:rsidR="00E61E14">
        <w:rPr>
          <w:rStyle w:val="EndnoteReference"/>
          <w:rFonts w:ascii="Arial" w:eastAsia="MS Gothic" w:hAnsi="Arial" w:cs="Arial"/>
          <w:bCs/>
          <w:sz w:val="24"/>
          <w:szCs w:val="24"/>
          <w:lang w:eastAsia="ja-JP"/>
        </w:rPr>
        <w:endnoteReference w:id="15"/>
      </w:r>
      <w:r w:rsidR="00B71AEE">
        <w:rPr>
          <w:rFonts w:ascii="Arial" w:eastAsia="MS Gothic" w:hAnsi="Arial" w:cs="Arial"/>
          <w:bCs/>
          <w:sz w:val="24"/>
          <w:szCs w:val="24"/>
          <w:lang w:eastAsia="ja-JP"/>
        </w:rPr>
        <w:t xml:space="preserve"> </w:t>
      </w:r>
    </w:p>
    <w:p w14:paraId="3E5E783B" w14:textId="46D185F8" w:rsidR="00B5007D" w:rsidRDefault="00681329"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This means that </w:t>
      </w:r>
      <w:r w:rsidR="004D7771">
        <w:rPr>
          <w:rFonts w:ascii="Arial" w:eastAsia="MS Gothic" w:hAnsi="Arial" w:cs="Arial"/>
          <w:bCs/>
          <w:sz w:val="24"/>
          <w:szCs w:val="24"/>
          <w:lang w:eastAsia="ja-JP"/>
        </w:rPr>
        <w:t>password</w:t>
      </w:r>
      <w:r>
        <w:rPr>
          <w:rFonts w:ascii="Arial" w:eastAsia="MS Gothic" w:hAnsi="Arial" w:cs="Arial"/>
          <w:bCs/>
          <w:sz w:val="24"/>
          <w:szCs w:val="24"/>
          <w:lang w:eastAsia="ja-JP"/>
        </w:rPr>
        <w:t>s</w:t>
      </w:r>
      <w:r w:rsidR="0098426C">
        <w:rPr>
          <w:rFonts w:ascii="Arial" w:eastAsia="MS Gothic" w:hAnsi="Arial" w:cs="Arial"/>
          <w:bCs/>
          <w:sz w:val="24"/>
          <w:szCs w:val="24"/>
          <w:lang w:eastAsia="ja-JP"/>
        </w:rPr>
        <w:t xml:space="preserve"> </w:t>
      </w:r>
      <w:r>
        <w:rPr>
          <w:rFonts w:ascii="Arial" w:eastAsia="MS Gothic" w:hAnsi="Arial" w:cs="Arial"/>
          <w:bCs/>
          <w:sz w:val="24"/>
          <w:szCs w:val="24"/>
          <w:lang w:eastAsia="ja-JP"/>
        </w:rPr>
        <w:t xml:space="preserve">and </w:t>
      </w:r>
      <w:r w:rsidR="00104A86">
        <w:rPr>
          <w:rFonts w:ascii="Arial" w:eastAsia="MS Gothic" w:hAnsi="Arial" w:cs="Arial"/>
          <w:bCs/>
          <w:sz w:val="24"/>
          <w:szCs w:val="24"/>
          <w:lang w:eastAsia="ja-JP"/>
        </w:rPr>
        <w:t xml:space="preserve">personal </w:t>
      </w:r>
      <w:r w:rsidR="0098426C">
        <w:rPr>
          <w:rFonts w:ascii="Arial" w:eastAsia="MS Gothic" w:hAnsi="Arial" w:cs="Arial"/>
          <w:bCs/>
          <w:sz w:val="24"/>
          <w:szCs w:val="24"/>
          <w:lang w:eastAsia="ja-JP"/>
        </w:rPr>
        <w:t>identification number</w:t>
      </w:r>
      <w:r>
        <w:rPr>
          <w:rFonts w:ascii="Arial" w:eastAsia="MS Gothic" w:hAnsi="Arial" w:cs="Arial"/>
          <w:bCs/>
          <w:sz w:val="24"/>
          <w:szCs w:val="24"/>
          <w:lang w:eastAsia="ja-JP"/>
        </w:rPr>
        <w:t>s</w:t>
      </w:r>
      <w:r w:rsidR="0098426C">
        <w:rPr>
          <w:rFonts w:ascii="Arial" w:eastAsia="MS Gothic" w:hAnsi="Arial" w:cs="Arial"/>
          <w:bCs/>
          <w:sz w:val="24"/>
          <w:szCs w:val="24"/>
          <w:lang w:eastAsia="ja-JP"/>
        </w:rPr>
        <w:t xml:space="preserve"> (PIN</w:t>
      </w:r>
      <w:r>
        <w:rPr>
          <w:rFonts w:ascii="Arial" w:eastAsia="MS Gothic" w:hAnsi="Arial" w:cs="Arial"/>
          <w:bCs/>
          <w:sz w:val="24"/>
          <w:szCs w:val="24"/>
          <w:lang w:eastAsia="ja-JP"/>
        </w:rPr>
        <w:t>s</w:t>
      </w:r>
      <w:r w:rsidR="0098426C">
        <w:rPr>
          <w:rFonts w:ascii="Arial" w:eastAsia="MS Gothic" w:hAnsi="Arial" w:cs="Arial"/>
          <w:bCs/>
          <w:sz w:val="24"/>
          <w:szCs w:val="24"/>
          <w:lang w:eastAsia="ja-JP"/>
        </w:rPr>
        <w:t>)</w:t>
      </w:r>
      <w:r>
        <w:rPr>
          <w:rFonts w:ascii="Arial" w:eastAsia="MS Gothic" w:hAnsi="Arial" w:cs="Arial"/>
          <w:bCs/>
          <w:sz w:val="24"/>
          <w:szCs w:val="24"/>
          <w:lang w:eastAsia="ja-JP"/>
        </w:rPr>
        <w:t xml:space="preserve"> </w:t>
      </w:r>
      <w:r w:rsidR="00CC3373">
        <w:rPr>
          <w:rFonts w:ascii="Arial" w:eastAsia="MS Gothic" w:hAnsi="Arial" w:cs="Arial"/>
          <w:bCs/>
          <w:sz w:val="24"/>
          <w:szCs w:val="24"/>
          <w:lang w:eastAsia="ja-JP"/>
        </w:rPr>
        <w:t xml:space="preserve">– which are either definitively correct or not – </w:t>
      </w:r>
      <w:r>
        <w:rPr>
          <w:rFonts w:ascii="Arial" w:eastAsia="MS Gothic" w:hAnsi="Arial" w:cs="Arial"/>
          <w:bCs/>
          <w:sz w:val="24"/>
          <w:szCs w:val="24"/>
          <w:lang w:eastAsia="ja-JP"/>
        </w:rPr>
        <w:t xml:space="preserve">remain an essential part of digital </w:t>
      </w:r>
      <w:r w:rsidR="00CC3373">
        <w:rPr>
          <w:rFonts w:ascii="Arial" w:eastAsia="MS Gothic" w:hAnsi="Arial" w:cs="Arial"/>
          <w:bCs/>
          <w:sz w:val="24"/>
          <w:szCs w:val="24"/>
          <w:lang w:eastAsia="ja-JP"/>
        </w:rPr>
        <w:t>security</w:t>
      </w:r>
      <w:r w:rsidR="00A00C3D">
        <w:rPr>
          <w:rFonts w:ascii="Arial" w:eastAsia="MS Gothic" w:hAnsi="Arial" w:cs="Arial"/>
          <w:bCs/>
          <w:sz w:val="24"/>
          <w:szCs w:val="24"/>
          <w:lang w:eastAsia="ja-JP"/>
        </w:rPr>
        <w:t xml:space="preserve">. </w:t>
      </w:r>
      <w:r w:rsidR="00B5007D">
        <w:rPr>
          <w:rFonts w:ascii="Arial" w:eastAsia="MS Gothic" w:hAnsi="Arial" w:cs="Arial"/>
          <w:bCs/>
          <w:sz w:val="24"/>
          <w:szCs w:val="24"/>
          <w:lang w:eastAsia="ja-JP"/>
        </w:rPr>
        <w:t xml:space="preserve">Despite growing advances in </w:t>
      </w:r>
      <w:r w:rsidR="00D01BB4">
        <w:rPr>
          <w:rFonts w:ascii="Arial" w:eastAsia="MS Gothic" w:hAnsi="Arial" w:cs="Arial"/>
          <w:bCs/>
          <w:sz w:val="24"/>
          <w:szCs w:val="24"/>
          <w:lang w:eastAsia="ja-JP"/>
        </w:rPr>
        <w:t xml:space="preserve">technology, there </w:t>
      </w:r>
      <w:r w:rsidR="00A00C3D">
        <w:rPr>
          <w:rFonts w:ascii="Arial" w:eastAsia="MS Gothic" w:hAnsi="Arial" w:cs="Arial"/>
          <w:bCs/>
          <w:sz w:val="24"/>
          <w:szCs w:val="24"/>
          <w:lang w:eastAsia="ja-JP"/>
        </w:rPr>
        <w:t xml:space="preserve">also </w:t>
      </w:r>
      <w:r w:rsidR="00D01BB4">
        <w:rPr>
          <w:rFonts w:ascii="Arial" w:eastAsia="MS Gothic" w:hAnsi="Arial" w:cs="Arial"/>
          <w:bCs/>
          <w:sz w:val="24"/>
          <w:szCs w:val="24"/>
          <w:lang w:eastAsia="ja-JP"/>
        </w:rPr>
        <w:t xml:space="preserve">remains a role for human verification of digital </w:t>
      </w:r>
      <w:r w:rsidR="008D4001">
        <w:rPr>
          <w:rFonts w:ascii="Arial" w:eastAsia="MS Gothic" w:hAnsi="Arial" w:cs="Arial"/>
          <w:bCs/>
          <w:sz w:val="24"/>
          <w:szCs w:val="24"/>
          <w:lang w:eastAsia="ja-JP"/>
        </w:rPr>
        <w:t xml:space="preserve">information in order to ensure accuracy and prevent mistakes. </w:t>
      </w:r>
    </w:p>
    <w:p w14:paraId="116B9B4E" w14:textId="2B420CDA" w:rsidR="00246289" w:rsidRDefault="008E7D7C" w:rsidP="00B95C2A">
      <w:pPr>
        <w:spacing w:before="120" w:after="0" w:line="360" w:lineRule="auto"/>
        <w:rPr>
          <w:rFonts w:ascii="Arial" w:eastAsia="MS Mincho" w:hAnsi="Arial" w:cs="Arial"/>
          <w:sz w:val="24"/>
          <w:szCs w:val="24"/>
          <w:lang w:eastAsia="ja-JP"/>
        </w:rPr>
      </w:pPr>
      <w:r>
        <w:rPr>
          <w:rFonts w:ascii="Arial" w:eastAsia="MS Gothic" w:hAnsi="Arial" w:cs="Arial"/>
          <w:bCs/>
          <w:sz w:val="24"/>
          <w:szCs w:val="24"/>
          <w:lang w:eastAsia="ja-JP"/>
        </w:rPr>
        <w:t>The Commonwealth insists that once the applicant’s identify is verified, their photograph will be deleted</w:t>
      </w:r>
      <w:r w:rsidR="004C5337">
        <w:rPr>
          <w:rFonts w:ascii="Arial" w:eastAsia="MS Gothic" w:hAnsi="Arial" w:cs="Arial"/>
          <w:bCs/>
          <w:sz w:val="24"/>
          <w:szCs w:val="24"/>
          <w:lang w:eastAsia="ja-JP"/>
        </w:rPr>
        <w:t xml:space="preserve"> from the </w:t>
      </w:r>
      <w:r w:rsidR="004C5337">
        <w:rPr>
          <w:rFonts w:ascii="Arial" w:eastAsia="MS Mincho" w:hAnsi="Arial" w:cs="Arial"/>
          <w:sz w:val="24"/>
          <w:szCs w:val="24"/>
          <w:lang w:eastAsia="ja-JP"/>
        </w:rPr>
        <w:t xml:space="preserve">Australian Government Digital ID System. </w:t>
      </w:r>
      <w:r w:rsidR="0028442D">
        <w:rPr>
          <w:rFonts w:ascii="Arial" w:eastAsia="MS Mincho" w:hAnsi="Arial" w:cs="Arial"/>
          <w:sz w:val="24"/>
          <w:szCs w:val="24"/>
          <w:lang w:eastAsia="ja-JP"/>
        </w:rPr>
        <w:t>To keep this promise, t</w:t>
      </w:r>
      <w:r w:rsidR="005241C0">
        <w:rPr>
          <w:rFonts w:ascii="Arial" w:eastAsia="MS Mincho" w:hAnsi="Arial" w:cs="Arial"/>
          <w:sz w:val="24"/>
          <w:szCs w:val="24"/>
          <w:lang w:eastAsia="ja-JP"/>
        </w:rPr>
        <w:t xml:space="preserve">he </w:t>
      </w:r>
      <w:r w:rsidR="0028442D">
        <w:rPr>
          <w:rFonts w:ascii="Arial" w:eastAsia="MS Mincho" w:hAnsi="Arial" w:cs="Arial"/>
          <w:sz w:val="24"/>
          <w:szCs w:val="24"/>
          <w:lang w:eastAsia="ja-JP"/>
        </w:rPr>
        <w:t xml:space="preserve">Commonwealth must ensure its cybersecurity </w:t>
      </w:r>
      <w:r w:rsidR="00816940">
        <w:rPr>
          <w:rFonts w:ascii="Arial" w:eastAsia="MS Mincho" w:hAnsi="Arial" w:cs="Arial"/>
          <w:sz w:val="24"/>
          <w:szCs w:val="24"/>
          <w:lang w:eastAsia="ja-JP"/>
        </w:rPr>
        <w:t xml:space="preserve">defences are as strong as possible. </w:t>
      </w:r>
    </w:p>
    <w:p w14:paraId="5D5D4762" w14:textId="5520471F" w:rsidR="00AE3D7F" w:rsidRDefault="00923CEA" w:rsidP="00B95C2A">
      <w:pPr>
        <w:spacing w:before="120" w:after="0" w:line="360" w:lineRule="auto"/>
        <w:rPr>
          <w:rFonts w:ascii="Arial" w:eastAsia="MS Gothic" w:hAnsi="Arial" w:cs="Arial"/>
          <w:bCs/>
          <w:sz w:val="24"/>
          <w:szCs w:val="24"/>
          <w:lang w:eastAsia="ja-JP"/>
        </w:rPr>
      </w:pPr>
      <w:r>
        <w:rPr>
          <w:rFonts w:ascii="Arial" w:eastAsia="MS Mincho" w:hAnsi="Arial" w:cs="Arial"/>
          <w:sz w:val="24"/>
          <w:szCs w:val="24"/>
          <w:lang w:eastAsia="ja-JP"/>
        </w:rPr>
        <w:t>Cy</w:t>
      </w:r>
      <w:r w:rsidR="00D626D1">
        <w:rPr>
          <w:rFonts w:ascii="Arial" w:eastAsia="MS Mincho" w:hAnsi="Arial" w:cs="Arial"/>
          <w:sz w:val="24"/>
          <w:szCs w:val="24"/>
          <w:lang w:eastAsia="ja-JP"/>
        </w:rPr>
        <w:t xml:space="preserve">bercriminals and adverse state actors </w:t>
      </w:r>
      <w:r>
        <w:rPr>
          <w:rFonts w:ascii="Arial" w:eastAsia="MS Mincho" w:hAnsi="Arial" w:cs="Arial"/>
          <w:sz w:val="24"/>
          <w:szCs w:val="24"/>
          <w:lang w:eastAsia="ja-JP"/>
        </w:rPr>
        <w:t xml:space="preserve">are </w:t>
      </w:r>
      <w:r w:rsidR="00D626D1">
        <w:rPr>
          <w:rFonts w:ascii="Arial" w:eastAsia="MS Mincho" w:hAnsi="Arial" w:cs="Arial"/>
          <w:sz w:val="24"/>
          <w:szCs w:val="24"/>
          <w:lang w:eastAsia="ja-JP"/>
        </w:rPr>
        <w:t xml:space="preserve">waiting to pounce on </w:t>
      </w:r>
      <w:r w:rsidR="00DC62FF">
        <w:rPr>
          <w:rFonts w:ascii="Arial" w:eastAsia="MS Mincho" w:hAnsi="Arial" w:cs="Arial"/>
          <w:sz w:val="24"/>
          <w:szCs w:val="24"/>
          <w:lang w:eastAsia="ja-JP"/>
        </w:rPr>
        <w:t>any mistakes made by Australian officials</w:t>
      </w:r>
      <w:r>
        <w:rPr>
          <w:rFonts w:ascii="Arial" w:eastAsia="MS Mincho" w:hAnsi="Arial" w:cs="Arial"/>
          <w:sz w:val="24"/>
          <w:szCs w:val="24"/>
          <w:lang w:eastAsia="ja-JP"/>
        </w:rPr>
        <w:t>.</w:t>
      </w:r>
      <w:r w:rsidR="00F854AE">
        <w:rPr>
          <w:rFonts w:ascii="Arial" w:eastAsia="MS Mincho" w:hAnsi="Arial" w:cs="Arial"/>
          <w:sz w:val="24"/>
          <w:szCs w:val="24"/>
          <w:lang w:eastAsia="ja-JP"/>
        </w:rPr>
        <w:t xml:space="preserve"> </w:t>
      </w:r>
      <w:r w:rsidR="005A2BC8">
        <w:rPr>
          <w:rFonts w:ascii="Arial" w:eastAsia="MS Gothic" w:hAnsi="Arial" w:cs="Arial"/>
          <w:bCs/>
          <w:sz w:val="24"/>
          <w:szCs w:val="24"/>
          <w:lang w:eastAsia="ja-JP"/>
        </w:rPr>
        <w:t>As cybersecurity expert A</w:t>
      </w:r>
      <w:r w:rsidR="00AE3D7F">
        <w:rPr>
          <w:rFonts w:ascii="Arial" w:eastAsia="MS Gothic" w:hAnsi="Arial" w:cs="Arial"/>
          <w:bCs/>
          <w:sz w:val="24"/>
          <w:szCs w:val="24"/>
          <w:lang w:eastAsia="ja-JP"/>
        </w:rPr>
        <w:t xml:space="preserve">drianus </w:t>
      </w:r>
      <w:proofErr w:type="spellStart"/>
      <w:r w:rsidR="00AE3D7F">
        <w:rPr>
          <w:rFonts w:ascii="Arial" w:eastAsia="MS Gothic" w:hAnsi="Arial" w:cs="Arial"/>
          <w:bCs/>
          <w:sz w:val="24"/>
          <w:szCs w:val="24"/>
          <w:lang w:eastAsia="ja-JP"/>
        </w:rPr>
        <w:t>Warmenhoven</w:t>
      </w:r>
      <w:proofErr w:type="spellEnd"/>
      <w:r w:rsidR="008B281F">
        <w:rPr>
          <w:rFonts w:ascii="Arial" w:eastAsia="MS Gothic" w:hAnsi="Arial" w:cs="Arial"/>
          <w:bCs/>
          <w:sz w:val="24"/>
          <w:szCs w:val="24"/>
          <w:lang w:eastAsia="ja-JP"/>
        </w:rPr>
        <w:t xml:space="preserve"> warns</w:t>
      </w:r>
      <w:r w:rsidR="00AE3D7F">
        <w:rPr>
          <w:rFonts w:ascii="Arial" w:eastAsia="MS Gothic" w:hAnsi="Arial" w:cs="Arial"/>
          <w:bCs/>
          <w:sz w:val="24"/>
          <w:szCs w:val="24"/>
          <w:lang w:eastAsia="ja-JP"/>
        </w:rPr>
        <w:t>, ‘</w:t>
      </w:r>
      <w:r w:rsidR="008B281F">
        <w:rPr>
          <w:rFonts w:ascii="Arial" w:eastAsia="MS Gothic" w:hAnsi="Arial" w:cs="Arial"/>
          <w:bCs/>
          <w:sz w:val="24"/>
          <w:szCs w:val="24"/>
          <w:lang w:eastAsia="ja-JP"/>
        </w:rPr>
        <w:t xml:space="preserve">all recorded data is hackable.’ This includes biometric </w:t>
      </w:r>
      <w:r w:rsidR="00335AD8">
        <w:rPr>
          <w:rFonts w:ascii="Arial" w:eastAsia="MS Gothic" w:hAnsi="Arial" w:cs="Arial"/>
          <w:bCs/>
          <w:sz w:val="24"/>
          <w:szCs w:val="24"/>
          <w:lang w:eastAsia="ja-JP"/>
        </w:rPr>
        <w:t>information, which is a ‘valuable target for cybercriminals.’</w:t>
      </w:r>
      <w:r w:rsidR="00335AD8">
        <w:rPr>
          <w:rStyle w:val="EndnoteReference"/>
          <w:rFonts w:ascii="Arial" w:eastAsia="MS Gothic" w:hAnsi="Arial" w:cs="Arial"/>
          <w:bCs/>
          <w:sz w:val="24"/>
          <w:szCs w:val="24"/>
          <w:lang w:eastAsia="ja-JP"/>
        </w:rPr>
        <w:endnoteReference w:id="16"/>
      </w:r>
    </w:p>
    <w:p w14:paraId="3640B0F8" w14:textId="3875CCF0" w:rsidR="00407C23" w:rsidRDefault="0006636A"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Ina</w:t>
      </w:r>
      <w:r w:rsidR="00407C23">
        <w:rPr>
          <w:rFonts w:ascii="Arial" w:eastAsia="MS Gothic" w:hAnsi="Arial" w:cs="Arial"/>
          <w:bCs/>
          <w:sz w:val="24"/>
          <w:szCs w:val="24"/>
          <w:lang w:eastAsia="ja-JP"/>
        </w:rPr>
        <w:t>de</w:t>
      </w:r>
      <w:r>
        <w:rPr>
          <w:rFonts w:ascii="Arial" w:eastAsia="MS Gothic" w:hAnsi="Arial" w:cs="Arial"/>
          <w:bCs/>
          <w:sz w:val="24"/>
          <w:szCs w:val="24"/>
          <w:lang w:eastAsia="ja-JP"/>
        </w:rPr>
        <w:t>quate cyber</w:t>
      </w:r>
      <w:r w:rsidR="00407C23">
        <w:rPr>
          <w:rFonts w:ascii="Arial" w:eastAsia="MS Gothic" w:hAnsi="Arial" w:cs="Arial"/>
          <w:bCs/>
          <w:sz w:val="24"/>
          <w:szCs w:val="24"/>
          <w:lang w:eastAsia="ja-JP"/>
        </w:rPr>
        <w:t xml:space="preserve"> protections can expose millions of unsuspecting people</w:t>
      </w:r>
      <w:r w:rsidR="00501033">
        <w:rPr>
          <w:rFonts w:ascii="Arial" w:eastAsia="MS Gothic" w:hAnsi="Arial" w:cs="Arial"/>
          <w:bCs/>
          <w:sz w:val="24"/>
          <w:szCs w:val="24"/>
          <w:lang w:eastAsia="ja-JP"/>
        </w:rPr>
        <w:t xml:space="preserve">. In 2019, </w:t>
      </w:r>
      <w:r w:rsidR="006700BC">
        <w:rPr>
          <w:rFonts w:ascii="Arial" w:eastAsia="MS Gothic" w:hAnsi="Arial" w:cs="Arial"/>
          <w:bCs/>
          <w:sz w:val="24"/>
          <w:szCs w:val="24"/>
          <w:lang w:eastAsia="ja-JP"/>
        </w:rPr>
        <w:t xml:space="preserve">two </w:t>
      </w:r>
      <w:r w:rsidR="00501033">
        <w:rPr>
          <w:rFonts w:ascii="Arial" w:eastAsia="MS Gothic" w:hAnsi="Arial" w:cs="Arial"/>
          <w:bCs/>
          <w:sz w:val="24"/>
          <w:szCs w:val="24"/>
          <w:lang w:eastAsia="ja-JP"/>
        </w:rPr>
        <w:t xml:space="preserve">cybersecurity researchers </w:t>
      </w:r>
      <w:r w:rsidR="00440944">
        <w:rPr>
          <w:rFonts w:ascii="Arial" w:eastAsia="MS Gothic" w:hAnsi="Arial" w:cs="Arial"/>
          <w:bCs/>
          <w:sz w:val="24"/>
          <w:szCs w:val="24"/>
          <w:lang w:eastAsia="ja-JP"/>
        </w:rPr>
        <w:t xml:space="preserve">gained </w:t>
      </w:r>
      <w:r w:rsidR="00525D94">
        <w:rPr>
          <w:rFonts w:ascii="Arial" w:eastAsia="MS Gothic" w:hAnsi="Arial" w:cs="Arial"/>
          <w:bCs/>
          <w:sz w:val="24"/>
          <w:szCs w:val="24"/>
          <w:lang w:eastAsia="ja-JP"/>
        </w:rPr>
        <w:t xml:space="preserve">access </w:t>
      </w:r>
      <w:r w:rsidR="00440944">
        <w:rPr>
          <w:rFonts w:ascii="Arial" w:eastAsia="MS Gothic" w:hAnsi="Arial" w:cs="Arial"/>
          <w:bCs/>
          <w:sz w:val="24"/>
          <w:szCs w:val="24"/>
          <w:lang w:eastAsia="ja-JP"/>
        </w:rPr>
        <w:t xml:space="preserve">to </w:t>
      </w:r>
      <w:r w:rsidR="0008014E">
        <w:rPr>
          <w:rFonts w:ascii="Arial" w:eastAsia="MS Gothic" w:hAnsi="Arial" w:cs="Arial"/>
          <w:bCs/>
          <w:sz w:val="24"/>
          <w:szCs w:val="24"/>
          <w:lang w:eastAsia="ja-JP"/>
        </w:rPr>
        <w:t xml:space="preserve">27.8 million records </w:t>
      </w:r>
      <w:r w:rsidR="00881184">
        <w:rPr>
          <w:rFonts w:ascii="Arial" w:eastAsia="MS Gothic" w:hAnsi="Arial" w:cs="Arial"/>
          <w:bCs/>
          <w:sz w:val="24"/>
          <w:szCs w:val="24"/>
          <w:lang w:eastAsia="ja-JP"/>
        </w:rPr>
        <w:t xml:space="preserve">and 23 gigabytes-worth of data – including fingerprint data and facial recognition data – </w:t>
      </w:r>
      <w:r w:rsidR="0008014E">
        <w:rPr>
          <w:rFonts w:ascii="Arial" w:eastAsia="MS Gothic" w:hAnsi="Arial" w:cs="Arial"/>
          <w:bCs/>
          <w:sz w:val="24"/>
          <w:szCs w:val="24"/>
          <w:lang w:eastAsia="ja-JP"/>
        </w:rPr>
        <w:t xml:space="preserve">from </w:t>
      </w:r>
      <w:proofErr w:type="spellStart"/>
      <w:r w:rsidR="0008014E">
        <w:rPr>
          <w:rFonts w:ascii="Arial" w:eastAsia="MS Gothic" w:hAnsi="Arial" w:cs="Arial"/>
          <w:bCs/>
          <w:sz w:val="24"/>
          <w:szCs w:val="24"/>
          <w:lang w:eastAsia="ja-JP"/>
        </w:rPr>
        <w:t>Biostar</w:t>
      </w:r>
      <w:proofErr w:type="spellEnd"/>
      <w:r w:rsidR="0008014E">
        <w:rPr>
          <w:rFonts w:ascii="Arial" w:eastAsia="MS Gothic" w:hAnsi="Arial" w:cs="Arial"/>
          <w:bCs/>
          <w:sz w:val="24"/>
          <w:szCs w:val="24"/>
          <w:lang w:eastAsia="ja-JP"/>
        </w:rPr>
        <w:t xml:space="preserve"> 2’s poorly </w:t>
      </w:r>
      <w:r w:rsidR="00B46E90">
        <w:rPr>
          <w:rFonts w:ascii="Arial" w:eastAsia="MS Gothic" w:hAnsi="Arial" w:cs="Arial"/>
          <w:bCs/>
          <w:sz w:val="24"/>
          <w:szCs w:val="24"/>
          <w:lang w:eastAsia="ja-JP"/>
        </w:rPr>
        <w:t>defended database.</w:t>
      </w:r>
      <w:r w:rsidR="006E2F11">
        <w:rPr>
          <w:rStyle w:val="EndnoteReference"/>
          <w:rFonts w:ascii="Arial" w:eastAsia="MS Gothic" w:hAnsi="Arial" w:cs="Arial"/>
          <w:bCs/>
          <w:sz w:val="24"/>
          <w:szCs w:val="24"/>
          <w:lang w:eastAsia="ja-JP"/>
        </w:rPr>
        <w:endnoteReference w:id="17"/>
      </w:r>
      <w:r w:rsidR="005C7556">
        <w:rPr>
          <w:rFonts w:ascii="Arial" w:eastAsia="MS Gothic" w:hAnsi="Arial" w:cs="Arial"/>
          <w:bCs/>
          <w:sz w:val="24"/>
          <w:szCs w:val="24"/>
          <w:lang w:eastAsia="ja-JP"/>
        </w:rPr>
        <w:t xml:space="preserve"> </w:t>
      </w:r>
      <w:proofErr w:type="spellStart"/>
      <w:r w:rsidR="005C7556">
        <w:rPr>
          <w:rFonts w:ascii="Arial" w:eastAsia="MS Gothic" w:hAnsi="Arial" w:cs="Arial"/>
          <w:bCs/>
          <w:sz w:val="24"/>
          <w:szCs w:val="24"/>
          <w:lang w:eastAsia="ja-JP"/>
        </w:rPr>
        <w:t>Bios</w:t>
      </w:r>
      <w:r w:rsidR="00484336">
        <w:rPr>
          <w:rFonts w:ascii="Arial" w:eastAsia="MS Gothic" w:hAnsi="Arial" w:cs="Arial"/>
          <w:bCs/>
          <w:sz w:val="24"/>
          <w:szCs w:val="24"/>
          <w:lang w:eastAsia="ja-JP"/>
        </w:rPr>
        <w:t>tar</w:t>
      </w:r>
      <w:proofErr w:type="spellEnd"/>
      <w:r w:rsidR="00D07572">
        <w:rPr>
          <w:rFonts w:ascii="Arial" w:eastAsia="MS Gothic" w:hAnsi="Arial" w:cs="Arial"/>
          <w:bCs/>
          <w:sz w:val="24"/>
          <w:szCs w:val="24"/>
          <w:lang w:eastAsia="ja-JP"/>
        </w:rPr>
        <w:t xml:space="preserve"> 2</w:t>
      </w:r>
      <w:r w:rsidR="00484336">
        <w:rPr>
          <w:rFonts w:ascii="Arial" w:eastAsia="MS Gothic" w:hAnsi="Arial" w:cs="Arial"/>
          <w:bCs/>
          <w:sz w:val="24"/>
          <w:szCs w:val="24"/>
          <w:lang w:eastAsia="ja-JP"/>
        </w:rPr>
        <w:t xml:space="preserve">’s services are used by the United </w:t>
      </w:r>
      <w:r w:rsidR="0027345D">
        <w:rPr>
          <w:rFonts w:ascii="Arial" w:eastAsia="MS Gothic" w:hAnsi="Arial" w:cs="Arial"/>
          <w:bCs/>
          <w:sz w:val="24"/>
          <w:szCs w:val="24"/>
          <w:lang w:eastAsia="ja-JP"/>
        </w:rPr>
        <w:t>K</w:t>
      </w:r>
      <w:r w:rsidR="00484336">
        <w:rPr>
          <w:rFonts w:ascii="Arial" w:eastAsia="MS Gothic" w:hAnsi="Arial" w:cs="Arial"/>
          <w:bCs/>
          <w:sz w:val="24"/>
          <w:szCs w:val="24"/>
          <w:lang w:eastAsia="ja-JP"/>
        </w:rPr>
        <w:t>ingdom’s</w:t>
      </w:r>
      <w:r w:rsidR="00EB28EE">
        <w:rPr>
          <w:rFonts w:ascii="Arial" w:eastAsia="MS Gothic" w:hAnsi="Arial" w:cs="Arial"/>
          <w:bCs/>
          <w:sz w:val="24"/>
          <w:szCs w:val="24"/>
          <w:lang w:eastAsia="ja-JP"/>
        </w:rPr>
        <w:t xml:space="preserve"> banks, defence contractors and </w:t>
      </w:r>
      <w:r w:rsidR="00484336">
        <w:rPr>
          <w:rFonts w:ascii="Arial" w:eastAsia="MS Gothic" w:hAnsi="Arial" w:cs="Arial"/>
          <w:bCs/>
          <w:sz w:val="24"/>
          <w:szCs w:val="24"/>
          <w:lang w:eastAsia="ja-JP"/>
        </w:rPr>
        <w:t xml:space="preserve">Metropolitan </w:t>
      </w:r>
      <w:r w:rsidR="000777B7">
        <w:rPr>
          <w:rFonts w:ascii="Arial" w:eastAsia="MS Gothic" w:hAnsi="Arial" w:cs="Arial"/>
          <w:bCs/>
          <w:sz w:val="24"/>
          <w:szCs w:val="24"/>
          <w:lang w:eastAsia="ja-JP"/>
        </w:rPr>
        <w:t>P</w:t>
      </w:r>
      <w:r w:rsidR="00484336">
        <w:rPr>
          <w:rFonts w:ascii="Arial" w:eastAsia="MS Gothic" w:hAnsi="Arial" w:cs="Arial"/>
          <w:bCs/>
          <w:sz w:val="24"/>
          <w:szCs w:val="24"/>
          <w:lang w:eastAsia="ja-JP"/>
        </w:rPr>
        <w:t>olice</w:t>
      </w:r>
      <w:r w:rsidR="000777B7">
        <w:rPr>
          <w:rFonts w:ascii="Arial" w:eastAsia="MS Gothic" w:hAnsi="Arial" w:cs="Arial"/>
          <w:bCs/>
          <w:sz w:val="24"/>
          <w:szCs w:val="24"/>
          <w:lang w:eastAsia="ja-JP"/>
        </w:rPr>
        <w:t xml:space="preserve"> Service</w:t>
      </w:r>
      <w:r w:rsidR="00EB28EE">
        <w:rPr>
          <w:rFonts w:ascii="Arial" w:eastAsia="MS Gothic" w:hAnsi="Arial" w:cs="Arial"/>
          <w:bCs/>
          <w:sz w:val="24"/>
          <w:szCs w:val="24"/>
          <w:lang w:eastAsia="ja-JP"/>
        </w:rPr>
        <w:t>.</w:t>
      </w:r>
    </w:p>
    <w:p w14:paraId="2763D75E" w14:textId="55784F54" w:rsidR="006E7940" w:rsidRDefault="006E7940"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Government databases can also </w:t>
      </w:r>
      <w:r w:rsidR="00E141E1">
        <w:rPr>
          <w:rFonts w:ascii="Arial" w:eastAsia="MS Gothic" w:hAnsi="Arial" w:cs="Arial"/>
          <w:bCs/>
          <w:sz w:val="24"/>
          <w:szCs w:val="24"/>
          <w:lang w:eastAsia="ja-JP"/>
        </w:rPr>
        <w:t xml:space="preserve">be </w:t>
      </w:r>
      <w:r w:rsidR="004B001E">
        <w:rPr>
          <w:rFonts w:ascii="Arial" w:eastAsia="MS Gothic" w:hAnsi="Arial" w:cs="Arial"/>
          <w:bCs/>
          <w:sz w:val="24"/>
          <w:szCs w:val="24"/>
          <w:lang w:eastAsia="ja-JP"/>
        </w:rPr>
        <w:t xml:space="preserve">directly </w:t>
      </w:r>
      <w:r w:rsidR="00E141E1">
        <w:rPr>
          <w:rFonts w:ascii="Arial" w:eastAsia="MS Gothic" w:hAnsi="Arial" w:cs="Arial"/>
          <w:bCs/>
          <w:sz w:val="24"/>
          <w:szCs w:val="24"/>
          <w:lang w:eastAsia="ja-JP"/>
        </w:rPr>
        <w:t xml:space="preserve">breached, as was the case during the </w:t>
      </w:r>
      <w:r w:rsidR="001059DE">
        <w:rPr>
          <w:rFonts w:ascii="Arial" w:eastAsia="MS Gothic" w:hAnsi="Arial" w:cs="Arial"/>
          <w:bCs/>
          <w:sz w:val="24"/>
          <w:szCs w:val="24"/>
          <w:lang w:eastAsia="ja-JP"/>
        </w:rPr>
        <w:t xml:space="preserve">2015 hack of the United States Office of Personnel Management </w:t>
      </w:r>
      <w:r w:rsidR="00FE4E9E">
        <w:rPr>
          <w:rFonts w:ascii="Arial" w:eastAsia="MS Gothic" w:hAnsi="Arial" w:cs="Arial"/>
          <w:bCs/>
          <w:sz w:val="24"/>
          <w:szCs w:val="24"/>
          <w:lang w:eastAsia="ja-JP"/>
        </w:rPr>
        <w:t>by an adverse state actor.</w:t>
      </w:r>
      <w:r w:rsidR="000509ED">
        <w:rPr>
          <w:rFonts w:ascii="Arial" w:eastAsia="MS Gothic" w:hAnsi="Arial" w:cs="Arial"/>
          <w:bCs/>
          <w:sz w:val="24"/>
          <w:szCs w:val="24"/>
          <w:lang w:eastAsia="ja-JP"/>
        </w:rPr>
        <w:t xml:space="preserve"> </w:t>
      </w:r>
      <w:r w:rsidR="00DC00E5">
        <w:rPr>
          <w:rFonts w:ascii="Arial" w:eastAsia="MS Gothic" w:hAnsi="Arial" w:cs="Arial"/>
          <w:bCs/>
          <w:sz w:val="24"/>
          <w:szCs w:val="24"/>
          <w:lang w:eastAsia="ja-JP"/>
        </w:rPr>
        <w:t>T</w:t>
      </w:r>
      <w:r w:rsidR="000509ED">
        <w:rPr>
          <w:rFonts w:ascii="Arial" w:eastAsia="MS Gothic" w:hAnsi="Arial" w:cs="Arial"/>
          <w:bCs/>
          <w:sz w:val="24"/>
          <w:szCs w:val="24"/>
          <w:lang w:eastAsia="ja-JP"/>
        </w:rPr>
        <w:t xml:space="preserve">he fingerprints of </w:t>
      </w:r>
      <w:r w:rsidR="0001631B">
        <w:rPr>
          <w:rFonts w:ascii="Arial" w:eastAsia="MS Gothic" w:hAnsi="Arial" w:cs="Arial"/>
          <w:bCs/>
          <w:sz w:val="24"/>
          <w:szCs w:val="24"/>
          <w:lang w:eastAsia="ja-JP"/>
        </w:rPr>
        <w:t xml:space="preserve">5.6 million </w:t>
      </w:r>
      <w:r w:rsidR="00A4743E">
        <w:rPr>
          <w:rFonts w:ascii="Arial" w:eastAsia="MS Gothic" w:hAnsi="Arial" w:cs="Arial"/>
          <w:bCs/>
          <w:sz w:val="24"/>
          <w:szCs w:val="24"/>
          <w:lang w:eastAsia="ja-JP"/>
        </w:rPr>
        <w:t xml:space="preserve">American </w:t>
      </w:r>
      <w:r w:rsidR="0001631B">
        <w:rPr>
          <w:rFonts w:ascii="Arial" w:eastAsia="MS Gothic" w:hAnsi="Arial" w:cs="Arial"/>
          <w:bCs/>
          <w:sz w:val="24"/>
          <w:szCs w:val="24"/>
          <w:lang w:eastAsia="ja-JP"/>
        </w:rPr>
        <w:t xml:space="preserve">federal government employees </w:t>
      </w:r>
      <w:r w:rsidR="00007A1A">
        <w:rPr>
          <w:rFonts w:ascii="Arial" w:eastAsia="MS Gothic" w:hAnsi="Arial" w:cs="Arial"/>
          <w:bCs/>
          <w:sz w:val="24"/>
          <w:szCs w:val="24"/>
          <w:lang w:eastAsia="ja-JP"/>
        </w:rPr>
        <w:t>were stolen</w:t>
      </w:r>
      <w:r w:rsidR="00DC00E5">
        <w:rPr>
          <w:rFonts w:ascii="Arial" w:eastAsia="MS Gothic" w:hAnsi="Arial" w:cs="Arial"/>
          <w:bCs/>
          <w:sz w:val="24"/>
          <w:szCs w:val="24"/>
          <w:lang w:eastAsia="ja-JP"/>
        </w:rPr>
        <w:t xml:space="preserve"> during that data breach</w:t>
      </w:r>
      <w:r w:rsidR="00CF24C3">
        <w:rPr>
          <w:rFonts w:ascii="Arial" w:eastAsia="MS Gothic" w:hAnsi="Arial" w:cs="Arial"/>
          <w:bCs/>
          <w:sz w:val="24"/>
          <w:szCs w:val="24"/>
          <w:lang w:eastAsia="ja-JP"/>
        </w:rPr>
        <w:t xml:space="preserve">, seriously </w:t>
      </w:r>
      <w:r w:rsidR="003B454E">
        <w:rPr>
          <w:rFonts w:ascii="Arial" w:eastAsia="MS Gothic" w:hAnsi="Arial" w:cs="Arial"/>
          <w:bCs/>
          <w:sz w:val="24"/>
          <w:szCs w:val="24"/>
          <w:lang w:eastAsia="ja-JP"/>
        </w:rPr>
        <w:t>endangering the national security of the United States</w:t>
      </w:r>
      <w:r w:rsidR="00007A1A">
        <w:rPr>
          <w:rFonts w:ascii="Arial" w:eastAsia="MS Gothic" w:hAnsi="Arial" w:cs="Arial"/>
          <w:bCs/>
          <w:sz w:val="24"/>
          <w:szCs w:val="24"/>
          <w:lang w:eastAsia="ja-JP"/>
        </w:rPr>
        <w:t>.</w:t>
      </w:r>
      <w:r w:rsidR="00B13639">
        <w:rPr>
          <w:rStyle w:val="EndnoteReference"/>
          <w:rFonts w:ascii="Arial" w:eastAsia="MS Gothic" w:hAnsi="Arial" w:cs="Arial"/>
          <w:bCs/>
          <w:sz w:val="24"/>
          <w:szCs w:val="24"/>
          <w:lang w:eastAsia="ja-JP"/>
        </w:rPr>
        <w:endnoteReference w:id="18"/>
      </w:r>
    </w:p>
    <w:p w14:paraId="27B671DF" w14:textId="549CBC1F" w:rsidR="0045072E" w:rsidRDefault="009722B3" w:rsidP="00B95C2A">
      <w:pPr>
        <w:spacing w:before="120" w:after="0" w:line="360" w:lineRule="auto"/>
        <w:rPr>
          <w:rFonts w:ascii="Arial" w:eastAsia="MS Gothic" w:hAnsi="Arial" w:cs="Arial"/>
          <w:bCs/>
          <w:sz w:val="24"/>
          <w:szCs w:val="24"/>
          <w:lang w:eastAsia="ja-JP"/>
        </w:rPr>
      </w:pPr>
      <w:r>
        <w:rPr>
          <w:rFonts w:ascii="Arial" w:eastAsia="MS Gothic" w:hAnsi="Arial" w:cs="Arial"/>
          <w:bCs/>
          <w:iCs/>
          <w:color w:val="4F2260"/>
          <w:sz w:val="28"/>
          <w:szCs w:val="28"/>
          <w:lang w:eastAsia="ja-JP"/>
        </w:rPr>
        <w:t xml:space="preserve">Addressing outstanding </w:t>
      </w:r>
      <w:r w:rsidR="00BE0C24">
        <w:rPr>
          <w:rFonts w:ascii="Arial" w:eastAsia="MS Gothic" w:hAnsi="Arial" w:cs="Arial"/>
          <w:bCs/>
          <w:iCs/>
          <w:color w:val="4F2260"/>
          <w:sz w:val="28"/>
          <w:szCs w:val="28"/>
          <w:lang w:eastAsia="ja-JP"/>
        </w:rPr>
        <w:t xml:space="preserve">problems </w:t>
      </w:r>
      <w:r w:rsidR="00BE0C24">
        <w:rPr>
          <w:rFonts w:ascii="Arial" w:eastAsia="MS Gothic" w:hAnsi="Arial" w:cs="Arial"/>
          <w:bCs/>
          <w:sz w:val="24"/>
          <w:szCs w:val="24"/>
          <w:lang w:eastAsia="ja-JP"/>
        </w:rPr>
        <w:br/>
      </w:r>
      <w:r w:rsidR="0000652E">
        <w:rPr>
          <w:rFonts w:ascii="Arial" w:eastAsia="MS Gothic" w:hAnsi="Arial" w:cs="Arial"/>
          <w:bCs/>
          <w:sz w:val="24"/>
          <w:szCs w:val="24"/>
          <w:lang w:eastAsia="ja-JP"/>
        </w:rPr>
        <w:t>S</w:t>
      </w:r>
      <w:r w:rsidR="00BF7284">
        <w:rPr>
          <w:rFonts w:ascii="Arial" w:eastAsia="MS Gothic" w:hAnsi="Arial" w:cs="Arial"/>
          <w:bCs/>
          <w:sz w:val="24"/>
          <w:szCs w:val="24"/>
          <w:lang w:eastAsia="ja-JP"/>
        </w:rPr>
        <w:t xml:space="preserve">ome of the </w:t>
      </w:r>
      <w:r w:rsidR="001D72A9">
        <w:rPr>
          <w:rFonts w:ascii="Arial" w:eastAsia="MS Gothic" w:hAnsi="Arial" w:cs="Arial"/>
          <w:bCs/>
          <w:sz w:val="24"/>
          <w:szCs w:val="24"/>
          <w:lang w:eastAsia="ja-JP"/>
        </w:rPr>
        <w:t>dangers of lax cybersecurity have already been exposed</w:t>
      </w:r>
      <w:r w:rsidR="0000652E">
        <w:rPr>
          <w:rFonts w:ascii="Arial" w:eastAsia="MS Gothic" w:hAnsi="Arial" w:cs="Arial"/>
          <w:bCs/>
          <w:sz w:val="24"/>
          <w:szCs w:val="24"/>
          <w:lang w:eastAsia="ja-JP"/>
        </w:rPr>
        <w:t xml:space="preserve"> in Australia</w:t>
      </w:r>
      <w:r w:rsidR="001D72A9">
        <w:rPr>
          <w:rFonts w:ascii="Arial" w:eastAsia="MS Gothic" w:hAnsi="Arial" w:cs="Arial"/>
          <w:bCs/>
          <w:sz w:val="24"/>
          <w:szCs w:val="24"/>
          <w:lang w:eastAsia="ja-JP"/>
        </w:rPr>
        <w:t xml:space="preserve">. </w:t>
      </w:r>
      <w:r w:rsidR="0023048E">
        <w:rPr>
          <w:rFonts w:ascii="Arial" w:eastAsia="MS Gothic" w:hAnsi="Arial" w:cs="Arial"/>
          <w:bCs/>
          <w:sz w:val="24"/>
          <w:szCs w:val="24"/>
          <w:lang w:eastAsia="ja-JP"/>
        </w:rPr>
        <w:t xml:space="preserve">In 2020, </w:t>
      </w:r>
      <w:r w:rsidR="001149FF">
        <w:rPr>
          <w:rFonts w:ascii="Arial" w:eastAsia="MS Gothic" w:hAnsi="Arial" w:cs="Arial"/>
          <w:bCs/>
          <w:sz w:val="24"/>
          <w:szCs w:val="24"/>
          <w:lang w:eastAsia="ja-JP"/>
        </w:rPr>
        <w:t xml:space="preserve">two cybersecurity researchers informed the Australian Signals Directorate </w:t>
      </w:r>
      <w:r w:rsidR="00320120">
        <w:rPr>
          <w:rFonts w:ascii="Arial" w:eastAsia="MS Gothic" w:hAnsi="Arial" w:cs="Arial"/>
          <w:bCs/>
          <w:sz w:val="24"/>
          <w:szCs w:val="24"/>
          <w:lang w:eastAsia="ja-JP"/>
        </w:rPr>
        <w:t xml:space="preserve">of a crucial design flaw in the </w:t>
      </w:r>
      <w:bookmarkStart w:id="44" w:name="_Hlk147328647"/>
      <w:proofErr w:type="spellStart"/>
      <w:r w:rsidR="0059479B">
        <w:rPr>
          <w:rFonts w:ascii="Arial" w:eastAsia="MS Gothic" w:hAnsi="Arial" w:cs="Arial"/>
          <w:bCs/>
          <w:sz w:val="24"/>
          <w:szCs w:val="24"/>
          <w:lang w:eastAsia="ja-JP"/>
        </w:rPr>
        <w:t>myGov</w:t>
      </w:r>
      <w:proofErr w:type="spellEnd"/>
      <w:r w:rsidR="0059479B">
        <w:rPr>
          <w:rFonts w:ascii="Arial" w:eastAsia="MS Gothic" w:hAnsi="Arial" w:cs="Arial"/>
          <w:bCs/>
          <w:sz w:val="24"/>
          <w:szCs w:val="24"/>
          <w:lang w:eastAsia="ja-JP"/>
        </w:rPr>
        <w:t xml:space="preserve"> ID </w:t>
      </w:r>
      <w:bookmarkEnd w:id="44"/>
      <w:r w:rsidR="0059479B">
        <w:rPr>
          <w:rFonts w:ascii="Arial" w:eastAsia="MS Gothic" w:hAnsi="Arial" w:cs="Arial"/>
          <w:bCs/>
          <w:sz w:val="24"/>
          <w:szCs w:val="24"/>
          <w:lang w:eastAsia="ja-JP"/>
        </w:rPr>
        <w:t>app.</w:t>
      </w:r>
      <w:r w:rsidR="0059479B">
        <w:rPr>
          <w:rStyle w:val="EndnoteReference"/>
          <w:rFonts w:ascii="Arial" w:eastAsia="MS Gothic" w:hAnsi="Arial" w:cs="Arial"/>
          <w:bCs/>
          <w:sz w:val="24"/>
          <w:szCs w:val="24"/>
          <w:lang w:eastAsia="ja-JP"/>
        </w:rPr>
        <w:endnoteReference w:id="19"/>
      </w:r>
      <w:r w:rsidR="00A70725">
        <w:rPr>
          <w:rFonts w:ascii="Arial" w:eastAsia="MS Gothic" w:hAnsi="Arial" w:cs="Arial"/>
          <w:bCs/>
          <w:sz w:val="24"/>
          <w:szCs w:val="24"/>
          <w:lang w:eastAsia="ja-JP"/>
        </w:rPr>
        <w:t xml:space="preserve"> The ATO declined to fix th</w:t>
      </w:r>
      <w:r w:rsidR="00384692">
        <w:rPr>
          <w:rFonts w:ascii="Arial" w:eastAsia="MS Gothic" w:hAnsi="Arial" w:cs="Arial"/>
          <w:bCs/>
          <w:sz w:val="24"/>
          <w:szCs w:val="24"/>
          <w:lang w:eastAsia="ja-JP"/>
        </w:rPr>
        <w:t>e</w:t>
      </w:r>
      <w:r w:rsidR="00A70725">
        <w:rPr>
          <w:rFonts w:ascii="Arial" w:eastAsia="MS Gothic" w:hAnsi="Arial" w:cs="Arial"/>
          <w:bCs/>
          <w:sz w:val="24"/>
          <w:szCs w:val="24"/>
          <w:lang w:eastAsia="ja-JP"/>
        </w:rPr>
        <w:t xml:space="preserve"> problem</w:t>
      </w:r>
      <w:r w:rsidR="00384692">
        <w:rPr>
          <w:rFonts w:ascii="Arial" w:eastAsia="MS Gothic" w:hAnsi="Arial" w:cs="Arial"/>
          <w:bCs/>
          <w:sz w:val="24"/>
          <w:szCs w:val="24"/>
          <w:lang w:eastAsia="ja-JP"/>
        </w:rPr>
        <w:t xml:space="preserve"> </w:t>
      </w:r>
      <w:r w:rsidR="001A694A">
        <w:rPr>
          <w:rFonts w:ascii="Arial" w:eastAsia="MS Gothic" w:hAnsi="Arial" w:cs="Arial"/>
          <w:bCs/>
          <w:sz w:val="24"/>
          <w:szCs w:val="24"/>
          <w:lang w:eastAsia="ja-JP"/>
        </w:rPr>
        <w:t>when informed</w:t>
      </w:r>
      <w:r w:rsidR="00A70725">
        <w:rPr>
          <w:rFonts w:ascii="Arial" w:eastAsia="MS Gothic" w:hAnsi="Arial" w:cs="Arial"/>
          <w:bCs/>
          <w:sz w:val="24"/>
          <w:szCs w:val="24"/>
          <w:lang w:eastAsia="ja-JP"/>
        </w:rPr>
        <w:t>.</w:t>
      </w:r>
      <w:r w:rsidR="00BE61CA">
        <w:rPr>
          <w:rStyle w:val="EndnoteReference"/>
          <w:rFonts w:ascii="Arial" w:eastAsia="MS Gothic" w:hAnsi="Arial" w:cs="Arial"/>
          <w:bCs/>
          <w:sz w:val="24"/>
          <w:szCs w:val="24"/>
          <w:lang w:eastAsia="ja-JP"/>
        </w:rPr>
        <w:endnoteReference w:id="20"/>
      </w:r>
    </w:p>
    <w:p w14:paraId="5B6CB8F5" w14:textId="235A0290" w:rsidR="00373357" w:rsidRDefault="00373357"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lastRenderedPageBreak/>
        <w:t xml:space="preserve">It </w:t>
      </w:r>
      <w:r w:rsidR="00F13B87">
        <w:rPr>
          <w:rFonts w:ascii="Arial" w:eastAsia="MS Gothic" w:hAnsi="Arial" w:cs="Arial"/>
          <w:bCs/>
          <w:sz w:val="24"/>
          <w:szCs w:val="24"/>
          <w:lang w:eastAsia="ja-JP"/>
        </w:rPr>
        <w:t xml:space="preserve">remains </w:t>
      </w:r>
      <w:r w:rsidR="00A643CF">
        <w:rPr>
          <w:rFonts w:ascii="Arial" w:eastAsia="MS Gothic" w:hAnsi="Arial" w:cs="Arial"/>
          <w:bCs/>
          <w:sz w:val="24"/>
          <w:szCs w:val="24"/>
          <w:lang w:eastAsia="ja-JP"/>
        </w:rPr>
        <w:t xml:space="preserve">unclear if the design flaw has been rectified. </w:t>
      </w:r>
      <w:r w:rsidR="00666A62">
        <w:rPr>
          <w:rFonts w:ascii="Arial" w:eastAsia="MS Gothic" w:hAnsi="Arial" w:cs="Arial"/>
          <w:bCs/>
          <w:sz w:val="24"/>
          <w:szCs w:val="24"/>
          <w:lang w:eastAsia="ja-JP"/>
        </w:rPr>
        <w:t xml:space="preserve">For </w:t>
      </w:r>
      <w:proofErr w:type="spellStart"/>
      <w:r w:rsidR="00666A62">
        <w:rPr>
          <w:rFonts w:ascii="Arial" w:eastAsia="MS Gothic" w:hAnsi="Arial" w:cs="Arial"/>
          <w:bCs/>
          <w:sz w:val="24"/>
          <w:szCs w:val="24"/>
          <w:lang w:eastAsia="ja-JP"/>
        </w:rPr>
        <w:t>myGov</w:t>
      </w:r>
      <w:proofErr w:type="spellEnd"/>
      <w:r w:rsidR="00666A62">
        <w:rPr>
          <w:rFonts w:ascii="Arial" w:eastAsia="MS Gothic" w:hAnsi="Arial" w:cs="Arial"/>
          <w:bCs/>
          <w:sz w:val="24"/>
          <w:szCs w:val="24"/>
          <w:lang w:eastAsia="ja-JP"/>
        </w:rPr>
        <w:t xml:space="preserve"> ID users to have </w:t>
      </w:r>
      <w:r w:rsidR="00CA3A96">
        <w:rPr>
          <w:rFonts w:ascii="Arial" w:eastAsia="MS Gothic" w:hAnsi="Arial" w:cs="Arial"/>
          <w:bCs/>
          <w:sz w:val="24"/>
          <w:szCs w:val="24"/>
          <w:lang w:eastAsia="ja-JP"/>
        </w:rPr>
        <w:t>confidence in the platform</w:t>
      </w:r>
      <w:r w:rsidR="00666A62">
        <w:rPr>
          <w:rFonts w:ascii="Arial" w:eastAsia="MS Gothic" w:hAnsi="Arial" w:cs="Arial"/>
          <w:bCs/>
          <w:sz w:val="24"/>
          <w:szCs w:val="24"/>
          <w:lang w:eastAsia="ja-JP"/>
        </w:rPr>
        <w:t xml:space="preserve">, any </w:t>
      </w:r>
      <w:r>
        <w:rPr>
          <w:rFonts w:ascii="Arial" w:eastAsia="MS Gothic" w:hAnsi="Arial" w:cs="Arial"/>
          <w:bCs/>
          <w:sz w:val="24"/>
          <w:szCs w:val="24"/>
          <w:lang w:eastAsia="ja-JP"/>
        </w:rPr>
        <w:t xml:space="preserve">outstanding cybersecurity flaws </w:t>
      </w:r>
      <w:r w:rsidR="00666A62">
        <w:rPr>
          <w:rFonts w:ascii="Arial" w:eastAsia="MS Gothic" w:hAnsi="Arial" w:cs="Arial"/>
          <w:bCs/>
          <w:sz w:val="24"/>
          <w:szCs w:val="24"/>
          <w:lang w:eastAsia="ja-JP"/>
        </w:rPr>
        <w:t xml:space="preserve">must </w:t>
      </w:r>
      <w:r>
        <w:rPr>
          <w:rFonts w:ascii="Arial" w:eastAsia="MS Gothic" w:hAnsi="Arial" w:cs="Arial"/>
          <w:bCs/>
          <w:sz w:val="24"/>
          <w:szCs w:val="24"/>
          <w:lang w:eastAsia="ja-JP"/>
        </w:rPr>
        <w:t xml:space="preserve">be fixed immediately.   </w:t>
      </w:r>
    </w:p>
    <w:p w14:paraId="594EC957" w14:textId="008D68E3" w:rsidR="00D259D0" w:rsidRDefault="001D72A9"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Th</w:t>
      </w:r>
      <w:r w:rsidR="00207186">
        <w:rPr>
          <w:rFonts w:ascii="Arial" w:eastAsia="MS Gothic" w:hAnsi="Arial" w:cs="Arial"/>
          <w:bCs/>
          <w:sz w:val="24"/>
          <w:szCs w:val="24"/>
          <w:lang w:eastAsia="ja-JP"/>
        </w:rPr>
        <w:t xml:space="preserve">e </w:t>
      </w:r>
      <w:r w:rsidR="005864C7">
        <w:rPr>
          <w:rFonts w:ascii="Arial" w:eastAsia="MS Gothic" w:hAnsi="Arial" w:cs="Arial"/>
          <w:bCs/>
          <w:sz w:val="24"/>
          <w:szCs w:val="24"/>
          <w:lang w:eastAsia="ja-JP"/>
        </w:rPr>
        <w:t xml:space="preserve">credibility of the </w:t>
      </w:r>
      <w:r w:rsidR="00207186">
        <w:rPr>
          <w:rFonts w:ascii="Arial" w:eastAsia="MS Gothic" w:hAnsi="Arial" w:cs="Arial"/>
          <w:bCs/>
          <w:sz w:val="24"/>
          <w:szCs w:val="24"/>
          <w:lang w:eastAsia="ja-JP"/>
        </w:rPr>
        <w:t xml:space="preserve">ATO </w:t>
      </w:r>
      <w:r w:rsidR="00DE21FE">
        <w:rPr>
          <w:rFonts w:ascii="Arial" w:eastAsia="MS Gothic" w:hAnsi="Arial" w:cs="Arial"/>
          <w:bCs/>
          <w:sz w:val="24"/>
          <w:szCs w:val="24"/>
          <w:lang w:eastAsia="ja-JP"/>
        </w:rPr>
        <w:t xml:space="preserve">has again come into question regarding its </w:t>
      </w:r>
      <w:r w:rsidR="00207186">
        <w:rPr>
          <w:rFonts w:ascii="Arial" w:eastAsia="MS Gothic" w:hAnsi="Arial" w:cs="Arial"/>
          <w:bCs/>
          <w:sz w:val="24"/>
          <w:szCs w:val="24"/>
          <w:lang w:eastAsia="ja-JP"/>
        </w:rPr>
        <w:t>voice authentication</w:t>
      </w:r>
      <w:r w:rsidR="004A48D3">
        <w:rPr>
          <w:rFonts w:ascii="Arial" w:eastAsia="MS Gothic" w:hAnsi="Arial" w:cs="Arial"/>
          <w:bCs/>
          <w:sz w:val="24"/>
          <w:szCs w:val="24"/>
          <w:lang w:eastAsia="ja-JP"/>
        </w:rPr>
        <w:t xml:space="preserve"> </w:t>
      </w:r>
      <w:r w:rsidR="00122F8D">
        <w:rPr>
          <w:rFonts w:ascii="Arial" w:eastAsia="MS Gothic" w:hAnsi="Arial" w:cs="Arial"/>
          <w:bCs/>
          <w:sz w:val="24"/>
          <w:szCs w:val="24"/>
          <w:lang w:eastAsia="ja-JP"/>
        </w:rPr>
        <w:t>system</w:t>
      </w:r>
      <w:r w:rsidR="00DE21FE">
        <w:rPr>
          <w:rFonts w:ascii="Arial" w:eastAsia="MS Gothic" w:hAnsi="Arial" w:cs="Arial"/>
          <w:bCs/>
          <w:sz w:val="24"/>
          <w:szCs w:val="24"/>
          <w:lang w:eastAsia="ja-JP"/>
        </w:rPr>
        <w:t xml:space="preserve">, which it describes </w:t>
      </w:r>
      <w:r w:rsidR="004A48D3">
        <w:rPr>
          <w:rFonts w:ascii="Arial" w:eastAsia="MS Gothic" w:hAnsi="Arial" w:cs="Arial"/>
          <w:bCs/>
          <w:sz w:val="24"/>
          <w:szCs w:val="24"/>
          <w:lang w:eastAsia="ja-JP"/>
        </w:rPr>
        <w:t>as ‘</w:t>
      </w:r>
      <w:r w:rsidR="00B711B3" w:rsidRPr="00B711B3">
        <w:rPr>
          <w:rFonts w:ascii="Arial" w:eastAsia="MS Gothic" w:hAnsi="Arial" w:cs="Arial"/>
          <w:bCs/>
          <w:sz w:val="24"/>
          <w:szCs w:val="24"/>
          <w:lang w:eastAsia="ja-JP"/>
        </w:rPr>
        <w:t>both a reliable and secure way of confirming your identity.</w:t>
      </w:r>
      <w:r w:rsidR="004A48D3">
        <w:rPr>
          <w:rFonts w:ascii="Arial" w:eastAsia="MS Gothic" w:hAnsi="Arial" w:cs="Arial"/>
          <w:bCs/>
          <w:sz w:val="24"/>
          <w:szCs w:val="24"/>
          <w:lang w:eastAsia="ja-JP"/>
        </w:rPr>
        <w:t>’</w:t>
      </w:r>
      <w:r w:rsidR="00D16B73">
        <w:rPr>
          <w:rStyle w:val="EndnoteReference"/>
          <w:rFonts w:ascii="Arial" w:eastAsia="MS Gothic" w:hAnsi="Arial" w:cs="Arial"/>
          <w:bCs/>
          <w:sz w:val="24"/>
          <w:szCs w:val="24"/>
          <w:lang w:eastAsia="ja-JP"/>
        </w:rPr>
        <w:endnoteReference w:id="21"/>
      </w:r>
      <w:r w:rsidR="002F26B6">
        <w:rPr>
          <w:rFonts w:ascii="Arial" w:eastAsia="MS Gothic" w:hAnsi="Arial" w:cs="Arial"/>
          <w:bCs/>
          <w:sz w:val="24"/>
          <w:szCs w:val="24"/>
          <w:lang w:eastAsia="ja-JP"/>
        </w:rPr>
        <w:t xml:space="preserve"> As noted in section 3.2, </w:t>
      </w:r>
      <w:r w:rsidR="007E31E6">
        <w:rPr>
          <w:rFonts w:ascii="Arial" w:eastAsia="MS Gothic" w:hAnsi="Arial" w:cs="Arial"/>
          <w:bCs/>
          <w:sz w:val="24"/>
          <w:szCs w:val="24"/>
          <w:lang w:eastAsia="ja-JP"/>
        </w:rPr>
        <w:t xml:space="preserve">voice authentication </w:t>
      </w:r>
      <w:r w:rsidR="002F26B6">
        <w:rPr>
          <w:rFonts w:ascii="Arial" w:eastAsia="MS Gothic" w:hAnsi="Arial" w:cs="Arial"/>
          <w:bCs/>
          <w:sz w:val="24"/>
          <w:szCs w:val="24"/>
          <w:lang w:eastAsia="ja-JP"/>
        </w:rPr>
        <w:t xml:space="preserve">could provide an alternative to taking selfies for people who are blind or vision impaired. </w:t>
      </w:r>
    </w:p>
    <w:p w14:paraId="19267FFD" w14:textId="77777777" w:rsidR="004F6C91" w:rsidRDefault="002F26B6" w:rsidP="00A12DBE">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It is unfortunate</w:t>
      </w:r>
      <w:r w:rsidR="001C747A">
        <w:rPr>
          <w:rFonts w:ascii="Arial" w:eastAsia="MS Gothic" w:hAnsi="Arial" w:cs="Arial"/>
          <w:bCs/>
          <w:sz w:val="24"/>
          <w:szCs w:val="24"/>
          <w:lang w:eastAsia="ja-JP"/>
        </w:rPr>
        <w:t xml:space="preserve">, </w:t>
      </w:r>
      <w:r>
        <w:rPr>
          <w:rFonts w:ascii="Arial" w:eastAsia="MS Gothic" w:hAnsi="Arial" w:cs="Arial"/>
          <w:bCs/>
          <w:sz w:val="24"/>
          <w:szCs w:val="24"/>
          <w:lang w:eastAsia="ja-JP"/>
        </w:rPr>
        <w:t>then</w:t>
      </w:r>
      <w:r w:rsidR="001C747A">
        <w:rPr>
          <w:rFonts w:ascii="Arial" w:eastAsia="MS Gothic" w:hAnsi="Arial" w:cs="Arial"/>
          <w:bCs/>
          <w:sz w:val="24"/>
          <w:szCs w:val="24"/>
          <w:lang w:eastAsia="ja-JP"/>
        </w:rPr>
        <w:t>,</w:t>
      </w:r>
      <w:r>
        <w:rPr>
          <w:rFonts w:ascii="Arial" w:eastAsia="MS Gothic" w:hAnsi="Arial" w:cs="Arial"/>
          <w:bCs/>
          <w:sz w:val="24"/>
          <w:szCs w:val="24"/>
          <w:lang w:eastAsia="ja-JP"/>
        </w:rPr>
        <w:t xml:space="preserve"> that</w:t>
      </w:r>
      <w:r w:rsidR="00176071">
        <w:rPr>
          <w:rFonts w:ascii="Arial" w:eastAsia="MS Gothic" w:hAnsi="Arial" w:cs="Arial"/>
          <w:bCs/>
          <w:sz w:val="24"/>
          <w:szCs w:val="24"/>
          <w:lang w:eastAsia="ja-JP"/>
        </w:rPr>
        <w:t xml:space="preserve"> </w:t>
      </w:r>
      <w:r w:rsidR="00F7718D">
        <w:rPr>
          <w:rFonts w:ascii="Arial" w:eastAsia="MS Gothic" w:hAnsi="Arial" w:cs="Arial"/>
          <w:bCs/>
          <w:sz w:val="24"/>
          <w:szCs w:val="24"/>
          <w:lang w:eastAsia="ja-JP"/>
        </w:rPr>
        <w:t xml:space="preserve">a journalist was </w:t>
      </w:r>
      <w:r w:rsidR="001C747A">
        <w:rPr>
          <w:rFonts w:ascii="Arial" w:eastAsia="MS Gothic" w:hAnsi="Arial" w:cs="Arial"/>
          <w:bCs/>
          <w:sz w:val="24"/>
          <w:szCs w:val="24"/>
          <w:lang w:eastAsia="ja-JP"/>
        </w:rPr>
        <w:t xml:space="preserve">recently </w:t>
      </w:r>
      <w:r w:rsidR="00F7718D">
        <w:rPr>
          <w:rFonts w:ascii="Arial" w:eastAsia="MS Gothic" w:hAnsi="Arial" w:cs="Arial"/>
          <w:bCs/>
          <w:sz w:val="24"/>
          <w:szCs w:val="24"/>
          <w:lang w:eastAsia="ja-JP"/>
        </w:rPr>
        <w:t>able to use</w:t>
      </w:r>
      <w:r w:rsidR="0053363F">
        <w:rPr>
          <w:rFonts w:ascii="Arial" w:eastAsia="MS Gothic" w:hAnsi="Arial" w:cs="Arial"/>
          <w:bCs/>
          <w:sz w:val="24"/>
          <w:szCs w:val="24"/>
          <w:lang w:eastAsia="ja-JP"/>
        </w:rPr>
        <w:t xml:space="preserve"> an</w:t>
      </w:r>
      <w:r w:rsidR="00F7718D">
        <w:rPr>
          <w:rFonts w:ascii="Arial" w:eastAsia="MS Gothic" w:hAnsi="Arial" w:cs="Arial"/>
          <w:bCs/>
          <w:sz w:val="24"/>
          <w:szCs w:val="24"/>
          <w:lang w:eastAsia="ja-JP"/>
        </w:rPr>
        <w:t xml:space="preserve"> artificial intelligence</w:t>
      </w:r>
      <w:r w:rsidR="0053363F">
        <w:rPr>
          <w:rFonts w:ascii="Arial" w:eastAsia="MS Gothic" w:hAnsi="Arial" w:cs="Arial"/>
          <w:bCs/>
          <w:sz w:val="24"/>
          <w:szCs w:val="24"/>
          <w:lang w:eastAsia="ja-JP"/>
        </w:rPr>
        <w:t xml:space="preserve">-generated </w:t>
      </w:r>
      <w:r w:rsidR="003F75DE">
        <w:rPr>
          <w:rFonts w:ascii="Arial" w:eastAsia="MS Gothic" w:hAnsi="Arial" w:cs="Arial"/>
          <w:bCs/>
          <w:sz w:val="24"/>
          <w:szCs w:val="24"/>
          <w:lang w:eastAsia="ja-JP"/>
        </w:rPr>
        <w:t xml:space="preserve">clone of their voice </w:t>
      </w:r>
      <w:r w:rsidR="007567E9">
        <w:rPr>
          <w:rFonts w:ascii="Arial" w:eastAsia="MS Gothic" w:hAnsi="Arial" w:cs="Arial"/>
          <w:bCs/>
          <w:sz w:val="24"/>
          <w:szCs w:val="24"/>
          <w:lang w:eastAsia="ja-JP"/>
        </w:rPr>
        <w:t xml:space="preserve">to </w:t>
      </w:r>
      <w:r w:rsidR="00F42CA6">
        <w:rPr>
          <w:rFonts w:ascii="Arial" w:eastAsia="MS Gothic" w:hAnsi="Arial" w:cs="Arial"/>
          <w:bCs/>
          <w:sz w:val="24"/>
          <w:szCs w:val="24"/>
          <w:lang w:eastAsia="ja-JP"/>
        </w:rPr>
        <w:t xml:space="preserve">gain </w:t>
      </w:r>
      <w:r w:rsidR="007567E9">
        <w:rPr>
          <w:rFonts w:ascii="Arial" w:eastAsia="MS Gothic" w:hAnsi="Arial" w:cs="Arial"/>
          <w:bCs/>
          <w:sz w:val="24"/>
          <w:szCs w:val="24"/>
          <w:lang w:eastAsia="ja-JP"/>
        </w:rPr>
        <w:t xml:space="preserve">access to </w:t>
      </w:r>
      <w:r w:rsidR="00D90097">
        <w:rPr>
          <w:rFonts w:ascii="Arial" w:eastAsia="MS Gothic" w:hAnsi="Arial" w:cs="Arial"/>
          <w:bCs/>
          <w:sz w:val="24"/>
          <w:szCs w:val="24"/>
          <w:lang w:eastAsia="ja-JP"/>
        </w:rPr>
        <w:t>their own Centrelink self-service account.</w:t>
      </w:r>
      <w:r w:rsidR="00F42CA6">
        <w:rPr>
          <w:rStyle w:val="EndnoteReference"/>
          <w:rFonts w:ascii="Arial" w:eastAsia="MS Gothic" w:hAnsi="Arial" w:cs="Arial"/>
          <w:bCs/>
          <w:sz w:val="24"/>
          <w:szCs w:val="24"/>
          <w:lang w:eastAsia="ja-JP"/>
        </w:rPr>
        <w:endnoteReference w:id="22"/>
      </w:r>
      <w:r w:rsidR="00D259D0">
        <w:rPr>
          <w:rFonts w:ascii="Arial" w:eastAsia="MS Gothic" w:hAnsi="Arial" w:cs="Arial"/>
          <w:bCs/>
          <w:sz w:val="24"/>
          <w:szCs w:val="24"/>
          <w:lang w:eastAsia="ja-JP"/>
        </w:rPr>
        <w:t xml:space="preserve"> </w:t>
      </w:r>
    </w:p>
    <w:p w14:paraId="7D4C57E0" w14:textId="1CE9F8A3" w:rsidR="00BF146B" w:rsidRDefault="00CA35E1" w:rsidP="00A12DBE">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Continuing the poor track record of</w:t>
      </w:r>
      <w:r w:rsidR="009D545F">
        <w:rPr>
          <w:rFonts w:ascii="Arial" w:eastAsia="MS Gothic" w:hAnsi="Arial" w:cs="Arial"/>
          <w:bCs/>
          <w:sz w:val="24"/>
          <w:szCs w:val="24"/>
          <w:lang w:eastAsia="ja-JP"/>
        </w:rPr>
        <w:t xml:space="preserve"> governmental cybersecurity, t</w:t>
      </w:r>
      <w:r w:rsidR="00A12DBE">
        <w:rPr>
          <w:rFonts w:ascii="Arial" w:eastAsia="MS Gothic" w:hAnsi="Arial" w:cs="Arial"/>
          <w:bCs/>
          <w:sz w:val="24"/>
          <w:szCs w:val="24"/>
          <w:lang w:eastAsia="ja-JP"/>
        </w:rPr>
        <w:t xml:space="preserve">he </w:t>
      </w:r>
      <w:r w:rsidR="00E63459">
        <w:rPr>
          <w:rFonts w:ascii="Arial" w:eastAsia="MS Gothic" w:hAnsi="Arial" w:cs="Arial"/>
          <w:bCs/>
          <w:sz w:val="24"/>
          <w:szCs w:val="24"/>
          <w:lang w:eastAsia="ja-JP"/>
        </w:rPr>
        <w:t>Australian</w:t>
      </w:r>
      <w:r w:rsidR="00E03082">
        <w:rPr>
          <w:rFonts w:ascii="Arial" w:eastAsia="MS Gothic" w:hAnsi="Arial" w:cs="Arial"/>
          <w:bCs/>
          <w:sz w:val="24"/>
          <w:szCs w:val="24"/>
          <w:lang w:eastAsia="ja-JP"/>
        </w:rPr>
        <w:t xml:space="preserve"> Defence Force, the Department of Home Affairs</w:t>
      </w:r>
      <w:r w:rsidR="00E307EC">
        <w:rPr>
          <w:rFonts w:ascii="Arial" w:eastAsia="MS Gothic" w:hAnsi="Arial" w:cs="Arial"/>
          <w:bCs/>
          <w:sz w:val="24"/>
          <w:szCs w:val="24"/>
          <w:lang w:eastAsia="ja-JP"/>
        </w:rPr>
        <w:t>,</w:t>
      </w:r>
      <w:r w:rsidR="00E03082">
        <w:rPr>
          <w:rFonts w:ascii="Arial" w:eastAsia="MS Gothic" w:hAnsi="Arial" w:cs="Arial"/>
          <w:bCs/>
          <w:sz w:val="24"/>
          <w:szCs w:val="24"/>
          <w:lang w:eastAsia="ja-JP"/>
        </w:rPr>
        <w:t xml:space="preserve"> and</w:t>
      </w:r>
      <w:r w:rsidR="004676A3">
        <w:rPr>
          <w:rFonts w:ascii="Arial" w:eastAsia="MS Gothic" w:hAnsi="Arial" w:cs="Arial"/>
          <w:bCs/>
          <w:sz w:val="24"/>
          <w:szCs w:val="24"/>
          <w:lang w:eastAsia="ja-JP"/>
        </w:rPr>
        <w:t xml:space="preserve"> various s</w:t>
      </w:r>
      <w:r w:rsidR="00E03082">
        <w:rPr>
          <w:rFonts w:ascii="Arial" w:eastAsia="MS Gothic" w:hAnsi="Arial" w:cs="Arial"/>
          <w:bCs/>
          <w:sz w:val="24"/>
          <w:szCs w:val="24"/>
          <w:lang w:eastAsia="ja-JP"/>
        </w:rPr>
        <w:t xml:space="preserve">tate and territory </w:t>
      </w:r>
      <w:r w:rsidR="00B66934">
        <w:rPr>
          <w:rFonts w:ascii="Arial" w:eastAsia="MS Gothic" w:hAnsi="Arial" w:cs="Arial"/>
          <w:bCs/>
          <w:sz w:val="24"/>
          <w:szCs w:val="24"/>
          <w:lang w:eastAsia="ja-JP"/>
        </w:rPr>
        <w:t xml:space="preserve">authorities </w:t>
      </w:r>
      <w:r w:rsidR="00A12DBE">
        <w:rPr>
          <w:rFonts w:ascii="Arial" w:eastAsia="MS Gothic" w:hAnsi="Arial" w:cs="Arial"/>
          <w:bCs/>
          <w:sz w:val="24"/>
          <w:szCs w:val="24"/>
          <w:lang w:eastAsia="ja-JP"/>
        </w:rPr>
        <w:t xml:space="preserve">have </w:t>
      </w:r>
      <w:r w:rsidR="0033292A">
        <w:rPr>
          <w:rFonts w:ascii="Arial" w:eastAsia="MS Gothic" w:hAnsi="Arial" w:cs="Arial"/>
          <w:bCs/>
          <w:sz w:val="24"/>
          <w:szCs w:val="24"/>
          <w:lang w:eastAsia="ja-JP"/>
        </w:rPr>
        <w:t xml:space="preserve">featured in data breaches </w:t>
      </w:r>
      <w:r w:rsidR="004F6C91">
        <w:rPr>
          <w:rFonts w:ascii="Arial" w:eastAsia="MS Gothic" w:hAnsi="Arial" w:cs="Arial"/>
          <w:bCs/>
          <w:sz w:val="24"/>
          <w:szCs w:val="24"/>
          <w:lang w:eastAsia="ja-JP"/>
        </w:rPr>
        <w:t xml:space="preserve">and cyberattacks </w:t>
      </w:r>
      <w:r w:rsidR="007E769A">
        <w:rPr>
          <w:rFonts w:ascii="Arial" w:eastAsia="MS Gothic" w:hAnsi="Arial" w:cs="Arial"/>
          <w:bCs/>
          <w:sz w:val="24"/>
          <w:szCs w:val="24"/>
          <w:lang w:eastAsia="ja-JP"/>
        </w:rPr>
        <w:t>this</w:t>
      </w:r>
      <w:r w:rsidR="001906A3">
        <w:rPr>
          <w:rFonts w:ascii="Arial" w:eastAsia="MS Gothic" w:hAnsi="Arial" w:cs="Arial"/>
          <w:bCs/>
          <w:sz w:val="24"/>
          <w:szCs w:val="24"/>
          <w:lang w:eastAsia="ja-JP"/>
        </w:rPr>
        <w:t xml:space="preserve"> year.</w:t>
      </w:r>
      <w:r w:rsidR="00572480">
        <w:rPr>
          <w:rStyle w:val="EndnoteReference"/>
          <w:rFonts w:ascii="Arial" w:eastAsia="MS Gothic" w:hAnsi="Arial" w:cs="Arial"/>
          <w:bCs/>
          <w:sz w:val="24"/>
          <w:szCs w:val="24"/>
          <w:lang w:eastAsia="ja-JP"/>
        </w:rPr>
        <w:endnoteReference w:id="23"/>
      </w:r>
    </w:p>
    <w:p w14:paraId="3F851257" w14:textId="3F276A1F" w:rsidR="00D16B73" w:rsidRDefault="0038188B" w:rsidP="00B95C2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For p</w:t>
      </w:r>
      <w:r w:rsidR="00647378">
        <w:rPr>
          <w:rFonts w:ascii="Arial" w:eastAsia="MS Gothic" w:hAnsi="Arial" w:cs="Arial"/>
          <w:bCs/>
          <w:sz w:val="24"/>
          <w:szCs w:val="24"/>
          <w:lang w:eastAsia="ja-JP"/>
        </w:rPr>
        <w:t>eople to feel confident</w:t>
      </w:r>
      <w:r w:rsidR="00800D1C">
        <w:rPr>
          <w:rFonts w:ascii="Arial" w:eastAsia="MS Gothic" w:hAnsi="Arial" w:cs="Arial"/>
          <w:bCs/>
          <w:sz w:val="24"/>
          <w:szCs w:val="24"/>
          <w:lang w:eastAsia="ja-JP"/>
        </w:rPr>
        <w:t xml:space="preserve"> enough to provide </w:t>
      </w:r>
      <w:r w:rsidR="00647378">
        <w:rPr>
          <w:rFonts w:ascii="Arial" w:eastAsia="MS Gothic" w:hAnsi="Arial" w:cs="Arial"/>
          <w:bCs/>
          <w:sz w:val="24"/>
          <w:szCs w:val="24"/>
          <w:lang w:eastAsia="ja-JP"/>
        </w:rPr>
        <w:t>biometric information</w:t>
      </w:r>
      <w:r w:rsidR="00021271">
        <w:rPr>
          <w:rFonts w:ascii="Arial" w:eastAsia="MS Gothic" w:hAnsi="Arial" w:cs="Arial"/>
          <w:bCs/>
          <w:sz w:val="24"/>
          <w:szCs w:val="24"/>
          <w:lang w:eastAsia="ja-JP"/>
        </w:rPr>
        <w:t xml:space="preserve"> </w:t>
      </w:r>
      <w:r w:rsidR="00AA5155">
        <w:rPr>
          <w:rFonts w:ascii="Arial" w:eastAsia="MS Gothic" w:hAnsi="Arial" w:cs="Arial"/>
          <w:bCs/>
          <w:sz w:val="24"/>
          <w:szCs w:val="24"/>
          <w:lang w:eastAsia="ja-JP"/>
        </w:rPr>
        <w:t xml:space="preserve">for authentication purposes, </w:t>
      </w:r>
      <w:r w:rsidR="00D16B73">
        <w:rPr>
          <w:rFonts w:ascii="Arial" w:eastAsia="MS Gothic" w:hAnsi="Arial" w:cs="Arial"/>
          <w:bCs/>
          <w:sz w:val="24"/>
          <w:szCs w:val="24"/>
          <w:lang w:eastAsia="ja-JP"/>
        </w:rPr>
        <w:t>Commonwealth</w:t>
      </w:r>
      <w:r w:rsidR="00E93034">
        <w:rPr>
          <w:rFonts w:ascii="Arial" w:eastAsia="MS Gothic" w:hAnsi="Arial" w:cs="Arial"/>
          <w:bCs/>
          <w:sz w:val="24"/>
          <w:szCs w:val="24"/>
          <w:lang w:eastAsia="ja-JP"/>
        </w:rPr>
        <w:t xml:space="preserve">, </w:t>
      </w:r>
      <w:bookmarkStart w:id="45" w:name="_Hlk147328699"/>
      <w:r w:rsidR="00E93034">
        <w:rPr>
          <w:rFonts w:ascii="Arial" w:eastAsia="MS Gothic" w:hAnsi="Arial" w:cs="Arial"/>
          <w:bCs/>
          <w:sz w:val="24"/>
          <w:szCs w:val="24"/>
          <w:lang w:eastAsia="ja-JP"/>
        </w:rPr>
        <w:t xml:space="preserve">state and territory authorities must </w:t>
      </w:r>
      <w:r w:rsidR="00AA5F06">
        <w:rPr>
          <w:rFonts w:ascii="Arial" w:eastAsia="MS Gothic" w:hAnsi="Arial" w:cs="Arial"/>
          <w:bCs/>
          <w:sz w:val="24"/>
          <w:szCs w:val="24"/>
          <w:lang w:eastAsia="ja-JP"/>
        </w:rPr>
        <w:t xml:space="preserve">improve their cybersecurity defences. </w:t>
      </w:r>
      <w:bookmarkEnd w:id="45"/>
    </w:p>
    <w:p w14:paraId="64C6743B" w14:textId="77777777" w:rsidR="000B6432" w:rsidRDefault="000B6432" w:rsidP="000B6432">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p>
    <w:p w14:paraId="07A9E827" w14:textId="77777777" w:rsidR="001F21C1" w:rsidRPr="001F21C1" w:rsidRDefault="00034A8B" w:rsidP="001F21C1">
      <w:pPr>
        <w:pStyle w:val="ListParagraph"/>
        <w:numPr>
          <w:ilvl w:val="0"/>
          <w:numId w:val="3"/>
        </w:numPr>
        <w:spacing w:line="360" w:lineRule="auto"/>
        <w:rPr>
          <w:rFonts w:ascii="Arial" w:hAnsi="Arial" w:cs="Arial"/>
          <w:kern w:val="2"/>
          <w:sz w:val="24"/>
          <w:szCs w:val="24"/>
          <w14:ligatures w14:val="standardContextual"/>
        </w:rPr>
      </w:pPr>
      <w:bookmarkStart w:id="46" w:name="_Hlk147227451"/>
      <w:r>
        <w:rPr>
          <w:rFonts w:ascii="Arial" w:eastAsia="MS Mincho" w:hAnsi="Arial" w:cs="Arial"/>
          <w:sz w:val="24"/>
          <w:szCs w:val="16"/>
          <w:lang w:eastAsia="ja-JP"/>
        </w:rPr>
        <w:t xml:space="preserve">Ensure that the </w:t>
      </w:r>
      <w:bookmarkStart w:id="47" w:name="_Hlk147227295"/>
      <w:r>
        <w:rPr>
          <w:rFonts w:ascii="Arial" w:eastAsia="MS Mincho" w:hAnsi="Arial" w:cs="Arial"/>
          <w:sz w:val="24"/>
          <w:szCs w:val="24"/>
          <w:lang w:eastAsia="ja-JP"/>
        </w:rPr>
        <w:t>Australian Government Digital ID System</w:t>
      </w:r>
      <w:r>
        <w:rPr>
          <w:rFonts w:ascii="Arial" w:eastAsia="MS Gothic" w:hAnsi="Arial" w:cs="Arial"/>
          <w:bCs/>
          <w:sz w:val="24"/>
          <w:szCs w:val="24"/>
          <w:lang w:eastAsia="ja-JP"/>
        </w:rPr>
        <w:t xml:space="preserve"> </w:t>
      </w:r>
      <w:bookmarkEnd w:id="47"/>
      <w:r>
        <w:rPr>
          <w:rFonts w:ascii="Arial" w:eastAsia="MS Gothic" w:hAnsi="Arial" w:cs="Arial"/>
          <w:bCs/>
          <w:sz w:val="24"/>
          <w:szCs w:val="24"/>
          <w:lang w:eastAsia="ja-JP"/>
        </w:rPr>
        <w:t>does not become entirely dependent upon biometric authentication</w:t>
      </w:r>
      <w:r w:rsidR="001F21C1">
        <w:rPr>
          <w:rFonts w:ascii="Arial" w:eastAsia="MS Gothic" w:hAnsi="Arial" w:cs="Arial"/>
          <w:bCs/>
          <w:sz w:val="24"/>
          <w:szCs w:val="24"/>
          <w:lang w:eastAsia="ja-JP"/>
        </w:rPr>
        <w:t>.</w:t>
      </w:r>
    </w:p>
    <w:p w14:paraId="090F465E" w14:textId="2E344420" w:rsidR="0016798E" w:rsidRPr="0016798E" w:rsidRDefault="008939D6" w:rsidP="001F21C1">
      <w:pPr>
        <w:pStyle w:val="ListParagraph"/>
        <w:numPr>
          <w:ilvl w:val="0"/>
          <w:numId w:val="3"/>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 xml:space="preserve">Guarantee that biometric information is </w:t>
      </w:r>
      <w:r w:rsidR="0016798E">
        <w:rPr>
          <w:rFonts w:ascii="Arial" w:eastAsia="MS Gothic" w:hAnsi="Arial" w:cs="Arial"/>
          <w:bCs/>
          <w:sz w:val="24"/>
          <w:szCs w:val="24"/>
          <w:lang w:eastAsia="ja-JP"/>
        </w:rPr>
        <w:t xml:space="preserve">actually </w:t>
      </w:r>
      <w:r w:rsidR="002F3CF0">
        <w:rPr>
          <w:rFonts w:ascii="Arial" w:eastAsia="MS Gothic" w:hAnsi="Arial" w:cs="Arial"/>
          <w:bCs/>
          <w:sz w:val="24"/>
          <w:szCs w:val="24"/>
          <w:lang w:eastAsia="ja-JP"/>
        </w:rPr>
        <w:t>deleted</w:t>
      </w:r>
      <w:r w:rsidR="0016798E">
        <w:rPr>
          <w:rFonts w:ascii="Arial" w:eastAsia="MS Gothic" w:hAnsi="Arial" w:cs="Arial"/>
          <w:bCs/>
          <w:sz w:val="24"/>
          <w:szCs w:val="24"/>
          <w:lang w:eastAsia="ja-JP"/>
        </w:rPr>
        <w:t xml:space="preserve"> at the designated time.</w:t>
      </w:r>
    </w:p>
    <w:p w14:paraId="59ADF05C" w14:textId="5441AA94" w:rsidR="000B6432" w:rsidRPr="007507E1" w:rsidRDefault="0016798E" w:rsidP="00982520">
      <w:pPr>
        <w:pStyle w:val="ListParagraph"/>
        <w:numPr>
          <w:ilvl w:val="0"/>
          <w:numId w:val="3"/>
        </w:numPr>
        <w:spacing w:line="360" w:lineRule="auto"/>
        <w:rPr>
          <w:rFonts w:ascii="Arial" w:hAnsi="Arial" w:cs="Arial"/>
          <w:kern w:val="2"/>
          <w:sz w:val="24"/>
          <w:szCs w:val="24"/>
          <w14:ligatures w14:val="standardContextual"/>
        </w:rPr>
      </w:pPr>
      <w:r w:rsidRPr="00042FB8">
        <w:rPr>
          <w:rFonts w:ascii="Arial" w:eastAsia="MS Gothic" w:hAnsi="Arial" w:cs="Arial"/>
          <w:bCs/>
          <w:sz w:val="24"/>
          <w:szCs w:val="24"/>
          <w:lang w:eastAsia="ja-JP"/>
        </w:rPr>
        <w:t xml:space="preserve">Maintain </w:t>
      </w:r>
      <w:r w:rsidR="00042FB8" w:rsidRPr="00042FB8">
        <w:rPr>
          <w:rFonts w:ascii="Arial" w:eastAsia="MS Gothic" w:hAnsi="Arial" w:cs="Arial"/>
          <w:bCs/>
          <w:sz w:val="24"/>
          <w:szCs w:val="24"/>
          <w:lang w:eastAsia="ja-JP"/>
        </w:rPr>
        <w:t xml:space="preserve">strong cybersecurity defences to protect the </w:t>
      </w:r>
      <w:r w:rsidR="001F21C1" w:rsidRPr="00042FB8">
        <w:rPr>
          <w:rFonts w:ascii="Arial" w:eastAsia="MS Mincho" w:hAnsi="Arial" w:cs="Arial"/>
          <w:sz w:val="24"/>
          <w:szCs w:val="24"/>
          <w:lang w:eastAsia="ja-JP"/>
        </w:rPr>
        <w:t xml:space="preserve">Australian Government Digital ID System. </w:t>
      </w:r>
    </w:p>
    <w:p w14:paraId="55C03894" w14:textId="77777777" w:rsidR="000A1063" w:rsidRPr="000A1063" w:rsidRDefault="0098025D" w:rsidP="00982520">
      <w:pPr>
        <w:pStyle w:val="ListParagraph"/>
        <w:numPr>
          <w:ilvl w:val="0"/>
          <w:numId w:val="3"/>
        </w:numPr>
        <w:spacing w:line="360" w:lineRule="auto"/>
        <w:rPr>
          <w:rFonts w:ascii="Arial" w:hAnsi="Arial" w:cs="Arial"/>
          <w:kern w:val="2"/>
          <w:sz w:val="24"/>
          <w:szCs w:val="24"/>
          <w14:ligatures w14:val="standardContextual"/>
        </w:rPr>
      </w:pPr>
      <w:bookmarkStart w:id="48" w:name="_Hlk147328747"/>
      <w:r>
        <w:rPr>
          <w:rFonts w:ascii="Arial" w:eastAsia="MS Gothic" w:hAnsi="Arial" w:cs="Arial"/>
          <w:bCs/>
          <w:sz w:val="24"/>
          <w:szCs w:val="24"/>
          <w:lang w:eastAsia="ja-JP"/>
        </w:rPr>
        <w:t>Immediately f</w:t>
      </w:r>
      <w:r w:rsidR="00242238">
        <w:rPr>
          <w:rFonts w:ascii="Arial" w:eastAsia="MS Gothic" w:hAnsi="Arial" w:cs="Arial"/>
          <w:bCs/>
          <w:sz w:val="24"/>
          <w:szCs w:val="24"/>
          <w:lang w:eastAsia="ja-JP"/>
        </w:rPr>
        <w:t xml:space="preserve">ix </w:t>
      </w:r>
      <w:r>
        <w:rPr>
          <w:rFonts w:ascii="Arial" w:eastAsia="MS Gothic" w:hAnsi="Arial" w:cs="Arial"/>
          <w:bCs/>
          <w:sz w:val="24"/>
          <w:szCs w:val="24"/>
          <w:lang w:eastAsia="ja-JP"/>
        </w:rPr>
        <w:t>any outstanding cybersecurity flaws i</w:t>
      </w:r>
      <w:r w:rsidR="00242238">
        <w:rPr>
          <w:rFonts w:ascii="Arial" w:eastAsia="MS Gothic" w:hAnsi="Arial" w:cs="Arial"/>
          <w:bCs/>
          <w:sz w:val="24"/>
          <w:szCs w:val="24"/>
          <w:lang w:eastAsia="ja-JP"/>
        </w:rPr>
        <w:t xml:space="preserve">n </w:t>
      </w:r>
      <w:r w:rsidR="00033E91">
        <w:rPr>
          <w:rFonts w:ascii="Arial" w:eastAsia="MS Gothic" w:hAnsi="Arial" w:cs="Arial"/>
          <w:bCs/>
          <w:sz w:val="24"/>
          <w:szCs w:val="24"/>
          <w:lang w:eastAsia="ja-JP"/>
        </w:rPr>
        <w:t xml:space="preserve">the </w:t>
      </w:r>
      <w:proofErr w:type="spellStart"/>
      <w:r w:rsidR="00033E91">
        <w:rPr>
          <w:rFonts w:ascii="Arial" w:eastAsia="MS Gothic" w:hAnsi="Arial" w:cs="Arial"/>
          <w:bCs/>
          <w:sz w:val="24"/>
          <w:szCs w:val="24"/>
          <w:lang w:eastAsia="ja-JP"/>
        </w:rPr>
        <w:t>myGov</w:t>
      </w:r>
      <w:proofErr w:type="spellEnd"/>
      <w:r w:rsidR="00033E91">
        <w:rPr>
          <w:rFonts w:ascii="Arial" w:eastAsia="MS Gothic" w:hAnsi="Arial" w:cs="Arial"/>
          <w:bCs/>
          <w:sz w:val="24"/>
          <w:szCs w:val="24"/>
          <w:lang w:eastAsia="ja-JP"/>
        </w:rPr>
        <w:t xml:space="preserve"> ID </w:t>
      </w:r>
      <w:r w:rsidR="000B7BCE">
        <w:rPr>
          <w:rFonts w:ascii="Arial" w:eastAsia="MS Gothic" w:hAnsi="Arial" w:cs="Arial"/>
          <w:bCs/>
          <w:sz w:val="24"/>
          <w:szCs w:val="24"/>
          <w:lang w:eastAsia="ja-JP"/>
        </w:rPr>
        <w:t xml:space="preserve">system. </w:t>
      </w:r>
      <w:r w:rsidR="00242238">
        <w:rPr>
          <w:rFonts w:ascii="Arial" w:eastAsia="MS Gothic" w:hAnsi="Arial" w:cs="Arial"/>
          <w:bCs/>
          <w:sz w:val="24"/>
          <w:szCs w:val="24"/>
          <w:lang w:eastAsia="ja-JP"/>
        </w:rPr>
        <w:t xml:space="preserve"> </w:t>
      </w:r>
    </w:p>
    <w:p w14:paraId="4D21575F" w14:textId="3506AFA7" w:rsidR="007507E1" w:rsidRPr="00042FB8" w:rsidRDefault="000A1063" w:rsidP="00982520">
      <w:pPr>
        <w:pStyle w:val="ListParagraph"/>
        <w:numPr>
          <w:ilvl w:val="0"/>
          <w:numId w:val="3"/>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Work with state and territory authorities to improve</w:t>
      </w:r>
      <w:r w:rsidR="00592A9D">
        <w:rPr>
          <w:rFonts w:ascii="Arial" w:eastAsia="MS Gothic" w:hAnsi="Arial" w:cs="Arial"/>
          <w:bCs/>
          <w:sz w:val="24"/>
          <w:szCs w:val="24"/>
          <w:lang w:eastAsia="ja-JP"/>
        </w:rPr>
        <w:t xml:space="preserve"> governmental </w:t>
      </w:r>
      <w:r>
        <w:rPr>
          <w:rFonts w:ascii="Arial" w:eastAsia="MS Gothic" w:hAnsi="Arial" w:cs="Arial"/>
          <w:bCs/>
          <w:sz w:val="24"/>
          <w:szCs w:val="24"/>
          <w:lang w:eastAsia="ja-JP"/>
        </w:rPr>
        <w:t>cybersecurity defences.</w:t>
      </w:r>
    </w:p>
    <w:p w14:paraId="2CBFA83C" w14:textId="3C03E6C6" w:rsidR="00590209" w:rsidRPr="00E80173" w:rsidRDefault="00590209" w:rsidP="00590209">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49" w:name="_Toc126862918"/>
      <w:bookmarkStart w:id="50" w:name="_Toc145422125"/>
      <w:bookmarkStart w:id="51" w:name="_Toc147328905"/>
      <w:bookmarkEnd w:id="46"/>
      <w:bookmarkEnd w:id="48"/>
      <w:r w:rsidRPr="00E80173">
        <w:rPr>
          <w:rFonts w:ascii="Arial" w:eastAsia="MS Gothic" w:hAnsi="Arial" w:cs="Times New Roman"/>
          <w:b/>
          <w:color w:val="4F2260"/>
          <w:kern w:val="28"/>
          <w:sz w:val="40"/>
          <w:szCs w:val="26"/>
          <w:lang w:eastAsia="ja-JP"/>
        </w:rPr>
        <w:t>4. Recommendations</w:t>
      </w:r>
      <w:bookmarkEnd w:id="49"/>
      <w:bookmarkEnd w:id="50"/>
      <w:bookmarkEnd w:id="51"/>
    </w:p>
    <w:p w14:paraId="4FA5E15C" w14:textId="104BABDE" w:rsidR="00590209" w:rsidRDefault="00590209" w:rsidP="00590209">
      <w:pPr>
        <w:spacing w:before="120" w:after="0" w:line="360" w:lineRule="auto"/>
        <w:rPr>
          <w:rFonts w:ascii="Arial" w:eastAsia="MS Mincho" w:hAnsi="Arial" w:cs="Arial"/>
          <w:color w:val="000000"/>
          <w:sz w:val="24"/>
          <w:szCs w:val="24"/>
          <w:lang w:eastAsia="ja-JP"/>
        </w:rPr>
      </w:pPr>
      <w:r>
        <w:rPr>
          <w:rFonts w:ascii="Arial" w:eastAsia="MS Mincho" w:hAnsi="Arial" w:cs="Arial"/>
          <w:color w:val="000000"/>
          <w:sz w:val="24"/>
          <w:szCs w:val="24"/>
          <w:lang w:eastAsia="ja-JP"/>
        </w:rPr>
        <w:t>T</w:t>
      </w:r>
      <w:r w:rsidRPr="00E80173">
        <w:rPr>
          <w:rFonts w:ascii="Arial" w:eastAsia="MS Mincho" w:hAnsi="Arial" w:cs="Arial"/>
          <w:color w:val="000000"/>
          <w:sz w:val="24"/>
          <w:szCs w:val="24"/>
          <w:lang w:eastAsia="ja-JP"/>
        </w:rPr>
        <w:t>o</w:t>
      </w:r>
      <w:r w:rsidR="00886AA0">
        <w:rPr>
          <w:rFonts w:ascii="Arial" w:eastAsia="MS Mincho" w:hAnsi="Arial" w:cs="Arial"/>
          <w:color w:val="000000"/>
          <w:sz w:val="24"/>
          <w:szCs w:val="24"/>
          <w:lang w:eastAsia="ja-JP"/>
        </w:rPr>
        <w:t xml:space="preserve"> </w:t>
      </w:r>
      <w:r w:rsidR="00C20C86">
        <w:rPr>
          <w:rFonts w:ascii="Arial" w:eastAsia="MS Mincho" w:hAnsi="Arial" w:cs="Arial"/>
          <w:color w:val="000000"/>
          <w:sz w:val="24"/>
          <w:szCs w:val="24"/>
          <w:lang w:eastAsia="ja-JP"/>
        </w:rPr>
        <w:t xml:space="preserve">create an </w:t>
      </w:r>
      <w:r w:rsidR="00F75F02">
        <w:rPr>
          <w:rFonts w:ascii="Arial" w:eastAsia="MS Mincho" w:hAnsi="Arial" w:cs="Arial"/>
          <w:sz w:val="24"/>
          <w:szCs w:val="24"/>
          <w:lang w:eastAsia="ja-JP"/>
        </w:rPr>
        <w:t>Australian Government Digital ID System</w:t>
      </w:r>
      <w:r w:rsidRPr="00E80173">
        <w:rPr>
          <w:rFonts w:ascii="Arial" w:eastAsia="MS Mincho" w:hAnsi="Arial" w:cs="Arial"/>
          <w:color w:val="000000"/>
          <w:sz w:val="24"/>
          <w:szCs w:val="24"/>
          <w:lang w:eastAsia="ja-JP"/>
        </w:rPr>
        <w:t xml:space="preserve"> </w:t>
      </w:r>
      <w:r w:rsidR="00C20C86">
        <w:rPr>
          <w:rFonts w:ascii="Arial" w:eastAsia="MS Mincho" w:hAnsi="Arial" w:cs="Arial"/>
          <w:color w:val="000000"/>
          <w:sz w:val="24"/>
          <w:szCs w:val="24"/>
          <w:lang w:eastAsia="ja-JP"/>
        </w:rPr>
        <w:t>that is</w:t>
      </w:r>
      <w:r w:rsidR="00B23487">
        <w:rPr>
          <w:rFonts w:ascii="Arial" w:eastAsia="MS Mincho" w:hAnsi="Arial" w:cs="Arial"/>
          <w:color w:val="000000"/>
          <w:sz w:val="24"/>
          <w:szCs w:val="24"/>
          <w:lang w:eastAsia="ja-JP"/>
        </w:rPr>
        <w:t xml:space="preserve"> trustworthy and</w:t>
      </w:r>
      <w:r w:rsidR="00C20C86">
        <w:rPr>
          <w:rFonts w:ascii="Arial" w:eastAsia="MS Mincho" w:hAnsi="Arial" w:cs="Arial"/>
          <w:color w:val="000000"/>
          <w:sz w:val="24"/>
          <w:szCs w:val="24"/>
          <w:lang w:eastAsia="ja-JP"/>
        </w:rPr>
        <w:t xml:space="preserve"> inclusive of all Australians, </w:t>
      </w:r>
      <w:r>
        <w:rPr>
          <w:rFonts w:ascii="Arial" w:eastAsia="MS Mincho" w:hAnsi="Arial" w:cs="Arial"/>
          <w:color w:val="000000"/>
          <w:sz w:val="24"/>
          <w:szCs w:val="24"/>
          <w:lang w:eastAsia="ja-JP"/>
        </w:rPr>
        <w:t>the Commonwealth must:</w:t>
      </w:r>
    </w:p>
    <w:p w14:paraId="0BCC63F9" w14:textId="77777777" w:rsidR="00C20C86" w:rsidRPr="00FC0FFF" w:rsidRDefault="00C20C86" w:rsidP="00C20C86">
      <w:pPr>
        <w:pStyle w:val="ListParagraph"/>
        <w:numPr>
          <w:ilvl w:val="0"/>
          <w:numId w:val="7"/>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lastRenderedPageBreak/>
        <w:t xml:space="preserve">Ensure </w:t>
      </w:r>
      <w:r>
        <w:rPr>
          <w:rFonts w:ascii="Arial" w:eastAsia="MS Mincho" w:hAnsi="Arial" w:cs="Arial"/>
          <w:sz w:val="24"/>
          <w:szCs w:val="24"/>
          <w:lang w:eastAsia="ja-JP"/>
        </w:rPr>
        <w:t xml:space="preserve">the application process for the Australian Government Digital ID System </w:t>
      </w:r>
      <w:r w:rsidRPr="000563B6">
        <w:rPr>
          <w:rFonts w:ascii="Arial" w:eastAsia="MS Mincho" w:hAnsi="Arial" w:cs="Arial"/>
          <w:sz w:val="24"/>
          <w:szCs w:val="24"/>
          <w:lang w:eastAsia="ja-JP"/>
        </w:rPr>
        <w:t>meet</w:t>
      </w:r>
      <w:r>
        <w:rPr>
          <w:rFonts w:ascii="Arial" w:eastAsia="MS Mincho" w:hAnsi="Arial" w:cs="Arial"/>
          <w:sz w:val="24"/>
          <w:szCs w:val="24"/>
          <w:lang w:eastAsia="ja-JP"/>
        </w:rPr>
        <w:t>s</w:t>
      </w:r>
      <w:r w:rsidRPr="000563B6">
        <w:rPr>
          <w:rFonts w:ascii="Arial" w:eastAsia="MS Mincho" w:hAnsi="Arial" w:cs="Arial"/>
          <w:sz w:val="24"/>
          <w:szCs w:val="24"/>
          <w:lang w:eastAsia="ja-JP"/>
        </w:rPr>
        <w:t xml:space="preserve"> the accessibility and functionality standards </w:t>
      </w:r>
      <w:r>
        <w:rPr>
          <w:rFonts w:ascii="Arial" w:eastAsia="MS Mincho" w:hAnsi="Arial" w:cs="Arial"/>
          <w:sz w:val="24"/>
          <w:szCs w:val="24"/>
          <w:lang w:eastAsia="ja-JP"/>
        </w:rPr>
        <w:t xml:space="preserve">outlined </w:t>
      </w:r>
      <w:r w:rsidRPr="000563B6">
        <w:rPr>
          <w:rFonts w:ascii="Arial" w:eastAsia="MS Mincho" w:hAnsi="Arial" w:cs="Arial"/>
          <w:sz w:val="24"/>
          <w:szCs w:val="24"/>
          <w:lang w:eastAsia="ja-JP"/>
        </w:rPr>
        <w:t xml:space="preserve">in the current </w:t>
      </w:r>
      <w:r w:rsidRPr="000563B6">
        <w:rPr>
          <w:rFonts w:ascii="Arial" w:eastAsia="MS Mincho" w:hAnsi="Arial" w:cs="Arial"/>
          <w:sz w:val="24"/>
          <w:szCs w:val="16"/>
          <w:lang w:eastAsia="ja-JP"/>
        </w:rPr>
        <w:t>Web Content Accessibility Guidelines (WCAG 2.0)</w:t>
      </w:r>
      <w:r>
        <w:rPr>
          <w:rFonts w:ascii="Arial" w:eastAsia="MS Mincho" w:hAnsi="Arial" w:cs="Arial"/>
          <w:sz w:val="24"/>
          <w:szCs w:val="16"/>
          <w:lang w:eastAsia="ja-JP"/>
        </w:rPr>
        <w:t>.</w:t>
      </w:r>
    </w:p>
    <w:p w14:paraId="3B23F96F" w14:textId="77777777" w:rsidR="00C20C86" w:rsidRPr="00677181" w:rsidRDefault="00C20C86" w:rsidP="00C20C86">
      <w:pPr>
        <w:pStyle w:val="ListParagraph"/>
        <w:numPr>
          <w:ilvl w:val="0"/>
          <w:numId w:val="7"/>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Include a provision to </w:t>
      </w:r>
      <w:r w:rsidRPr="000563B6">
        <w:rPr>
          <w:rFonts w:ascii="Arial" w:eastAsia="MS Mincho" w:hAnsi="Arial" w:cs="Arial"/>
          <w:sz w:val="24"/>
          <w:szCs w:val="16"/>
          <w:lang w:eastAsia="ja-JP"/>
        </w:rPr>
        <w:t xml:space="preserve">improve </w:t>
      </w:r>
      <w:r>
        <w:rPr>
          <w:rFonts w:ascii="Arial" w:eastAsia="MS Mincho" w:hAnsi="Arial" w:cs="Arial"/>
          <w:sz w:val="24"/>
          <w:szCs w:val="16"/>
          <w:lang w:eastAsia="ja-JP"/>
        </w:rPr>
        <w:t xml:space="preserve">the system’s </w:t>
      </w:r>
      <w:r w:rsidRPr="000563B6">
        <w:rPr>
          <w:rFonts w:ascii="Arial" w:eastAsia="MS Mincho" w:hAnsi="Arial" w:cs="Arial"/>
          <w:sz w:val="24"/>
          <w:szCs w:val="16"/>
          <w:lang w:eastAsia="ja-JP"/>
        </w:rPr>
        <w:t xml:space="preserve">accessibility and functionality standards when the new guidelines (WCAG 3.0) are released. </w:t>
      </w:r>
    </w:p>
    <w:p w14:paraId="6E24F715" w14:textId="77777777" w:rsidR="00C20C86" w:rsidRPr="00F3597E" w:rsidRDefault="00C20C86" w:rsidP="00C20C86">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Ensure that t</w:t>
      </w:r>
      <w:r w:rsidRPr="00F3597E">
        <w:rPr>
          <w:rFonts w:ascii="Arial" w:eastAsia="MS Mincho" w:hAnsi="Arial" w:cs="Arial"/>
          <w:sz w:val="24"/>
          <w:szCs w:val="24"/>
          <w:lang w:eastAsia="ja-JP"/>
        </w:rPr>
        <w:t xml:space="preserve">he ongoing management of Digital IDs by Digital ID providers meet these same standards for accessibility and functionality.  </w:t>
      </w:r>
    </w:p>
    <w:p w14:paraId="1B27BFB7" w14:textId="77777777" w:rsidR="00C20C86" w:rsidRDefault="00C20C86" w:rsidP="00C20C86">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Develop accessible a</w:t>
      </w:r>
      <w:r w:rsidRPr="00F3597E">
        <w:rPr>
          <w:rFonts w:ascii="Arial" w:eastAsia="MS Mincho" w:hAnsi="Arial" w:cs="Arial"/>
          <w:sz w:val="24"/>
          <w:szCs w:val="24"/>
          <w:lang w:eastAsia="ja-JP"/>
        </w:rPr>
        <w:t>lternate application processes</w:t>
      </w:r>
      <w:r>
        <w:rPr>
          <w:rFonts w:ascii="Arial" w:eastAsia="MS Mincho" w:hAnsi="Arial" w:cs="Arial"/>
          <w:sz w:val="24"/>
          <w:szCs w:val="24"/>
          <w:lang w:eastAsia="ja-JP"/>
        </w:rPr>
        <w:t xml:space="preserve"> for people who are blind or vision impaired.</w:t>
      </w:r>
    </w:p>
    <w:p w14:paraId="5EF29649" w14:textId="77777777" w:rsidR="00C20C86" w:rsidRPr="002B468F" w:rsidRDefault="00C20C86" w:rsidP="00C20C86">
      <w:pPr>
        <w:pStyle w:val="ListParagraph"/>
        <w:numPr>
          <w:ilvl w:val="0"/>
          <w:numId w:val="7"/>
        </w:numPr>
        <w:spacing w:line="360" w:lineRule="auto"/>
        <w:rPr>
          <w:rFonts w:ascii="Arial" w:hAnsi="Arial" w:cs="Arial"/>
          <w:kern w:val="2"/>
          <w:sz w:val="24"/>
          <w:szCs w:val="24"/>
          <w14:ligatures w14:val="standardContextual"/>
        </w:rPr>
      </w:pPr>
      <w:r w:rsidRPr="002B468F">
        <w:rPr>
          <w:rFonts w:ascii="Arial" w:hAnsi="Arial" w:cs="Arial"/>
          <w:kern w:val="2"/>
          <w:sz w:val="24"/>
          <w:szCs w:val="24"/>
          <w14:ligatures w14:val="standardContextual"/>
        </w:rPr>
        <w:t xml:space="preserve">Hasten the incorporation of </w:t>
      </w:r>
      <w:r w:rsidRPr="002B468F">
        <w:rPr>
          <w:rFonts w:ascii="Arial" w:eastAsia="MS Mincho" w:hAnsi="Arial" w:cs="Arial"/>
          <w:sz w:val="24"/>
          <w:szCs w:val="24"/>
          <w:lang w:eastAsia="ja-JP"/>
        </w:rPr>
        <w:t>proof of age cards into the Australian Government Digital ID System.</w:t>
      </w:r>
      <w:r w:rsidRPr="002B468F">
        <w:rPr>
          <w:rFonts w:ascii="Arial" w:eastAsia="MS Mincho" w:hAnsi="Arial" w:cs="Arial"/>
          <w:sz w:val="24"/>
          <w:szCs w:val="16"/>
          <w:lang w:eastAsia="ja-JP"/>
        </w:rPr>
        <w:t xml:space="preserve"> </w:t>
      </w:r>
    </w:p>
    <w:p w14:paraId="3ED71F6A" w14:textId="77777777" w:rsidR="004672E3" w:rsidRPr="000C78BC" w:rsidRDefault="004672E3" w:rsidP="004672E3">
      <w:pPr>
        <w:pStyle w:val="ListParagraph"/>
        <w:numPr>
          <w:ilvl w:val="0"/>
          <w:numId w:val="7"/>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 xml:space="preserve">Make the selfie component of the </w:t>
      </w:r>
      <w:r>
        <w:rPr>
          <w:rFonts w:ascii="Arial" w:eastAsia="MS Mincho" w:hAnsi="Arial" w:cs="Arial"/>
          <w:sz w:val="24"/>
          <w:szCs w:val="24"/>
          <w:lang w:eastAsia="ja-JP"/>
        </w:rPr>
        <w:t xml:space="preserve">Australian Government Digital ID System more accessible by providing applicants with </w:t>
      </w:r>
      <w:r>
        <w:rPr>
          <w:rFonts w:ascii="Arial" w:eastAsia="MS Gothic" w:hAnsi="Arial" w:cs="Arial"/>
          <w:bCs/>
          <w:sz w:val="24"/>
          <w:szCs w:val="24"/>
          <w:lang w:eastAsia="ja-JP"/>
        </w:rPr>
        <w:t>explicit instructions on how to place their device.</w:t>
      </w:r>
    </w:p>
    <w:p w14:paraId="5DDD0BA2" w14:textId="77777777" w:rsidR="004672E3" w:rsidRPr="00F836E0" w:rsidRDefault="004672E3" w:rsidP="004672E3">
      <w:pPr>
        <w:pStyle w:val="ListParagraph"/>
        <w:numPr>
          <w:ilvl w:val="0"/>
          <w:numId w:val="7"/>
        </w:num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Provide applicants with a</w:t>
      </w:r>
      <w:r>
        <w:rPr>
          <w:rFonts w:ascii="Arial" w:eastAsia="MS Mincho" w:hAnsi="Arial" w:cs="Arial"/>
          <w:sz w:val="24"/>
          <w:szCs w:val="16"/>
          <w:lang w:eastAsia="ja-JP"/>
        </w:rPr>
        <w:t xml:space="preserve">udio and vibration prompts when taking their selfie. </w:t>
      </w:r>
    </w:p>
    <w:p w14:paraId="3DE083B2" w14:textId="41D0ACC9" w:rsidR="00F836E0" w:rsidRPr="00F836E0" w:rsidRDefault="00F836E0" w:rsidP="00F836E0">
      <w:pPr>
        <w:pStyle w:val="ListParagraph"/>
        <w:numPr>
          <w:ilvl w:val="0"/>
          <w:numId w:val="7"/>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Consider non-photographic biometric options for crosschecking identity, such as voice authentication. </w:t>
      </w:r>
    </w:p>
    <w:p w14:paraId="0279BA52" w14:textId="77777777" w:rsidR="004672E3" w:rsidRPr="001F21C1" w:rsidRDefault="004672E3" w:rsidP="004672E3">
      <w:pPr>
        <w:pStyle w:val="ListParagraph"/>
        <w:numPr>
          <w:ilvl w:val="0"/>
          <w:numId w:val="7"/>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Ensure that the </w:t>
      </w:r>
      <w:r>
        <w:rPr>
          <w:rFonts w:ascii="Arial" w:eastAsia="MS Mincho" w:hAnsi="Arial" w:cs="Arial"/>
          <w:sz w:val="24"/>
          <w:szCs w:val="24"/>
          <w:lang w:eastAsia="ja-JP"/>
        </w:rPr>
        <w:t>Australian Government Digital ID System</w:t>
      </w:r>
      <w:r>
        <w:rPr>
          <w:rFonts w:ascii="Arial" w:eastAsia="MS Gothic" w:hAnsi="Arial" w:cs="Arial"/>
          <w:bCs/>
          <w:sz w:val="24"/>
          <w:szCs w:val="24"/>
          <w:lang w:eastAsia="ja-JP"/>
        </w:rPr>
        <w:t xml:space="preserve"> does not become entirely dependent upon biometric authentication.</w:t>
      </w:r>
    </w:p>
    <w:p w14:paraId="12ED7B30" w14:textId="77777777" w:rsidR="004672E3" w:rsidRPr="0016798E" w:rsidRDefault="004672E3" w:rsidP="004672E3">
      <w:pPr>
        <w:pStyle w:val="ListParagraph"/>
        <w:numPr>
          <w:ilvl w:val="0"/>
          <w:numId w:val="7"/>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Guarantee that biometric information is actually deleted at the designated time.</w:t>
      </w:r>
    </w:p>
    <w:p w14:paraId="2515FA2F" w14:textId="1E5C1E47" w:rsidR="003B2AA3" w:rsidRPr="00592A9D" w:rsidRDefault="004672E3" w:rsidP="00A44862">
      <w:pPr>
        <w:pStyle w:val="ListParagraph"/>
        <w:numPr>
          <w:ilvl w:val="0"/>
          <w:numId w:val="7"/>
        </w:numPr>
        <w:spacing w:before="120" w:after="0" w:line="360" w:lineRule="auto"/>
        <w:rPr>
          <w:rFonts w:ascii="Arial" w:eastAsia="MS Gothic" w:hAnsi="Arial" w:cs="Arial"/>
          <w:bCs/>
          <w:sz w:val="24"/>
          <w:szCs w:val="24"/>
          <w:lang w:eastAsia="ja-JP"/>
        </w:rPr>
      </w:pPr>
      <w:r w:rsidRPr="004672E3">
        <w:rPr>
          <w:rFonts w:ascii="Arial" w:eastAsia="MS Gothic" w:hAnsi="Arial" w:cs="Arial"/>
          <w:bCs/>
          <w:sz w:val="24"/>
          <w:szCs w:val="24"/>
          <w:lang w:eastAsia="ja-JP"/>
        </w:rPr>
        <w:t xml:space="preserve">Maintain strong cybersecurity defences to protect the </w:t>
      </w:r>
      <w:r w:rsidRPr="004672E3">
        <w:rPr>
          <w:rFonts w:ascii="Arial" w:eastAsia="MS Mincho" w:hAnsi="Arial" w:cs="Arial"/>
          <w:sz w:val="24"/>
          <w:szCs w:val="24"/>
          <w:lang w:eastAsia="ja-JP"/>
        </w:rPr>
        <w:t xml:space="preserve">Australian Government Digital ID System. </w:t>
      </w:r>
    </w:p>
    <w:p w14:paraId="039A9108" w14:textId="77777777" w:rsidR="00592A9D" w:rsidRPr="000A1063" w:rsidRDefault="00592A9D" w:rsidP="00592A9D">
      <w:pPr>
        <w:pStyle w:val="ListParagraph"/>
        <w:numPr>
          <w:ilvl w:val="0"/>
          <w:numId w:val="7"/>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 xml:space="preserve">Immediately fix any outstanding cybersecurity flaws in the </w:t>
      </w:r>
      <w:proofErr w:type="spellStart"/>
      <w:r>
        <w:rPr>
          <w:rFonts w:ascii="Arial" w:eastAsia="MS Gothic" w:hAnsi="Arial" w:cs="Arial"/>
          <w:bCs/>
          <w:sz w:val="24"/>
          <w:szCs w:val="24"/>
          <w:lang w:eastAsia="ja-JP"/>
        </w:rPr>
        <w:t>myGov</w:t>
      </w:r>
      <w:proofErr w:type="spellEnd"/>
      <w:r>
        <w:rPr>
          <w:rFonts w:ascii="Arial" w:eastAsia="MS Gothic" w:hAnsi="Arial" w:cs="Arial"/>
          <w:bCs/>
          <w:sz w:val="24"/>
          <w:szCs w:val="24"/>
          <w:lang w:eastAsia="ja-JP"/>
        </w:rPr>
        <w:t xml:space="preserve"> ID system.  </w:t>
      </w:r>
    </w:p>
    <w:p w14:paraId="6D473B17" w14:textId="7908032B" w:rsidR="00592A9D" w:rsidRPr="00592A9D" w:rsidRDefault="00592A9D" w:rsidP="00592A9D">
      <w:pPr>
        <w:pStyle w:val="ListParagraph"/>
        <w:numPr>
          <w:ilvl w:val="0"/>
          <w:numId w:val="7"/>
        </w:numPr>
        <w:spacing w:line="360" w:lineRule="auto"/>
        <w:rPr>
          <w:rFonts w:ascii="Arial" w:hAnsi="Arial" w:cs="Arial"/>
          <w:kern w:val="2"/>
          <w:sz w:val="24"/>
          <w:szCs w:val="24"/>
          <w14:ligatures w14:val="standardContextual"/>
        </w:rPr>
      </w:pPr>
      <w:r>
        <w:rPr>
          <w:rFonts w:ascii="Arial" w:eastAsia="MS Gothic" w:hAnsi="Arial" w:cs="Arial"/>
          <w:bCs/>
          <w:sz w:val="24"/>
          <w:szCs w:val="24"/>
          <w:lang w:eastAsia="ja-JP"/>
        </w:rPr>
        <w:t>Work with state and territory authorities to improve governmental cybersecurity defences.</w:t>
      </w:r>
    </w:p>
    <w:sectPr w:rsidR="00592A9D" w:rsidRPr="00592A9D">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F1A8" w14:textId="77777777" w:rsidR="0004587F" w:rsidRDefault="0004587F" w:rsidP="007C0D8B">
      <w:pPr>
        <w:spacing w:after="0" w:line="240" w:lineRule="auto"/>
      </w:pPr>
      <w:r>
        <w:separator/>
      </w:r>
    </w:p>
  </w:endnote>
  <w:endnote w:type="continuationSeparator" w:id="0">
    <w:p w14:paraId="10FA68A8" w14:textId="77777777" w:rsidR="0004587F" w:rsidRDefault="0004587F" w:rsidP="007C0D8B">
      <w:pPr>
        <w:spacing w:after="0" w:line="240" w:lineRule="auto"/>
      </w:pPr>
      <w:r>
        <w:continuationSeparator/>
      </w:r>
    </w:p>
  </w:endnote>
  <w:endnote w:type="continuationNotice" w:id="1">
    <w:p w14:paraId="0E5DAB80" w14:textId="77777777" w:rsidR="009C4C16" w:rsidRDefault="009C4C16">
      <w:pPr>
        <w:spacing w:after="0" w:line="240" w:lineRule="auto"/>
      </w:pPr>
    </w:p>
  </w:endnote>
  <w:endnote w:id="2">
    <w:p w14:paraId="4DBE3A97" w14:textId="77777777" w:rsidR="007C0D8B" w:rsidRPr="0025225D" w:rsidRDefault="007C0D8B" w:rsidP="007C0D8B">
      <w:pPr>
        <w:pStyle w:val="EndnoteText"/>
        <w:rPr>
          <w:rFonts w:ascii="Arial" w:hAnsi="Arial" w:cs="Arial"/>
          <w:sz w:val="22"/>
          <w:szCs w:val="22"/>
        </w:rPr>
      </w:pPr>
      <w:r w:rsidRPr="0025225D">
        <w:rPr>
          <w:rStyle w:val="EndnoteReference"/>
          <w:rFonts w:ascii="Arial" w:hAnsi="Arial" w:cs="Arial"/>
          <w:sz w:val="22"/>
          <w:szCs w:val="22"/>
        </w:rPr>
        <w:endnoteRef/>
      </w:r>
      <w:r w:rsidRPr="0025225D">
        <w:rPr>
          <w:rFonts w:ascii="Arial" w:hAnsi="Arial" w:cs="Arial"/>
          <w:sz w:val="22"/>
          <w:szCs w:val="22"/>
        </w:rPr>
        <w:t xml:space="preserve"> Vision 2020 Australia, “Eye Health in Australia,” accessed 31 January 2023,</w:t>
      </w:r>
      <w:r w:rsidRPr="0025225D">
        <w:rPr>
          <w:rFonts w:ascii="Arial" w:hAnsi="Arial" w:cs="Arial"/>
          <w:sz w:val="22"/>
          <w:szCs w:val="22"/>
        </w:rPr>
        <w:br/>
      </w:r>
      <w:hyperlink r:id="rId1" w:history="1">
        <w:r w:rsidRPr="0025225D">
          <w:rPr>
            <w:rStyle w:val="Hyperlink"/>
            <w:rFonts w:ascii="Arial" w:hAnsi="Arial" w:cs="Arial"/>
            <w:sz w:val="22"/>
            <w:szCs w:val="22"/>
          </w:rPr>
          <w:t>http://www.visioninitiative.org.au/common-eye-conditions/eye-health-in-australia</w:t>
        </w:r>
      </w:hyperlink>
    </w:p>
    <w:p w14:paraId="15DA88CD" w14:textId="77777777" w:rsidR="007C0D8B" w:rsidRPr="0025225D" w:rsidRDefault="007C0D8B" w:rsidP="007C0D8B">
      <w:pPr>
        <w:pStyle w:val="EndnoteText"/>
        <w:rPr>
          <w:rFonts w:ascii="Arial" w:hAnsi="Arial" w:cs="Arial"/>
          <w:sz w:val="22"/>
          <w:szCs w:val="22"/>
        </w:rPr>
      </w:pPr>
    </w:p>
  </w:endnote>
  <w:endnote w:id="3">
    <w:p w14:paraId="0FD59CCF" w14:textId="68373469" w:rsidR="004B224E" w:rsidRPr="0025225D" w:rsidRDefault="004B224E">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United Nations, “Conventions on the Rights of Persons with Disabilities (UNCRPD) – Article 9,” 13 December 2006, </w:t>
      </w:r>
      <w:hyperlink r:id="rId2" w:history="1">
        <w:r w:rsidRPr="0025225D">
          <w:rPr>
            <w:rStyle w:val="Hyperlink"/>
            <w:rFonts w:ascii="Arial" w:hAnsi="Arial" w:cs="Arial"/>
            <w:sz w:val="22"/>
            <w:szCs w:val="22"/>
          </w:rPr>
          <w:t>https://www.un.org/development/desa/disabilities/convention-on-the-rights-of-persons-with-disabilities/article-9-accessibility.html</w:t>
        </w:r>
      </w:hyperlink>
      <w:r w:rsidRPr="0025225D">
        <w:rPr>
          <w:rStyle w:val="Hyperlink"/>
          <w:rFonts w:ascii="Arial" w:hAnsi="Arial" w:cs="Arial"/>
          <w:sz w:val="22"/>
          <w:szCs w:val="22"/>
        </w:rPr>
        <w:br/>
      </w:r>
    </w:p>
  </w:endnote>
  <w:endnote w:id="4">
    <w:p w14:paraId="5C471B50" w14:textId="4044C04D" w:rsidR="00CD500C" w:rsidRPr="0025225D" w:rsidRDefault="006135CF">
      <w:pPr>
        <w:pStyle w:val="EndnoteText"/>
        <w:rPr>
          <w:rFonts w:ascii="Arial" w:hAnsi="Arial" w:cs="Arial"/>
          <w:sz w:val="22"/>
          <w:szCs w:val="22"/>
        </w:rPr>
      </w:pPr>
      <w:r w:rsidRPr="0025225D">
        <w:rPr>
          <w:rStyle w:val="EndnoteReference"/>
          <w:rFonts w:ascii="Arial" w:hAnsi="Arial" w:cs="Arial"/>
          <w:sz w:val="22"/>
          <w:szCs w:val="22"/>
        </w:rPr>
        <w:endnoteRef/>
      </w:r>
      <w:r w:rsidR="009D4A98" w:rsidRPr="0025225D">
        <w:rPr>
          <w:rFonts w:ascii="Arial" w:hAnsi="Arial" w:cs="Arial"/>
          <w:sz w:val="22"/>
          <w:szCs w:val="22"/>
        </w:rPr>
        <w:t xml:space="preserve"> Australian Government, “Digital Economy Strategy: </w:t>
      </w:r>
      <w:r w:rsidR="00497153" w:rsidRPr="0025225D">
        <w:rPr>
          <w:rFonts w:ascii="Arial" w:hAnsi="Arial" w:cs="Arial"/>
          <w:sz w:val="22"/>
          <w:szCs w:val="22"/>
        </w:rPr>
        <w:t xml:space="preserve">A Leading Digital Economy and Society by 2030,” </w:t>
      </w:r>
      <w:r w:rsidR="00F170AC" w:rsidRPr="0025225D">
        <w:rPr>
          <w:rFonts w:ascii="Arial" w:hAnsi="Arial" w:cs="Arial"/>
          <w:sz w:val="22"/>
          <w:szCs w:val="22"/>
        </w:rPr>
        <w:t xml:space="preserve">May 2021, </w:t>
      </w:r>
      <w:hyperlink r:id="rId3" w:history="1">
        <w:r w:rsidR="00CD500C" w:rsidRPr="0025225D">
          <w:rPr>
            <w:rStyle w:val="Hyperlink"/>
            <w:rFonts w:ascii="Arial" w:hAnsi="Arial" w:cs="Arial"/>
            <w:sz w:val="22"/>
            <w:szCs w:val="22"/>
          </w:rPr>
          <w:t>https://apo.org.au/sites/default/files/resource-files/2021-05/apo-nid312247.pdf</w:t>
        </w:r>
      </w:hyperlink>
      <w:r w:rsidR="00BB2D73">
        <w:rPr>
          <w:rStyle w:val="Hyperlink"/>
          <w:rFonts w:ascii="Arial" w:hAnsi="Arial" w:cs="Arial"/>
          <w:sz w:val="22"/>
          <w:szCs w:val="22"/>
        </w:rPr>
        <w:br/>
      </w:r>
    </w:p>
  </w:endnote>
  <w:endnote w:id="5">
    <w:p w14:paraId="3738E30F" w14:textId="76617455" w:rsidR="00A43181" w:rsidRPr="0025225D" w:rsidRDefault="00A43181">
      <w:pPr>
        <w:pStyle w:val="EndnoteText"/>
        <w:rPr>
          <w:rFonts w:ascii="Arial" w:hAnsi="Arial" w:cs="Arial"/>
          <w:sz w:val="22"/>
          <w:szCs w:val="22"/>
          <w:lang w:val="en-GB"/>
        </w:rPr>
      </w:pPr>
      <w:r w:rsidRPr="0025225D">
        <w:rPr>
          <w:rStyle w:val="EndnoteReference"/>
          <w:rFonts w:ascii="Arial" w:hAnsi="Arial" w:cs="Arial"/>
          <w:sz w:val="22"/>
          <w:szCs w:val="22"/>
        </w:rPr>
        <w:endnoteRef/>
      </w:r>
      <w:r w:rsidR="00B57EF2" w:rsidRPr="0025225D">
        <w:rPr>
          <w:rFonts w:ascii="Arial" w:hAnsi="Arial" w:cs="Arial"/>
          <w:sz w:val="22"/>
          <w:szCs w:val="22"/>
        </w:rPr>
        <w:t xml:space="preserve"> </w:t>
      </w:r>
      <w:r w:rsidR="00085144" w:rsidRPr="0025225D">
        <w:rPr>
          <w:rFonts w:ascii="Arial" w:hAnsi="Arial" w:cs="Arial"/>
          <w:sz w:val="22"/>
          <w:szCs w:val="22"/>
        </w:rPr>
        <w:t>World Economic Forum, “</w:t>
      </w:r>
      <w:r w:rsidR="00BE56E0" w:rsidRPr="0025225D">
        <w:rPr>
          <w:rFonts w:ascii="Arial" w:hAnsi="Arial" w:cs="Arial"/>
          <w:sz w:val="22"/>
          <w:szCs w:val="22"/>
        </w:rPr>
        <w:t xml:space="preserve">Technology Can Level the Playing Field for People with Disabilities </w:t>
      </w:r>
      <w:r w:rsidR="0030432E" w:rsidRPr="0025225D">
        <w:rPr>
          <w:rFonts w:ascii="Arial" w:hAnsi="Arial" w:cs="Arial"/>
          <w:sz w:val="22"/>
          <w:szCs w:val="22"/>
        </w:rPr>
        <w:t xml:space="preserve">in the Workforce,” 5 July 2021, </w:t>
      </w:r>
      <w:r w:rsidR="00BE56E0" w:rsidRPr="0025225D">
        <w:rPr>
          <w:rFonts w:ascii="Arial" w:hAnsi="Arial" w:cs="Arial"/>
          <w:sz w:val="22"/>
          <w:szCs w:val="22"/>
        </w:rPr>
        <w:t xml:space="preserve"> </w:t>
      </w:r>
      <w:hyperlink r:id="rId4" w:history="1">
        <w:r w:rsidR="0030432E" w:rsidRPr="0025225D">
          <w:rPr>
            <w:rStyle w:val="Hyperlink"/>
            <w:rFonts w:ascii="Arial" w:hAnsi="Arial" w:cs="Arial"/>
            <w:sz w:val="22"/>
            <w:szCs w:val="22"/>
          </w:rPr>
          <w:t>https://www.weforum.org/agenda/2021/07/digital-technology-workforce-disabled-people/</w:t>
        </w:r>
      </w:hyperlink>
      <w:r w:rsidR="0030432E" w:rsidRPr="0025225D">
        <w:rPr>
          <w:rFonts w:ascii="Arial" w:hAnsi="Arial" w:cs="Arial"/>
          <w:sz w:val="22"/>
          <w:szCs w:val="22"/>
        </w:rPr>
        <w:t xml:space="preserve"> </w:t>
      </w:r>
      <w:r w:rsidR="00B57EF2" w:rsidRPr="0025225D">
        <w:rPr>
          <w:rFonts w:ascii="Arial" w:hAnsi="Arial" w:cs="Arial"/>
          <w:sz w:val="22"/>
          <w:szCs w:val="22"/>
        </w:rPr>
        <w:br/>
      </w:r>
      <w:r w:rsidRPr="0025225D">
        <w:rPr>
          <w:rFonts w:ascii="Arial" w:hAnsi="Arial" w:cs="Arial"/>
          <w:sz w:val="22"/>
          <w:szCs w:val="22"/>
        </w:rPr>
        <w:t xml:space="preserve"> </w:t>
      </w:r>
    </w:p>
  </w:endnote>
  <w:endnote w:id="6">
    <w:p w14:paraId="5DF8C1D1" w14:textId="385BC89E" w:rsidR="00B57EF2" w:rsidRPr="0025225D" w:rsidRDefault="00B57EF2">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Disability Gateway, “Australia’s Disability Strategy 2021–2031,” December 2021, </w:t>
      </w:r>
      <w:hyperlink r:id="rId5" w:history="1">
        <w:r w:rsidRPr="0025225D">
          <w:rPr>
            <w:rStyle w:val="Hyperlink"/>
            <w:rFonts w:ascii="Arial" w:hAnsi="Arial" w:cs="Arial"/>
            <w:sz w:val="22"/>
            <w:szCs w:val="22"/>
          </w:rPr>
          <w:t>https://www.disabilitygateway.gov.au/sites/default/files/documents/2021-11/1781-australias-disability.docx</w:t>
        </w:r>
      </w:hyperlink>
      <w:r w:rsidRPr="0025225D">
        <w:rPr>
          <w:rFonts w:ascii="Arial" w:hAnsi="Arial" w:cs="Arial"/>
          <w:sz w:val="22"/>
          <w:szCs w:val="22"/>
        </w:rPr>
        <w:t xml:space="preserve"> </w:t>
      </w:r>
      <w:r w:rsidRPr="0025225D">
        <w:rPr>
          <w:rFonts w:ascii="Arial" w:hAnsi="Arial" w:cs="Arial"/>
          <w:sz w:val="22"/>
          <w:szCs w:val="22"/>
          <w:lang w:val="en-GB"/>
        </w:rPr>
        <w:br/>
      </w:r>
    </w:p>
  </w:endnote>
  <w:endnote w:id="7">
    <w:p w14:paraId="5B7D7C4E" w14:textId="42051241" w:rsidR="00883826" w:rsidRPr="0025225D" w:rsidRDefault="00883826">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Australian Institute of Health and Welfare, “Prevalence of Disability,” 5 July 2022, </w:t>
      </w:r>
      <w:hyperlink r:id="rId6" w:history="1">
        <w:r w:rsidRPr="0025225D">
          <w:rPr>
            <w:rStyle w:val="Hyperlink"/>
            <w:rFonts w:ascii="Arial" w:hAnsi="Arial" w:cs="Arial"/>
            <w:sz w:val="22"/>
            <w:szCs w:val="22"/>
          </w:rPr>
          <w:t>https://www.aihw.gov.au/reports/disability/people-with-disability-in-australia/contents/people-with-disability/prevalence-of-disability</w:t>
        </w:r>
      </w:hyperlink>
      <w:r w:rsidRPr="0025225D">
        <w:rPr>
          <w:rFonts w:ascii="Arial" w:hAnsi="Arial" w:cs="Arial"/>
          <w:sz w:val="22"/>
          <w:szCs w:val="22"/>
          <w:lang w:val="en-GB"/>
        </w:rPr>
        <w:br/>
      </w:r>
    </w:p>
  </w:endnote>
  <w:endnote w:id="8">
    <w:p w14:paraId="2D35E8F5" w14:textId="08E37512" w:rsidR="003403F8" w:rsidRPr="0025225D" w:rsidRDefault="003403F8">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proofErr w:type="spellStart"/>
      <w:r w:rsidR="00761AE9" w:rsidRPr="0025225D">
        <w:rPr>
          <w:rFonts w:ascii="Arial" w:hAnsi="Arial" w:cs="Arial"/>
          <w:sz w:val="22"/>
          <w:szCs w:val="22"/>
        </w:rPr>
        <w:t>SmartCompany</w:t>
      </w:r>
      <w:proofErr w:type="spellEnd"/>
      <w:r w:rsidRPr="0025225D">
        <w:rPr>
          <w:rFonts w:ascii="Arial" w:hAnsi="Arial" w:cs="Arial"/>
          <w:sz w:val="22"/>
          <w:szCs w:val="22"/>
        </w:rPr>
        <w:t xml:space="preserve">, “‘Bring on the Fine’: Business Leaders See Red Over Director ID Application Bugs,” </w:t>
      </w:r>
      <w:proofErr w:type="spellStart"/>
      <w:r w:rsidRPr="0025225D">
        <w:rPr>
          <w:rFonts w:ascii="Arial" w:hAnsi="Arial" w:cs="Arial"/>
          <w:sz w:val="22"/>
          <w:szCs w:val="22"/>
        </w:rPr>
        <w:t>SmartCompany</w:t>
      </w:r>
      <w:proofErr w:type="spellEnd"/>
      <w:r w:rsidRPr="0025225D">
        <w:rPr>
          <w:rFonts w:ascii="Arial" w:hAnsi="Arial" w:cs="Arial"/>
          <w:sz w:val="22"/>
          <w:szCs w:val="22"/>
        </w:rPr>
        <w:t xml:space="preserve">, 2 December 2022, </w:t>
      </w:r>
      <w:hyperlink r:id="rId7" w:history="1">
        <w:r w:rsidR="00400EA0" w:rsidRPr="0025225D">
          <w:rPr>
            <w:rStyle w:val="Hyperlink"/>
            <w:rFonts w:ascii="Arial" w:hAnsi="Arial" w:cs="Arial"/>
            <w:sz w:val="22"/>
            <w:szCs w:val="22"/>
          </w:rPr>
          <w:t>https://www.smartcompany.com.au/</w:t>
        </w:r>
        <w:r w:rsidR="00400EA0" w:rsidRPr="0025225D">
          <w:rPr>
            <w:rStyle w:val="Hyperlink"/>
            <w:rFonts w:ascii="Arial" w:hAnsi="Arial" w:cs="Arial"/>
            <w:sz w:val="22"/>
            <w:szCs w:val="22"/>
          </w:rPr>
          <w:br/>
          <w:t>business-advice/director-id-application-bugs-</w:t>
        </w:r>
        <w:proofErr w:type="spellStart"/>
        <w:r w:rsidR="00400EA0" w:rsidRPr="0025225D">
          <w:rPr>
            <w:rStyle w:val="Hyperlink"/>
            <w:rFonts w:ascii="Arial" w:hAnsi="Arial" w:cs="Arial"/>
            <w:sz w:val="22"/>
            <w:szCs w:val="22"/>
          </w:rPr>
          <w:t>mygovid</w:t>
        </w:r>
        <w:proofErr w:type="spellEnd"/>
        <w:r w:rsidR="00400EA0" w:rsidRPr="0025225D">
          <w:rPr>
            <w:rStyle w:val="Hyperlink"/>
            <w:rFonts w:ascii="Arial" w:hAnsi="Arial" w:cs="Arial"/>
            <w:sz w:val="22"/>
            <w:szCs w:val="22"/>
          </w:rPr>
          <w:t>-</w:t>
        </w:r>
        <w:proofErr w:type="spellStart"/>
        <w:r w:rsidR="00400EA0" w:rsidRPr="0025225D">
          <w:rPr>
            <w:rStyle w:val="Hyperlink"/>
            <w:rFonts w:ascii="Arial" w:hAnsi="Arial" w:cs="Arial"/>
            <w:sz w:val="22"/>
            <w:szCs w:val="22"/>
          </w:rPr>
          <w:t>ato</w:t>
        </w:r>
        <w:proofErr w:type="spellEnd"/>
        <w:r w:rsidR="00400EA0" w:rsidRPr="0025225D">
          <w:rPr>
            <w:rStyle w:val="Hyperlink"/>
            <w:rFonts w:ascii="Arial" w:hAnsi="Arial" w:cs="Arial"/>
            <w:sz w:val="22"/>
            <w:szCs w:val="22"/>
          </w:rPr>
          <w:t>/</w:t>
        </w:r>
      </w:hyperlink>
    </w:p>
  </w:endnote>
  <w:endnote w:id="9">
    <w:p w14:paraId="2B0937C1" w14:textId="7CEC19F6" w:rsidR="00C6422B" w:rsidRPr="0025225D" w:rsidRDefault="00C6422B">
      <w:pPr>
        <w:pStyle w:val="EndnoteText"/>
        <w:rPr>
          <w:rFonts w:ascii="Arial" w:hAnsi="Arial" w:cs="Arial"/>
          <w:sz w:val="22"/>
          <w:szCs w:val="22"/>
          <w:lang w:val="en-GB"/>
        </w:rPr>
      </w:pPr>
      <w:r w:rsidRPr="0025225D">
        <w:rPr>
          <w:rFonts w:ascii="Arial" w:hAnsi="Arial" w:cs="Arial"/>
          <w:sz w:val="22"/>
          <w:szCs w:val="22"/>
        </w:rPr>
        <w:br/>
      </w:r>
      <w:r w:rsidRPr="0025225D">
        <w:rPr>
          <w:rStyle w:val="EndnoteReference"/>
          <w:rFonts w:ascii="Arial" w:hAnsi="Arial" w:cs="Arial"/>
          <w:sz w:val="22"/>
          <w:szCs w:val="22"/>
        </w:rPr>
        <w:endnoteRef/>
      </w:r>
      <w:r w:rsidRPr="0025225D">
        <w:rPr>
          <w:rFonts w:ascii="Arial" w:hAnsi="Arial" w:cs="Arial"/>
          <w:sz w:val="22"/>
          <w:szCs w:val="22"/>
        </w:rPr>
        <w:t xml:space="preserve"> Ibid. </w:t>
      </w:r>
      <w:r w:rsidR="002B2C02" w:rsidRPr="0025225D">
        <w:rPr>
          <w:rFonts w:ascii="Arial" w:hAnsi="Arial" w:cs="Arial"/>
          <w:sz w:val="22"/>
          <w:szCs w:val="22"/>
        </w:rPr>
        <w:br/>
      </w:r>
    </w:p>
  </w:endnote>
  <w:endnote w:id="10">
    <w:p w14:paraId="3419F9D0" w14:textId="304CCE76" w:rsidR="00AD6734" w:rsidRPr="0025225D" w:rsidRDefault="00AD6734" w:rsidP="00AD6734">
      <w:pPr>
        <w:pStyle w:val="EndnoteText"/>
        <w:rPr>
          <w:rFonts w:ascii="Arial" w:hAnsi="Arial" w:cs="Arial"/>
          <w:sz w:val="22"/>
          <w:szCs w:val="22"/>
          <w:lang w:val="en-GB"/>
        </w:rPr>
      </w:pPr>
      <w:r w:rsidRPr="0025225D">
        <w:rPr>
          <w:rStyle w:val="EndnoteReference"/>
          <w:rFonts w:ascii="Arial" w:hAnsi="Arial" w:cs="Arial"/>
          <w:sz w:val="22"/>
          <w:szCs w:val="22"/>
        </w:rPr>
        <w:endnoteRef/>
      </w:r>
      <w:r w:rsidR="00806F38" w:rsidRPr="0025225D">
        <w:rPr>
          <w:rFonts w:ascii="Arial" w:hAnsi="Arial" w:cs="Arial"/>
          <w:sz w:val="22"/>
          <w:szCs w:val="22"/>
        </w:rPr>
        <w:t xml:space="preserve"> </w:t>
      </w:r>
      <w:r w:rsidR="00582A2E" w:rsidRPr="0025225D">
        <w:rPr>
          <w:rFonts w:ascii="Arial" w:hAnsi="Arial" w:cs="Arial"/>
          <w:sz w:val="22"/>
          <w:szCs w:val="22"/>
        </w:rPr>
        <w:t xml:space="preserve">Australian Government, “How Digital ID Works,” accessed 28 September 2023, </w:t>
      </w:r>
      <w:hyperlink r:id="rId8" w:history="1">
        <w:r w:rsidR="004B005F" w:rsidRPr="0025225D">
          <w:rPr>
            <w:rStyle w:val="Hyperlink"/>
            <w:rFonts w:ascii="Arial" w:hAnsi="Arial" w:cs="Arial"/>
            <w:sz w:val="22"/>
            <w:szCs w:val="22"/>
          </w:rPr>
          <w:t>https://www.digitalidentity.gov.au/how-digital-id-works</w:t>
        </w:r>
      </w:hyperlink>
      <w:r w:rsidR="004B005F" w:rsidRPr="0025225D">
        <w:rPr>
          <w:rFonts w:ascii="Arial" w:hAnsi="Arial" w:cs="Arial"/>
          <w:sz w:val="22"/>
          <w:szCs w:val="22"/>
        </w:rPr>
        <w:t xml:space="preserve"> </w:t>
      </w:r>
      <w:r w:rsidRPr="0025225D">
        <w:rPr>
          <w:rFonts w:ascii="Arial" w:hAnsi="Arial" w:cs="Arial"/>
          <w:sz w:val="22"/>
          <w:szCs w:val="22"/>
        </w:rPr>
        <w:t xml:space="preserve"> </w:t>
      </w:r>
      <w:r w:rsidR="00806F38" w:rsidRPr="0025225D">
        <w:rPr>
          <w:rFonts w:ascii="Arial" w:hAnsi="Arial" w:cs="Arial"/>
          <w:sz w:val="22"/>
          <w:szCs w:val="22"/>
        </w:rPr>
        <w:br/>
      </w:r>
    </w:p>
  </w:endnote>
  <w:endnote w:id="11">
    <w:p w14:paraId="056CB697" w14:textId="1F339DC8" w:rsidR="00154C68" w:rsidRPr="0025225D" w:rsidRDefault="00AD6734" w:rsidP="00AD6734">
      <w:pPr>
        <w:pStyle w:val="EndnoteText"/>
        <w:rPr>
          <w:rFonts w:ascii="Arial" w:hAnsi="Arial" w:cs="Arial"/>
          <w:sz w:val="22"/>
          <w:szCs w:val="22"/>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154C68" w:rsidRPr="0025225D">
        <w:rPr>
          <w:rFonts w:ascii="Arial" w:hAnsi="Arial" w:cs="Arial"/>
          <w:sz w:val="22"/>
          <w:szCs w:val="22"/>
        </w:rPr>
        <w:t xml:space="preserve">Norman </w:t>
      </w:r>
      <w:r w:rsidR="00491E39" w:rsidRPr="0025225D">
        <w:rPr>
          <w:rFonts w:ascii="Arial" w:hAnsi="Arial" w:cs="Arial"/>
          <w:sz w:val="22"/>
          <w:szCs w:val="22"/>
        </w:rPr>
        <w:t xml:space="preserve">Poe et al., </w:t>
      </w:r>
      <w:r w:rsidR="009E114E" w:rsidRPr="0025225D">
        <w:rPr>
          <w:rFonts w:ascii="Arial" w:hAnsi="Arial" w:cs="Arial"/>
          <w:sz w:val="22"/>
          <w:szCs w:val="22"/>
        </w:rPr>
        <w:t xml:space="preserve">“Blind Subjects Faces Database,” IET Biometrics, March 2016, </w:t>
      </w:r>
    </w:p>
    <w:p w14:paraId="63915D7A" w14:textId="4B08476F" w:rsidR="00AD6734" w:rsidRPr="0025225D" w:rsidRDefault="00BB2D73" w:rsidP="00AD6734">
      <w:pPr>
        <w:pStyle w:val="EndnoteText"/>
        <w:rPr>
          <w:rFonts w:ascii="Arial" w:hAnsi="Arial" w:cs="Arial"/>
          <w:sz w:val="22"/>
          <w:szCs w:val="22"/>
        </w:rPr>
      </w:pPr>
      <w:hyperlink r:id="rId9" w:history="1">
        <w:r w:rsidR="008E1E77" w:rsidRPr="0025225D">
          <w:rPr>
            <w:rStyle w:val="Hyperlink"/>
            <w:rFonts w:ascii="Arial" w:hAnsi="Arial" w:cs="Arial"/>
            <w:sz w:val="22"/>
            <w:szCs w:val="22"/>
          </w:rPr>
          <w:t>https://ietresearch.onlinelibrary.wiley.com/doi/10.1049/iet-bmt.2015.0016</w:t>
        </w:r>
      </w:hyperlink>
      <w:r w:rsidR="008E1E77" w:rsidRPr="0025225D">
        <w:rPr>
          <w:rFonts w:ascii="Arial" w:hAnsi="Arial" w:cs="Arial"/>
          <w:sz w:val="22"/>
          <w:szCs w:val="22"/>
        </w:rPr>
        <w:t xml:space="preserve"> </w:t>
      </w:r>
    </w:p>
    <w:p w14:paraId="287B9929" w14:textId="77777777" w:rsidR="00761AE9" w:rsidRPr="0025225D" w:rsidRDefault="00761AE9" w:rsidP="00AD6734">
      <w:pPr>
        <w:pStyle w:val="EndnoteText"/>
        <w:rPr>
          <w:rFonts w:ascii="Arial" w:hAnsi="Arial" w:cs="Arial"/>
          <w:sz w:val="22"/>
          <w:szCs w:val="22"/>
          <w:lang w:val="en-GB"/>
        </w:rPr>
      </w:pPr>
    </w:p>
  </w:endnote>
  <w:endnote w:id="12">
    <w:p w14:paraId="48A71230" w14:textId="5920A38B" w:rsidR="00761AE9" w:rsidRPr="0025225D" w:rsidRDefault="00761AE9">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400EA0" w:rsidRPr="0025225D">
        <w:rPr>
          <w:rFonts w:ascii="Arial" w:hAnsi="Arial" w:cs="Arial"/>
          <w:sz w:val="22"/>
          <w:szCs w:val="22"/>
        </w:rPr>
        <w:t>Vice, “</w:t>
      </w:r>
      <w:r w:rsidR="005E0299" w:rsidRPr="0025225D">
        <w:rPr>
          <w:rFonts w:ascii="Arial" w:hAnsi="Arial" w:cs="Arial"/>
          <w:sz w:val="22"/>
          <w:szCs w:val="22"/>
        </w:rPr>
        <w:t>Facial Recognition Apps Are Leaving Blind People Behind,”</w:t>
      </w:r>
      <w:r w:rsidR="004777AD" w:rsidRPr="0025225D">
        <w:rPr>
          <w:rFonts w:ascii="Arial" w:hAnsi="Arial" w:cs="Arial"/>
          <w:sz w:val="22"/>
          <w:szCs w:val="22"/>
        </w:rPr>
        <w:t xml:space="preserve"> 16 March 201</w:t>
      </w:r>
      <w:r w:rsidR="00DE0FFB" w:rsidRPr="0025225D">
        <w:rPr>
          <w:rFonts w:ascii="Arial" w:hAnsi="Arial" w:cs="Arial"/>
          <w:sz w:val="22"/>
          <w:szCs w:val="22"/>
        </w:rPr>
        <w:t xml:space="preserve">6, </w:t>
      </w:r>
      <w:hyperlink r:id="rId10" w:history="1">
        <w:r w:rsidR="00DE0FFB" w:rsidRPr="0025225D">
          <w:rPr>
            <w:rStyle w:val="Hyperlink"/>
            <w:rFonts w:ascii="Arial" w:hAnsi="Arial" w:cs="Arial"/>
            <w:sz w:val="22"/>
            <w:szCs w:val="22"/>
          </w:rPr>
          <w:t>https://www.vice.com/en/article/ezpzzp/facial-recognition-apps-are-leaving-blind-people-behind</w:t>
        </w:r>
      </w:hyperlink>
      <w:r w:rsidR="00A21D0A" w:rsidRPr="0025225D">
        <w:rPr>
          <w:rFonts w:ascii="Arial" w:hAnsi="Arial" w:cs="Arial"/>
          <w:sz w:val="22"/>
          <w:szCs w:val="22"/>
        </w:rPr>
        <w:br/>
      </w:r>
      <w:r w:rsidR="00DE0FFB" w:rsidRPr="0025225D">
        <w:rPr>
          <w:rFonts w:ascii="Arial" w:hAnsi="Arial" w:cs="Arial"/>
          <w:sz w:val="22"/>
          <w:szCs w:val="22"/>
        </w:rPr>
        <w:t xml:space="preserve"> </w:t>
      </w:r>
    </w:p>
  </w:endnote>
  <w:endnote w:id="13">
    <w:p w14:paraId="1E132213" w14:textId="03817E00" w:rsidR="003E2687" w:rsidRPr="0025225D" w:rsidRDefault="003E2687">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092E61" w:rsidRPr="0025225D">
        <w:rPr>
          <w:rFonts w:ascii="Arial" w:hAnsi="Arial" w:cs="Arial"/>
          <w:sz w:val="22"/>
          <w:szCs w:val="22"/>
        </w:rPr>
        <w:t>The Guardian, “</w:t>
      </w:r>
      <w:r w:rsidR="00B419FC" w:rsidRPr="0025225D">
        <w:rPr>
          <w:rFonts w:ascii="Arial" w:hAnsi="Arial" w:cs="Arial"/>
          <w:sz w:val="22"/>
          <w:szCs w:val="22"/>
        </w:rPr>
        <w:t xml:space="preserve">AI Can Fool Voice Recognition Used to Verify Identity by Centrelink </w:t>
      </w:r>
      <w:r w:rsidR="006617CD" w:rsidRPr="0025225D">
        <w:rPr>
          <w:rFonts w:ascii="Arial" w:hAnsi="Arial" w:cs="Arial"/>
          <w:sz w:val="22"/>
          <w:szCs w:val="22"/>
        </w:rPr>
        <w:t xml:space="preserve">and Australian Tax Office,” 17 March 2023, </w:t>
      </w:r>
      <w:hyperlink r:id="rId11" w:history="1">
        <w:r w:rsidR="0025225D" w:rsidRPr="0011211D">
          <w:rPr>
            <w:rStyle w:val="Hyperlink"/>
            <w:rFonts w:ascii="Arial" w:hAnsi="Arial" w:cs="Arial"/>
            <w:sz w:val="22"/>
            <w:szCs w:val="22"/>
          </w:rPr>
          <w:t>https://www.theguardian.com/technology/2023/</w:t>
        </w:r>
        <w:r w:rsidR="0025225D" w:rsidRPr="0011211D">
          <w:rPr>
            <w:rStyle w:val="Hyperlink"/>
            <w:rFonts w:ascii="Arial" w:hAnsi="Arial" w:cs="Arial"/>
            <w:sz w:val="22"/>
            <w:szCs w:val="22"/>
          </w:rPr>
          <w:br/>
          <w:t>mar/16/voice-system-used-to-verify-identity-by-centrelink-can-be-fooled-by-ai</w:t>
        </w:r>
      </w:hyperlink>
      <w:r w:rsidR="006617CD" w:rsidRPr="0025225D">
        <w:rPr>
          <w:rFonts w:ascii="Arial" w:hAnsi="Arial" w:cs="Arial"/>
          <w:sz w:val="22"/>
          <w:szCs w:val="22"/>
        </w:rPr>
        <w:t xml:space="preserve"> </w:t>
      </w:r>
      <w:r w:rsidRPr="0025225D">
        <w:rPr>
          <w:rFonts w:ascii="Arial" w:hAnsi="Arial" w:cs="Arial"/>
          <w:sz w:val="22"/>
          <w:szCs w:val="22"/>
          <w:lang w:val="en-GB"/>
        </w:rPr>
        <w:br/>
      </w:r>
    </w:p>
  </w:endnote>
  <w:endnote w:id="14">
    <w:p w14:paraId="13DBC12E" w14:textId="326D6B82" w:rsidR="00A21D0A" w:rsidRPr="0025225D" w:rsidRDefault="00A21D0A">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942157" w:rsidRPr="0025225D">
        <w:rPr>
          <w:rFonts w:ascii="Arial" w:hAnsi="Arial" w:cs="Arial"/>
          <w:sz w:val="22"/>
          <w:szCs w:val="22"/>
        </w:rPr>
        <w:t>A</w:t>
      </w:r>
      <w:r w:rsidR="008427E5" w:rsidRPr="0025225D">
        <w:rPr>
          <w:rFonts w:ascii="Arial" w:hAnsi="Arial" w:cs="Arial"/>
          <w:sz w:val="22"/>
          <w:szCs w:val="22"/>
        </w:rPr>
        <w:t>ustralian Government</w:t>
      </w:r>
      <w:r w:rsidR="00942157" w:rsidRPr="0025225D">
        <w:rPr>
          <w:rFonts w:ascii="Arial" w:hAnsi="Arial" w:cs="Arial"/>
          <w:sz w:val="22"/>
          <w:szCs w:val="22"/>
        </w:rPr>
        <w:t>, “</w:t>
      </w:r>
      <w:r w:rsidR="00D716EA" w:rsidRPr="0025225D">
        <w:rPr>
          <w:rFonts w:ascii="Arial" w:hAnsi="Arial" w:cs="Arial"/>
          <w:sz w:val="22"/>
          <w:szCs w:val="22"/>
        </w:rPr>
        <w:t xml:space="preserve">Digital ID Bill – What Is It?” September 2023, </w:t>
      </w:r>
      <w:hyperlink r:id="rId12" w:history="1">
        <w:r w:rsidR="006008A8" w:rsidRPr="0025225D">
          <w:rPr>
            <w:rStyle w:val="Hyperlink"/>
            <w:rFonts w:ascii="Arial" w:hAnsi="Arial" w:cs="Arial"/>
            <w:sz w:val="22"/>
            <w:szCs w:val="22"/>
          </w:rPr>
          <w:t>https://www.digitalidentity.gov.au/sites/default/files/2023-09/australias_digital</w:t>
        </w:r>
        <w:r w:rsidR="006008A8" w:rsidRPr="0025225D">
          <w:rPr>
            <w:rStyle w:val="Hyperlink"/>
            <w:rFonts w:ascii="Arial" w:hAnsi="Arial" w:cs="Arial"/>
            <w:sz w:val="22"/>
            <w:szCs w:val="22"/>
          </w:rPr>
          <w:br/>
          <w:t>_id_system_legislation_factsheet.pdf</w:t>
        </w:r>
      </w:hyperlink>
      <w:r w:rsidR="00D716EA" w:rsidRPr="0025225D">
        <w:rPr>
          <w:rFonts w:ascii="Arial" w:hAnsi="Arial" w:cs="Arial"/>
          <w:sz w:val="22"/>
          <w:szCs w:val="22"/>
        </w:rPr>
        <w:t xml:space="preserve"> </w:t>
      </w:r>
      <w:r w:rsidR="00E61E14" w:rsidRPr="0025225D">
        <w:rPr>
          <w:rFonts w:ascii="Arial" w:hAnsi="Arial" w:cs="Arial"/>
          <w:sz w:val="22"/>
          <w:szCs w:val="22"/>
        </w:rPr>
        <w:br/>
      </w:r>
    </w:p>
  </w:endnote>
  <w:endnote w:id="15">
    <w:p w14:paraId="0526FBAB" w14:textId="10946E45" w:rsidR="00E61E14" w:rsidRPr="0025225D" w:rsidRDefault="00E61E14">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7826F7" w:rsidRPr="0025225D">
        <w:rPr>
          <w:rFonts w:ascii="Arial" w:hAnsi="Arial" w:cs="Arial"/>
          <w:sz w:val="22"/>
          <w:szCs w:val="22"/>
        </w:rPr>
        <w:t xml:space="preserve">Forbes, “Hacking Our Identity: </w:t>
      </w:r>
      <w:r w:rsidR="00906BE0" w:rsidRPr="0025225D">
        <w:rPr>
          <w:rFonts w:ascii="Arial" w:hAnsi="Arial" w:cs="Arial"/>
          <w:sz w:val="22"/>
          <w:szCs w:val="22"/>
        </w:rPr>
        <w:t xml:space="preserve">The Emerging Threats from Biometric Technology,” </w:t>
      </w:r>
      <w:r w:rsidR="004C2A99" w:rsidRPr="0025225D">
        <w:rPr>
          <w:rFonts w:ascii="Arial" w:hAnsi="Arial" w:cs="Arial"/>
          <w:sz w:val="22"/>
          <w:szCs w:val="22"/>
        </w:rPr>
        <w:t xml:space="preserve">9 March 2019, </w:t>
      </w:r>
      <w:hyperlink r:id="rId13" w:history="1">
        <w:r w:rsidR="004C2A99" w:rsidRPr="0025225D">
          <w:rPr>
            <w:rStyle w:val="Hyperlink"/>
            <w:rFonts w:ascii="Arial" w:hAnsi="Arial" w:cs="Arial"/>
            <w:sz w:val="22"/>
            <w:szCs w:val="22"/>
          </w:rPr>
          <w:t>https://www.forbes.com/sites/cognitiveworld/2019/03/09/hacking-our-identity-the-emerging-threats-from-biometric-technology/?sh=126fb12b5682</w:t>
        </w:r>
      </w:hyperlink>
      <w:r w:rsidR="004C2A99" w:rsidRPr="0025225D">
        <w:rPr>
          <w:rFonts w:ascii="Arial" w:hAnsi="Arial" w:cs="Arial"/>
          <w:sz w:val="22"/>
          <w:szCs w:val="22"/>
        </w:rPr>
        <w:t xml:space="preserve"> </w:t>
      </w:r>
      <w:r w:rsidR="00906BE0" w:rsidRPr="0025225D">
        <w:rPr>
          <w:rFonts w:ascii="Arial" w:hAnsi="Arial" w:cs="Arial"/>
          <w:sz w:val="22"/>
          <w:szCs w:val="22"/>
        </w:rPr>
        <w:t xml:space="preserve"> </w:t>
      </w:r>
      <w:r w:rsidRPr="0025225D">
        <w:rPr>
          <w:rFonts w:ascii="Arial" w:hAnsi="Arial" w:cs="Arial"/>
          <w:sz w:val="22"/>
          <w:szCs w:val="22"/>
        </w:rPr>
        <w:t xml:space="preserve"> </w:t>
      </w:r>
      <w:r w:rsidR="00335AD8" w:rsidRPr="0025225D">
        <w:rPr>
          <w:rFonts w:ascii="Arial" w:hAnsi="Arial" w:cs="Arial"/>
          <w:sz w:val="22"/>
          <w:szCs w:val="22"/>
        </w:rPr>
        <w:br/>
      </w:r>
    </w:p>
  </w:endnote>
  <w:endnote w:id="16">
    <w:p w14:paraId="1FB72E9F" w14:textId="52E7C167" w:rsidR="00335AD8" w:rsidRPr="0025225D" w:rsidRDefault="00335AD8">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FE17D1" w:rsidRPr="0025225D">
        <w:rPr>
          <w:rFonts w:ascii="Arial" w:hAnsi="Arial" w:cs="Arial"/>
          <w:sz w:val="22"/>
          <w:szCs w:val="22"/>
        </w:rPr>
        <w:t>Quoted in TechRadar, “</w:t>
      </w:r>
      <w:r w:rsidR="00220FEF" w:rsidRPr="0025225D">
        <w:rPr>
          <w:rFonts w:ascii="Arial" w:hAnsi="Arial" w:cs="Arial"/>
          <w:sz w:val="22"/>
          <w:szCs w:val="22"/>
        </w:rPr>
        <w:t xml:space="preserve">Your Biometrics May Not Be As Safe As You Think,” </w:t>
      </w:r>
      <w:r w:rsidR="008C1166" w:rsidRPr="0025225D">
        <w:rPr>
          <w:rFonts w:ascii="Arial" w:hAnsi="Arial" w:cs="Arial"/>
          <w:sz w:val="22"/>
          <w:szCs w:val="22"/>
        </w:rPr>
        <w:t xml:space="preserve">22 August 2023, </w:t>
      </w:r>
      <w:hyperlink r:id="rId14" w:history="1">
        <w:r w:rsidR="008C1166" w:rsidRPr="0025225D">
          <w:rPr>
            <w:rStyle w:val="Hyperlink"/>
            <w:rFonts w:ascii="Arial" w:hAnsi="Arial" w:cs="Arial"/>
            <w:sz w:val="22"/>
            <w:szCs w:val="22"/>
          </w:rPr>
          <w:t>https://www.techradar.com/pro/security/your-biometrics-may-not-be-as-safe-as-you-think</w:t>
        </w:r>
      </w:hyperlink>
      <w:r w:rsidR="008C1166" w:rsidRPr="0025225D">
        <w:rPr>
          <w:rFonts w:ascii="Arial" w:hAnsi="Arial" w:cs="Arial"/>
          <w:sz w:val="22"/>
          <w:szCs w:val="22"/>
        </w:rPr>
        <w:t xml:space="preserve"> </w:t>
      </w:r>
      <w:r w:rsidR="006E2F11" w:rsidRPr="0025225D">
        <w:rPr>
          <w:rFonts w:ascii="Arial" w:hAnsi="Arial" w:cs="Arial"/>
          <w:sz w:val="22"/>
          <w:szCs w:val="22"/>
        </w:rPr>
        <w:br/>
      </w:r>
    </w:p>
  </w:endnote>
  <w:endnote w:id="17">
    <w:p w14:paraId="1B546332" w14:textId="2EF78F21" w:rsidR="006E2F11" w:rsidRPr="0025225D" w:rsidRDefault="006E2F11">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6B57BA" w:rsidRPr="0025225D">
        <w:rPr>
          <w:rFonts w:ascii="Arial" w:hAnsi="Arial" w:cs="Arial"/>
          <w:sz w:val="22"/>
          <w:szCs w:val="22"/>
        </w:rPr>
        <w:t xml:space="preserve">The Guardian, “Major Breach Found in Biometrics System Used by Banks, UK </w:t>
      </w:r>
      <w:r w:rsidR="00725761" w:rsidRPr="0025225D">
        <w:rPr>
          <w:rFonts w:ascii="Arial" w:hAnsi="Arial" w:cs="Arial"/>
          <w:sz w:val="22"/>
          <w:szCs w:val="22"/>
        </w:rPr>
        <w:t xml:space="preserve">Police and Defence Firms,” 14 August 2019, </w:t>
      </w:r>
      <w:hyperlink r:id="rId15" w:history="1">
        <w:r w:rsidR="00185718" w:rsidRPr="0025225D">
          <w:rPr>
            <w:rStyle w:val="Hyperlink"/>
            <w:rFonts w:ascii="Arial" w:hAnsi="Arial" w:cs="Arial"/>
            <w:sz w:val="22"/>
            <w:szCs w:val="22"/>
          </w:rPr>
          <w:t>https://www.theguardian.com/technology/2019/aug/14/</w:t>
        </w:r>
        <w:r w:rsidR="00185718" w:rsidRPr="0025225D">
          <w:rPr>
            <w:rStyle w:val="Hyperlink"/>
            <w:rFonts w:ascii="Arial" w:hAnsi="Arial" w:cs="Arial"/>
            <w:sz w:val="22"/>
            <w:szCs w:val="22"/>
          </w:rPr>
          <w:br/>
          <w:t>major-breach-found-in-biometrics-system-used-by-banks-uk-police-and-defence-firms</w:t>
        </w:r>
      </w:hyperlink>
      <w:r w:rsidR="00B13639" w:rsidRPr="0025225D">
        <w:rPr>
          <w:rFonts w:ascii="Arial" w:hAnsi="Arial" w:cs="Arial"/>
          <w:sz w:val="22"/>
          <w:szCs w:val="22"/>
        </w:rPr>
        <w:br/>
      </w:r>
    </w:p>
  </w:endnote>
  <w:endnote w:id="18">
    <w:p w14:paraId="404D4063" w14:textId="0493114B" w:rsidR="00B13639" w:rsidRPr="0025225D" w:rsidRDefault="00B13639">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725761" w:rsidRPr="0025225D">
        <w:rPr>
          <w:rFonts w:ascii="Arial" w:hAnsi="Arial" w:cs="Arial"/>
          <w:sz w:val="22"/>
          <w:szCs w:val="22"/>
        </w:rPr>
        <w:t>The Guardian, “</w:t>
      </w:r>
      <w:r w:rsidR="00711ACC" w:rsidRPr="0025225D">
        <w:rPr>
          <w:rFonts w:ascii="Arial" w:hAnsi="Arial" w:cs="Arial"/>
          <w:sz w:val="22"/>
          <w:szCs w:val="22"/>
        </w:rPr>
        <w:t xml:space="preserve">US Government Hack Stole Fingerprints of </w:t>
      </w:r>
      <w:r w:rsidR="00B137C2" w:rsidRPr="0025225D">
        <w:rPr>
          <w:rFonts w:ascii="Arial" w:hAnsi="Arial" w:cs="Arial"/>
          <w:sz w:val="22"/>
          <w:szCs w:val="22"/>
        </w:rPr>
        <w:t xml:space="preserve">5.6 Million Federal Employees,” 24 September 2015, </w:t>
      </w:r>
      <w:hyperlink r:id="rId16" w:history="1">
        <w:r w:rsidR="00185718" w:rsidRPr="0025225D">
          <w:rPr>
            <w:rStyle w:val="Hyperlink"/>
            <w:rFonts w:ascii="Arial" w:hAnsi="Arial" w:cs="Arial"/>
            <w:sz w:val="22"/>
            <w:szCs w:val="22"/>
          </w:rPr>
          <w:t>https://www.theguardian.com/technology/2015/</w:t>
        </w:r>
        <w:r w:rsidR="00185718" w:rsidRPr="0025225D">
          <w:rPr>
            <w:rStyle w:val="Hyperlink"/>
            <w:rFonts w:ascii="Arial" w:hAnsi="Arial" w:cs="Arial"/>
            <w:sz w:val="22"/>
            <w:szCs w:val="22"/>
          </w:rPr>
          <w:br/>
        </w:r>
        <w:proofErr w:type="spellStart"/>
        <w:r w:rsidR="00185718" w:rsidRPr="0025225D">
          <w:rPr>
            <w:rStyle w:val="Hyperlink"/>
            <w:rFonts w:ascii="Arial" w:hAnsi="Arial" w:cs="Arial"/>
            <w:sz w:val="22"/>
            <w:szCs w:val="22"/>
          </w:rPr>
          <w:t>sep</w:t>
        </w:r>
        <w:proofErr w:type="spellEnd"/>
        <w:r w:rsidR="00185718" w:rsidRPr="0025225D">
          <w:rPr>
            <w:rStyle w:val="Hyperlink"/>
            <w:rFonts w:ascii="Arial" w:hAnsi="Arial" w:cs="Arial"/>
            <w:sz w:val="22"/>
            <w:szCs w:val="22"/>
          </w:rPr>
          <w:t>/23/us-government-hack-stole-fingerprints</w:t>
        </w:r>
      </w:hyperlink>
      <w:r w:rsidRPr="0025225D">
        <w:rPr>
          <w:rFonts w:ascii="Arial" w:hAnsi="Arial" w:cs="Arial"/>
          <w:sz w:val="22"/>
          <w:szCs w:val="22"/>
        </w:rPr>
        <w:t xml:space="preserve"> </w:t>
      </w:r>
      <w:r w:rsidR="00D16B73" w:rsidRPr="0025225D">
        <w:rPr>
          <w:rFonts w:ascii="Arial" w:hAnsi="Arial" w:cs="Arial"/>
          <w:sz w:val="22"/>
          <w:szCs w:val="22"/>
        </w:rPr>
        <w:br/>
      </w:r>
    </w:p>
  </w:endnote>
  <w:endnote w:id="19">
    <w:p w14:paraId="34D2397F" w14:textId="7EA69DBC" w:rsidR="0059479B" w:rsidRPr="0025225D" w:rsidRDefault="0059479B">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proofErr w:type="spellStart"/>
      <w:r w:rsidR="0033758D" w:rsidRPr="0025225D">
        <w:rPr>
          <w:rFonts w:ascii="Arial" w:hAnsi="Arial" w:cs="Arial"/>
          <w:sz w:val="22"/>
          <w:szCs w:val="22"/>
        </w:rPr>
        <w:t>iTnews</w:t>
      </w:r>
      <w:proofErr w:type="spellEnd"/>
      <w:r w:rsidR="0033758D" w:rsidRPr="0025225D">
        <w:rPr>
          <w:rFonts w:ascii="Arial" w:hAnsi="Arial" w:cs="Arial"/>
          <w:sz w:val="22"/>
          <w:szCs w:val="22"/>
        </w:rPr>
        <w:t>, “</w:t>
      </w:r>
      <w:r w:rsidR="00DF1452" w:rsidRPr="0025225D">
        <w:rPr>
          <w:rFonts w:ascii="Arial" w:hAnsi="Arial" w:cs="Arial"/>
          <w:sz w:val="22"/>
          <w:szCs w:val="22"/>
        </w:rPr>
        <w:t xml:space="preserve">Researchers Say Not to Use </w:t>
      </w:r>
      <w:proofErr w:type="spellStart"/>
      <w:r w:rsidR="00DF1452" w:rsidRPr="0025225D">
        <w:rPr>
          <w:rFonts w:ascii="Arial" w:hAnsi="Arial" w:cs="Arial"/>
          <w:sz w:val="22"/>
          <w:szCs w:val="22"/>
        </w:rPr>
        <w:t>myGov</w:t>
      </w:r>
      <w:proofErr w:type="spellEnd"/>
      <w:r w:rsidR="00DF1452" w:rsidRPr="0025225D">
        <w:rPr>
          <w:rFonts w:ascii="Arial" w:hAnsi="Arial" w:cs="Arial"/>
          <w:sz w:val="22"/>
          <w:szCs w:val="22"/>
        </w:rPr>
        <w:t xml:space="preserve"> ID </w:t>
      </w:r>
      <w:r w:rsidR="005C4474" w:rsidRPr="0025225D">
        <w:rPr>
          <w:rFonts w:ascii="Arial" w:hAnsi="Arial" w:cs="Arial"/>
          <w:sz w:val="22"/>
          <w:szCs w:val="22"/>
        </w:rPr>
        <w:t xml:space="preserve">Until Login Flaw is Fixed,” 21 September 2020, </w:t>
      </w:r>
      <w:hyperlink r:id="rId17" w:history="1">
        <w:r w:rsidR="00322398" w:rsidRPr="0025225D">
          <w:rPr>
            <w:rStyle w:val="Hyperlink"/>
            <w:rFonts w:ascii="Arial" w:hAnsi="Arial" w:cs="Arial"/>
            <w:sz w:val="22"/>
            <w:szCs w:val="22"/>
          </w:rPr>
          <w:t>https://www.itnews.com.au/news/researchers-say-not-to-use-mygovid-until-login-flaw-is-fixed-553601</w:t>
        </w:r>
      </w:hyperlink>
      <w:r w:rsidR="00322398" w:rsidRPr="0025225D">
        <w:rPr>
          <w:rFonts w:ascii="Arial" w:hAnsi="Arial" w:cs="Arial"/>
          <w:sz w:val="22"/>
          <w:szCs w:val="22"/>
        </w:rPr>
        <w:t xml:space="preserve"> </w:t>
      </w:r>
      <w:r w:rsidR="00DF1452" w:rsidRPr="0025225D">
        <w:rPr>
          <w:rFonts w:ascii="Arial" w:hAnsi="Arial" w:cs="Arial"/>
          <w:sz w:val="22"/>
          <w:szCs w:val="22"/>
        </w:rPr>
        <w:t xml:space="preserve">  </w:t>
      </w:r>
      <w:r w:rsidRPr="0025225D">
        <w:rPr>
          <w:rFonts w:ascii="Arial" w:hAnsi="Arial" w:cs="Arial"/>
          <w:sz w:val="22"/>
          <w:szCs w:val="22"/>
          <w:lang w:val="en-GB"/>
        </w:rPr>
        <w:br/>
      </w:r>
    </w:p>
  </w:endnote>
  <w:endnote w:id="20">
    <w:p w14:paraId="21FA448B" w14:textId="74AE97E5" w:rsidR="00BE61CA" w:rsidRPr="0025225D" w:rsidRDefault="00BE61CA">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076514" w:rsidRPr="0025225D">
        <w:rPr>
          <w:rFonts w:ascii="Arial" w:hAnsi="Arial" w:cs="Arial"/>
          <w:sz w:val="22"/>
          <w:szCs w:val="22"/>
        </w:rPr>
        <w:t>Erica Mealy, “</w:t>
      </w:r>
      <w:r w:rsidR="00FB0A94" w:rsidRPr="0025225D">
        <w:rPr>
          <w:rFonts w:ascii="Arial" w:hAnsi="Arial" w:cs="Arial"/>
          <w:sz w:val="22"/>
          <w:szCs w:val="22"/>
        </w:rPr>
        <w:t xml:space="preserve">A National ID Scheme is Being Proposed. An Expert Weighs the Pros </w:t>
      </w:r>
      <w:r w:rsidR="00902747" w:rsidRPr="0025225D">
        <w:rPr>
          <w:rFonts w:ascii="Arial" w:hAnsi="Arial" w:cs="Arial"/>
          <w:sz w:val="22"/>
          <w:szCs w:val="22"/>
        </w:rPr>
        <w:t xml:space="preserve">and </w:t>
      </w:r>
      <w:r w:rsidR="00FB0A94" w:rsidRPr="0025225D">
        <w:rPr>
          <w:rFonts w:ascii="Arial" w:hAnsi="Arial" w:cs="Arial"/>
          <w:sz w:val="22"/>
          <w:szCs w:val="22"/>
        </w:rPr>
        <w:t>(</w:t>
      </w:r>
      <w:r w:rsidR="00902747" w:rsidRPr="0025225D">
        <w:rPr>
          <w:rFonts w:ascii="Arial" w:hAnsi="Arial" w:cs="Arial"/>
          <w:sz w:val="22"/>
          <w:szCs w:val="22"/>
        </w:rPr>
        <w:t>Many More</w:t>
      </w:r>
      <w:r w:rsidR="00FB0A94" w:rsidRPr="0025225D">
        <w:rPr>
          <w:rFonts w:ascii="Arial" w:hAnsi="Arial" w:cs="Arial"/>
          <w:sz w:val="22"/>
          <w:szCs w:val="22"/>
        </w:rPr>
        <w:t>)</w:t>
      </w:r>
      <w:r w:rsidR="00902747" w:rsidRPr="0025225D">
        <w:rPr>
          <w:rFonts w:ascii="Arial" w:hAnsi="Arial" w:cs="Arial"/>
          <w:sz w:val="22"/>
          <w:szCs w:val="22"/>
        </w:rPr>
        <w:t xml:space="preserve"> Cons,” The Conversation, 26 September 2023, </w:t>
      </w:r>
      <w:hyperlink r:id="rId18" w:history="1">
        <w:r w:rsidR="00FB7D37" w:rsidRPr="0025225D">
          <w:rPr>
            <w:rStyle w:val="Hyperlink"/>
            <w:rFonts w:ascii="Arial" w:hAnsi="Arial" w:cs="Arial"/>
            <w:sz w:val="22"/>
            <w:szCs w:val="22"/>
          </w:rPr>
          <w:t>https://theconversation.com/a-national-digital-id-scheme-is-being-proposed-an-expert-weighs-the-pros-and-many-more-cons-214144</w:t>
        </w:r>
      </w:hyperlink>
      <w:r w:rsidR="00FB7D37" w:rsidRPr="0025225D">
        <w:rPr>
          <w:rFonts w:ascii="Arial" w:hAnsi="Arial" w:cs="Arial"/>
          <w:sz w:val="22"/>
          <w:szCs w:val="22"/>
        </w:rPr>
        <w:t xml:space="preserve"> </w:t>
      </w:r>
      <w:r w:rsidRPr="0025225D">
        <w:rPr>
          <w:rFonts w:ascii="Arial" w:hAnsi="Arial" w:cs="Arial"/>
          <w:sz w:val="22"/>
          <w:szCs w:val="22"/>
          <w:lang w:val="en-GB"/>
        </w:rPr>
        <w:br/>
      </w:r>
    </w:p>
  </w:endnote>
  <w:endnote w:id="21">
    <w:p w14:paraId="2FC1A905" w14:textId="397BF2D2" w:rsidR="00D16B73" w:rsidRPr="0025225D" w:rsidRDefault="00D16B73">
      <w:pPr>
        <w:pStyle w:val="EndnoteText"/>
        <w:rPr>
          <w:rFonts w:ascii="Arial" w:hAnsi="Arial" w:cs="Arial"/>
          <w:sz w:val="22"/>
          <w:szCs w:val="22"/>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43027F" w:rsidRPr="0025225D">
        <w:rPr>
          <w:rFonts w:ascii="Arial" w:hAnsi="Arial" w:cs="Arial"/>
          <w:sz w:val="22"/>
          <w:szCs w:val="22"/>
        </w:rPr>
        <w:t xml:space="preserve">Australian Taxation Office, “Voice Authentication,” </w:t>
      </w:r>
      <w:r w:rsidR="00C27CB0" w:rsidRPr="0025225D">
        <w:rPr>
          <w:rFonts w:ascii="Arial" w:hAnsi="Arial" w:cs="Arial"/>
          <w:sz w:val="22"/>
          <w:szCs w:val="22"/>
        </w:rPr>
        <w:t xml:space="preserve">29 June 2021, </w:t>
      </w:r>
      <w:hyperlink r:id="rId19" w:history="1">
        <w:r w:rsidR="00C27CB0" w:rsidRPr="0025225D">
          <w:rPr>
            <w:rStyle w:val="Hyperlink"/>
            <w:rFonts w:ascii="Arial" w:hAnsi="Arial" w:cs="Arial"/>
            <w:sz w:val="22"/>
            <w:szCs w:val="22"/>
          </w:rPr>
          <w:t>https://www.ato.gov.au/General/Online-services/Voice-authentication/</w:t>
        </w:r>
      </w:hyperlink>
      <w:r w:rsidR="00C27CB0" w:rsidRPr="0025225D">
        <w:rPr>
          <w:rFonts w:ascii="Arial" w:hAnsi="Arial" w:cs="Arial"/>
          <w:sz w:val="22"/>
          <w:szCs w:val="22"/>
        </w:rPr>
        <w:t xml:space="preserve"> </w:t>
      </w:r>
    </w:p>
  </w:endnote>
  <w:endnote w:id="22">
    <w:p w14:paraId="1402B3B3" w14:textId="7EABCD2A" w:rsidR="00F42CA6" w:rsidRPr="0025225D" w:rsidRDefault="00F42CA6">
      <w:pPr>
        <w:pStyle w:val="EndnoteText"/>
        <w:rPr>
          <w:rFonts w:ascii="Arial" w:hAnsi="Arial" w:cs="Arial"/>
          <w:sz w:val="22"/>
          <w:szCs w:val="22"/>
          <w:lang w:val="en-GB"/>
        </w:rPr>
      </w:pPr>
      <w:r w:rsidRPr="0025225D">
        <w:rPr>
          <w:rFonts w:ascii="Arial" w:hAnsi="Arial" w:cs="Arial"/>
          <w:sz w:val="22"/>
          <w:szCs w:val="22"/>
        </w:rPr>
        <w:br/>
      </w:r>
      <w:r w:rsidRPr="0025225D">
        <w:rPr>
          <w:rStyle w:val="EndnoteReference"/>
          <w:rFonts w:ascii="Arial" w:hAnsi="Arial" w:cs="Arial"/>
          <w:sz w:val="22"/>
          <w:szCs w:val="22"/>
        </w:rPr>
        <w:endnoteRef/>
      </w:r>
      <w:r w:rsidRPr="0025225D">
        <w:rPr>
          <w:rFonts w:ascii="Arial" w:hAnsi="Arial" w:cs="Arial"/>
          <w:sz w:val="22"/>
          <w:szCs w:val="22"/>
        </w:rPr>
        <w:t xml:space="preserve"> </w:t>
      </w:r>
      <w:r w:rsidR="00300F71" w:rsidRPr="0025225D">
        <w:rPr>
          <w:rFonts w:ascii="Arial" w:hAnsi="Arial" w:cs="Arial"/>
          <w:sz w:val="22"/>
          <w:szCs w:val="22"/>
        </w:rPr>
        <w:t>The Guardian, “AI Can Fool Voice Recognition Used to Verify Identity by Centrelink and Australian Tax Office.”</w:t>
      </w:r>
      <w:r w:rsidR="00572480" w:rsidRPr="0025225D">
        <w:rPr>
          <w:rFonts w:ascii="Arial" w:hAnsi="Arial" w:cs="Arial"/>
          <w:sz w:val="22"/>
          <w:szCs w:val="22"/>
        </w:rPr>
        <w:br/>
      </w:r>
    </w:p>
  </w:endnote>
  <w:endnote w:id="23">
    <w:p w14:paraId="6E5B375B" w14:textId="3D70357C" w:rsidR="00572480" w:rsidRPr="00572480" w:rsidRDefault="00572480">
      <w:pPr>
        <w:pStyle w:val="EndnoteText"/>
        <w:rPr>
          <w:lang w:val="en-GB"/>
        </w:rPr>
      </w:pPr>
      <w:r w:rsidRPr="0025225D">
        <w:rPr>
          <w:rStyle w:val="EndnoteReference"/>
          <w:rFonts w:ascii="Arial" w:hAnsi="Arial" w:cs="Arial"/>
          <w:sz w:val="22"/>
          <w:szCs w:val="22"/>
        </w:rPr>
        <w:endnoteRef/>
      </w:r>
      <w:r w:rsidRPr="0025225D">
        <w:rPr>
          <w:rFonts w:ascii="Arial" w:hAnsi="Arial" w:cs="Arial"/>
          <w:sz w:val="22"/>
          <w:szCs w:val="22"/>
        </w:rPr>
        <w:t xml:space="preserve"> </w:t>
      </w:r>
      <w:r w:rsidR="00B15EAB" w:rsidRPr="0025225D">
        <w:rPr>
          <w:rFonts w:ascii="Arial" w:hAnsi="Arial" w:cs="Arial"/>
          <w:sz w:val="22"/>
          <w:szCs w:val="22"/>
        </w:rPr>
        <w:t>Webber Insurance Services, “</w:t>
      </w:r>
      <w:r w:rsidR="00FD0FD2" w:rsidRPr="0025225D">
        <w:rPr>
          <w:rFonts w:ascii="Arial" w:hAnsi="Arial" w:cs="Arial"/>
          <w:sz w:val="22"/>
          <w:szCs w:val="22"/>
        </w:rPr>
        <w:t xml:space="preserve">The 2023 Data Breach Notifications in Australia,” </w:t>
      </w:r>
      <w:r w:rsidR="0025225D" w:rsidRPr="0025225D">
        <w:rPr>
          <w:rFonts w:ascii="Arial" w:hAnsi="Arial" w:cs="Arial"/>
          <w:sz w:val="22"/>
          <w:szCs w:val="22"/>
        </w:rPr>
        <w:t xml:space="preserve">accessed 4 October 2023, </w:t>
      </w:r>
      <w:hyperlink r:id="rId20" w:anchor="twentythree" w:history="1">
        <w:r w:rsidR="0025225D" w:rsidRPr="0025225D">
          <w:rPr>
            <w:rStyle w:val="Hyperlink"/>
            <w:rFonts w:ascii="Arial" w:hAnsi="Arial" w:cs="Arial"/>
            <w:sz w:val="22"/>
            <w:szCs w:val="22"/>
          </w:rPr>
          <w:t>https://www.webberinsurance.com.au/data-breaches-list#twentythree</w:t>
        </w:r>
      </w:hyperlink>
      <w:r w:rsidR="0025225D" w:rsidRPr="0025225D">
        <w:rPr>
          <w:rFonts w:ascii="Arial" w:hAnsi="Arial" w:cs="Arial"/>
          <w:sz w:val="22"/>
          <w:szCs w:val="22"/>
        </w:rPr>
        <w:t xml:space="preserve">  </w:t>
      </w:r>
      <w:r w:rsidR="00FD0FD2" w:rsidRPr="0025225D">
        <w:rPr>
          <w:rFonts w:ascii="Arial" w:hAnsi="Arial" w:cs="Arial"/>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6183" w14:textId="0B7C0EB1" w:rsidR="004B7FAE" w:rsidRPr="00E80173" w:rsidRDefault="004B7FAE" w:rsidP="004B7FAE">
    <w:pPr>
      <w:tabs>
        <w:tab w:val="center" w:pos="4513"/>
        <w:tab w:val="right" w:pos="9026"/>
      </w:tabs>
      <w:spacing w:after="0" w:line="240" w:lineRule="auto"/>
      <w:jc w:val="center"/>
      <w:rPr>
        <w:rFonts w:ascii="Arial" w:eastAsia="MS Mincho" w:hAnsi="Arial" w:cs="Arial"/>
        <w:sz w:val="24"/>
        <w:szCs w:val="24"/>
        <w:lang w:eastAsia="ja-JP"/>
      </w:rPr>
    </w:pPr>
    <w:r w:rsidRPr="005005E6">
      <w:rPr>
        <w:rFonts w:ascii="Arial" w:eastAsia="MS Mincho" w:hAnsi="Arial" w:cs="Arial"/>
        <w:sz w:val="24"/>
        <w:szCs w:val="24"/>
        <w:lang w:eastAsia="ja-JP"/>
      </w:rPr>
      <w:t>__________________________________________________________</w:t>
    </w:r>
    <w:r w:rsidRPr="005005E6">
      <w:rPr>
        <w:rFonts w:ascii="Arial" w:eastAsia="MS Mincho" w:hAnsi="Arial" w:cs="Arial"/>
        <w:sz w:val="24"/>
        <w:szCs w:val="24"/>
        <w:lang w:eastAsia="ja-JP"/>
      </w:rPr>
      <w:br/>
      <w:t>Blind Citizens Australia</w:t>
    </w:r>
    <w:r w:rsidRPr="005005E6">
      <w:rPr>
        <w:rFonts w:ascii="Arial" w:eastAsia="MS Mincho" w:hAnsi="Arial" w:cs="Arial"/>
        <w:sz w:val="24"/>
        <w:szCs w:val="24"/>
        <w:shd w:val="clear" w:color="auto" w:fill="FFFFFF"/>
        <w:lang w:eastAsia="ja-JP"/>
      </w:rPr>
      <w:t xml:space="preserve"> | </w:t>
    </w:r>
    <w:r w:rsidRPr="005005E6">
      <w:rPr>
        <w:rFonts w:ascii="Arial" w:eastAsia="MS Mincho" w:hAnsi="Arial" w:cs="Arial"/>
        <w:sz w:val="24"/>
        <w:szCs w:val="24"/>
        <w:lang w:eastAsia="ja-JP"/>
      </w:rPr>
      <w:t xml:space="preserve">Page </w:t>
    </w:r>
    <w:r w:rsidRPr="005005E6">
      <w:rPr>
        <w:rFonts w:ascii="Arial" w:eastAsia="MS Mincho" w:hAnsi="Arial" w:cs="Arial"/>
        <w:sz w:val="24"/>
        <w:szCs w:val="24"/>
        <w:lang w:eastAsia="ja-JP"/>
      </w:rPr>
      <w:fldChar w:fldCharType="begin"/>
    </w:r>
    <w:r w:rsidRPr="005005E6">
      <w:rPr>
        <w:rFonts w:ascii="Arial" w:eastAsia="MS Mincho" w:hAnsi="Arial" w:cs="Arial"/>
        <w:sz w:val="24"/>
        <w:szCs w:val="24"/>
        <w:lang w:eastAsia="ja-JP"/>
      </w:rPr>
      <w:instrText xml:space="preserve"> PAGE  \* Arabic  \* MERGEFORMAT </w:instrText>
    </w:r>
    <w:r w:rsidRPr="005005E6">
      <w:rPr>
        <w:rFonts w:ascii="Arial" w:eastAsia="MS Mincho" w:hAnsi="Arial" w:cs="Arial"/>
        <w:sz w:val="24"/>
        <w:szCs w:val="24"/>
        <w:lang w:eastAsia="ja-JP"/>
      </w:rPr>
      <w:fldChar w:fldCharType="separate"/>
    </w:r>
    <w:r>
      <w:rPr>
        <w:rFonts w:ascii="Arial" w:eastAsia="MS Mincho" w:hAnsi="Arial" w:cs="Arial"/>
        <w:sz w:val="24"/>
        <w:szCs w:val="24"/>
        <w:lang w:eastAsia="ja-JP"/>
      </w:rPr>
      <w:t>1</w:t>
    </w:r>
    <w:r w:rsidRPr="005005E6">
      <w:rPr>
        <w:rFonts w:ascii="Arial" w:eastAsia="MS Mincho" w:hAnsi="Arial" w:cs="Arial"/>
        <w:sz w:val="24"/>
        <w:szCs w:val="24"/>
        <w:lang w:eastAsia="ja-JP"/>
      </w:rPr>
      <w:fldChar w:fldCharType="end"/>
    </w:r>
    <w:r w:rsidRPr="005005E6">
      <w:rPr>
        <w:rFonts w:ascii="Arial" w:eastAsia="MS Mincho" w:hAnsi="Arial" w:cs="Arial"/>
        <w:sz w:val="24"/>
        <w:szCs w:val="24"/>
        <w:lang w:eastAsia="ja-JP"/>
      </w:rPr>
      <w:t xml:space="preserve"> of </w:t>
    </w:r>
    <w:r w:rsidRPr="005005E6">
      <w:rPr>
        <w:rFonts w:ascii="Arial" w:eastAsia="MS Mincho" w:hAnsi="Arial" w:cs="Arial"/>
        <w:sz w:val="24"/>
        <w:szCs w:val="24"/>
        <w:lang w:eastAsia="ja-JP"/>
      </w:rPr>
      <w:fldChar w:fldCharType="begin"/>
    </w:r>
    <w:r w:rsidRPr="005005E6">
      <w:rPr>
        <w:rFonts w:ascii="Arial" w:eastAsia="MS Mincho" w:hAnsi="Arial" w:cs="Arial"/>
        <w:sz w:val="24"/>
        <w:szCs w:val="24"/>
        <w:lang w:eastAsia="ja-JP"/>
      </w:rPr>
      <w:instrText xml:space="preserve"> NUMPAGES  \* Arabic  \* MERGEFORMAT </w:instrText>
    </w:r>
    <w:r w:rsidRPr="005005E6">
      <w:rPr>
        <w:rFonts w:ascii="Arial" w:eastAsia="MS Mincho" w:hAnsi="Arial" w:cs="Arial"/>
        <w:sz w:val="24"/>
        <w:szCs w:val="24"/>
        <w:lang w:eastAsia="ja-JP"/>
      </w:rPr>
      <w:fldChar w:fldCharType="separate"/>
    </w:r>
    <w:r>
      <w:rPr>
        <w:rFonts w:ascii="Arial" w:eastAsia="MS Mincho" w:hAnsi="Arial" w:cs="Arial"/>
        <w:sz w:val="24"/>
        <w:szCs w:val="24"/>
        <w:lang w:eastAsia="ja-JP"/>
      </w:rPr>
      <w:t>7</w:t>
    </w:r>
    <w:r w:rsidRPr="005005E6">
      <w:rPr>
        <w:rFonts w:ascii="Arial" w:eastAsia="MS Mincho" w:hAnsi="Arial" w:cs="Arial"/>
        <w:sz w:val="24"/>
        <w:szCs w:val="24"/>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4360" w14:textId="77777777" w:rsidR="0004587F" w:rsidRDefault="0004587F" w:rsidP="007C0D8B">
      <w:pPr>
        <w:spacing w:after="0" w:line="240" w:lineRule="auto"/>
      </w:pPr>
      <w:r>
        <w:separator/>
      </w:r>
    </w:p>
  </w:footnote>
  <w:footnote w:type="continuationSeparator" w:id="0">
    <w:p w14:paraId="56C626A6" w14:textId="77777777" w:rsidR="0004587F" w:rsidRDefault="0004587F" w:rsidP="007C0D8B">
      <w:pPr>
        <w:spacing w:after="0" w:line="240" w:lineRule="auto"/>
      </w:pPr>
      <w:r>
        <w:continuationSeparator/>
      </w:r>
    </w:p>
  </w:footnote>
  <w:footnote w:type="continuationNotice" w:id="1">
    <w:p w14:paraId="5276463F" w14:textId="77777777" w:rsidR="009C4C16" w:rsidRDefault="009C4C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4D1"/>
    <w:multiLevelType w:val="hybridMultilevel"/>
    <w:tmpl w:val="A0207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5169F8"/>
    <w:multiLevelType w:val="hybridMultilevel"/>
    <w:tmpl w:val="B8727C50"/>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602B21"/>
    <w:multiLevelType w:val="hybridMultilevel"/>
    <w:tmpl w:val="F8FA2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314EDB"/>
    <w:multiLevelType w:val="hybridMultilevel"/>
    <w:tmpl w:val="DCD8FB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7074B3"/>
    <w:multiLevelType w:val="hybridMultilevel"/>
    <w:tmpl w:val="661EF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CF5B74"/>
    <w:multiLevelType w:val="hybridMultilevel"/>
    <w:tmpl w:val="A89269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9601285">
    <w:abstractNumId w:val="2"/>
  </w:num>
  <w:num w:numId="2" w16cid:durableId="1843003526">
    <w:abstractNumId w:val="1"/>
  </w:num>
  <w:num w:numId="3" w16cid:durableId="1018655803">
    <w:abstractNumId w:val="3"/>
  </w:num>
  <w:num w:numId="4" w16cid:durableId="680206459">
    <w:abstractNumId w:val="0"/>
  </w:num>
  <w:num w:numId="5" w16cid:durableId="1034765812">
    <w:abstractNumId w:val="6"/>
  </w:num>
  <w:num w:numId="6" w16cid:durableId="1854683176">
    <w:abstractNumId w:val="4"/>
  </w:num>
  <w:num w:numId="7" w16cid:durableId="2098937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8B"/>
    <w:rsid w:val="0000652E"/>
    <w:rsid w:val="00007A1A"/>
    <w:rsid w:val="0001631B"/>
    <w:rsid w:val="00021271"/>
    <w:rsid w:val="00022F27"/>
    <w:rsid w:val="0002772F"/>
    <w:rsid w:val="00032333"/>
    <w:rsid w:val="000327F8"/>
    <w:rsid w:val="00033E91"/>
    <w:rsid w:val="00034A8B"/>
    <w:rsid w:val="00042FB8"/>
    <w:rsid w:val="000449F2"/>
    <w:rsid w:val="0004587F"/>
    <w:rsid w:val="000509ED"/>
    <w:rsid w:val="000539B5"/>
    <w:rsid w:val="000563B6"/>
    <w:rsid w:val="00060ABF"/>
    <w:rsid w:val="00064609"/>
    <w:rsid w:val="0006636A"/>
    <w:rsid w:val="000720A7"/>
    <w:rsid w:val="00076514"/>
    <w:rsid w:val="000777B7"/>
    <w:rsid w:val="0008014E"/>
    <w:rsid w:val="00085144"/>
    <w:rsid w:val="00087BB1"/>
    <w:rsid w:val="000903F8"/>
    <w:rsid w:val="00092E61"/>
    <w:rsid w:val="000A1063"/>
    <w:rsid w:val="000A400F"/>
    <w:rsid w:val="000B056D"/>
    <w:rsid w:val="000B6432"/>
    <w:rsid w:val="000B7BCE"/>
    <w:rsid w:val="000C0418"/>
    <w:rsid w:val="000C0A7E"/>
    <w:rsid w:val="000C772E"/>
    <w:rsid w:val="000C78BC"/>
    <w:rsid w:val="000C7DBC"/>
    <w:rsid w:val="000D07E8"/>
    <w:rsid w:val="000E0157"/>
    <w:rsid w:val="000E0E6A"/>
    <w:rsid w:val="000E2BF7"/>
    <w:rsid w:val="000E4C35"/>
    <w:rsid w:val="000E5D0A"/>
    <w:rsid w:val="000F6E92"/>
    <w:rsid w:val="00102A77"/>
    <w:rsid w:val="00104A86"/>
    <w:rsid w:val="001059DE"/>
    <w:rsid w:val="00112E5F"/>
    <w:rsid w:val="001149FF"/>
    <w:rsid w:val="00116737"/>
    <w:rsid w:val="00121F13"/>
    <w:rsid w:val="00122F8D"/>
    <w:rsid w:val="00123239"/>
    <w:rsid w:val="00143CE9"/>
    <w:rsid w:val="00144A75"/>
    <w:rsid w:val="001523A8"/>
    <w:rsid w:val="00153E56"/>
    <w:rsid w:val="00154059"/>
    <w:rsid w:val="00154C68"/>
    <w:rsid w:val="0015657A"/>
    <w:rsid w:val="00157AA4"/>
    <w:rsid w:val="001603A8"/>
    <w:rsid w:val="00161E14"/>
    <w:rsid w:val="00167249"/>
    <w:rsid w:val="0016798E"/>
    <w:rsid w:val="001716BA"/>
    <w:rsid w:val="00174F1D"/>
    <w:rsid w:val="00176071"/>
    <w:rsid w:val="0018294C"/>
    <w:rsid w:val="00184732"/>
    <w:rsid w:val="00185718"/>
    <w:rsid w:val="00185A41"/>
    <w:rsid w:val="001861C6"/>
    <w:rsid w:val="001906A3"/>
    <w:rsid w:val="00191CE0"/>
    <w:rsid w:val="00195458"/>
    <w:rsid w:val="001A4DCC"/>
    <w:rsid w:val="001A694A"/>
    <w:rsid w:val="001B1DD0"/>
    <w:rsid w:val="001B62DD"/>
    <w:rsid w:val="001C2187"/>
    <w:rsid w:val="001C304D"/>
    <w:rsid w:val="001C747A"/>
    <w:rsid w:val="001D3DF7"/>
    <w:rsid w:val="001D72A9"/>
    <w:rsid w:val="001D7A1A"/>
    <w:rsid w:val="001E05D0"/>
    <w:rsid w:val="001E60C1"/>
    <w:rsid w:val="001E7422"/>
    <w:rsid w:val="001F1972"/>
    <w:rsid w:val="001F21C1"/>
    <w:rsid w:val="001F4122"/>
    <w:rsid w:val="00207186"/>
    <w:rsid w:val="002106B6"/>
    <w:rsid w:val="00210E0E"/>
    <w:rsid w:val="00211373"/>
    <w:rsid w:val="002154C2"/>
    <w:rsid w:val="0021668B"/>
    <w:rsid w:val="0021753B"/>
    <w:rsid w:val="00220A98"/>
    <w:rsid w:val="00220FEF"/>
    <w:rsid w:val="00221B43"/>
    <w:rsid w:val="002275BB"/>
    <w:rsid w:val="0023048E"/>
    <w:rsid w:val="00230CDC"/>
    <w:rsid w:val="0023501A"/>
    <w:rsid w:val="00235A4F"/>
    <w:rsid w:val="00242238"/>
    <w:rsid w:val="00244527"/>
    <w:rsid w:val="00246289"/>
    <w:rsid w:val="002519E4"/>
    <w:rsid w:val="0025225D"/>
    <w:rsid w:val="002527F2"/>
    <w:rsid w:val="00256059"/>
    <w:rsid w:val="002607C6"/>
    <w:rsid w:val="00263B56"/>
    <w:rsid w:val="00272FD8"/>
    <w:rsid w:val="0027345D"/>
    <w:rsid w:val="00283AC4"/>
    <w:rsid w:val="0028442D"/>
    <w:rsid w:val="00286B66"/>
    <w:rsid w:val="002A485D"/>
    <w:rsid w:val="002A6BED"/>
    <w:rsid w:val="002B061E"/>
    <w:rsid w:val="002B2C02"/>
    <w:rsid w:val="002B468F"/>
    <w:rsid w:val="002B6A71"/>
    <w:rsid w:val="002C1941"/>
    <w:rsid w:val="002C1AA8"/>
    <w:rsid w:val="002C5A07"/>
    <w:rsid w:val="002D6097"/>
    <w:rsid w:val="002D6CB9"/>
    <w:rsid w:val="002E5A07"/>
    <w:rsid w:val="002F126A"/>
    <w:rsid w:val="002F26B6"/>
    <w:rsid w:val="002F3CF0"/>
    <w:rsid w:val="002F482F"/>
    <w:rsid w:val="002F7814"/>
    <w:rsid w:val="00300F71"/>
    <w:rsid w:val="0030432E"/>
    <w:rsid w:val="00312CBE"/>
    <w:rsid w:val="0031742E"/>
    <w:rsid w:val="00320120"/>
    <w:rsid w:val="00322284"/>
    <w:rsid w:val="00322398"/>
    <w:rsid w:val="00322F80"/>
    <w:rsid w:val="00331DB0"/>
    <w:rsid w:val="0033235F"/>
    <w:rsid w:val="0033292A"/>
    <w:rsid w:val="00335AD8"/>
    <w:rsid w:val="00335B58"/>
    <w:rsid w:val="0033758D"/>
    <w:rsid w:val="003403F8"/>
    <w:rsid w:val="003452F3"/>
    <w:rsid w:val="00351DF5"/>
    <w:rsid w:val="003522D5"/>
    <w:rsid w:val="00356219"/>
    <w:rsid w:val="003577A4"/>
    <w:rsid w:val="00370154"/>
    <w:rsid w:val="00373055"/>
    <w:rsid w:val="00373357"/>
    <w:rsid w:val="00376AD1"/>
    <w:rsid w:val="00381662"/>
    <w:rsid w:val="0038188B"/>
    <w:rsid w:val="00384692"/>
    <w:rsid w:val="003923F6"/>
    <w:rsid w:val="00394FD7"/>
    <w:rsid w:val="003A1DEE"/>
    <w:rsid w:val="003A2FA4"/>
    <w:rsid w:val="003A3DE3"/>
    <w:rsid w:val="003A456B"/>
    <w:rsid w:val="003A46F7"/>
    <w:rsid w:val="003B2AA3"/>
    <w:rsid w:val="003B454E"/>
    <w:rsid w:val="003C78B1"/>
    <w:rsid w:val="003E077F"/>
    <w:rsid w:val="003E2687"/>
    <w:rsid w:val="003F75DE"/>
    <w:rsid w:val="003F768A"/>
    <w:rsid w:val="0040063A"/>
    <w:rsid w:val="00400EA0"/>
    <w:rsid w:val="00407C23"/>
    <w:rsid w:val="00415F3A"/>
    <w:rsid w:val="004200AC"/>
    <w:rsid w:val="0042084E"/>
    <w:rsid w:val="004217C3"/>
    <w:rsid w:val="00422332"/>
    <w:rsid w:val="0042677C"/>
    <w:rsid w:val="0043027F"/>
    <w:rsid w:val="00431F02"/>
    <w:rsid w:val="0043678A"/>
    <w:rsid w:val="00440944"/>
    <w:rsid w:val="00444912"/>
    <w:rsid w:val="00446B15"/>
    <w:rsid w:val="00447D83"/>
    <w:rsid w:val="0045072E"/>
    <w:rsid w:val="00450F07"/>
    <w:rsid w:val="00457331"/>
    <w:rsid w:val="00460A6D"/>
    <w:rsid w:val="004614E2"/>
    <w:rsid w:val="004672E3"/>
    <w:rsid w:val="004676A3"/>
    <w:rsid w:val="00470062"/>
    <w:rsid w:val="0047008D"/>
    <w:rsid w:val="004777AD"/>
    <w:rsid w:val="00481AB3"/>
    <w:rsid w:val="00482117"/>
    <w:rsid w:val="00484336"/>
    <w:rsid w:val="004868D6"/>
    <w:rsid w:val="00491E39"/>
    <w:rsid w:val="00497153"/>
    <w:rsid w:val="004A0751"/>
    <w:rsid w:val="004A0A1B"/>
    <w:rsid w:val="004A48D3"/>
    <w:rsid w:val="004A669E"/>
    <w:rsid w:val="004B001E"/>
    <w:rsid w:val="004B005F"/>
    <w:rsid w:val="004B224E"/>
    <w:rsid w:val="004B571A"/>
    <w:rsid w:val="004B7FAE"/>
    <w:rsid w:val="004C2A99"/>
    <w:rsid w:val="004C3B22"/>
    <w:rsid w:val="004C5337"/>
    <w:rsid w:val="004C699D"/>
    <w:rsid w:val="004C6DAE"/>
    <w:rsid w:val="004D2667"/>
    <w:rsid w:val="004D3C11"/>
    <w:rsid w:val="004D66F4"/>
    <w:rsid w:val="004D7771"/>
    <w:rsid w:val="004D7FBD"/>
    <w:rsid w:val="004E07CB"/>
    <w:rsid w:val="004E1943"/>
    <w:rsid w:val="004F5208"/>
    <w:rsid w:val="004F5F22"/>
    <w:rsid w:val="004F6C91"/>
    <w:rsid w:val="00501033"/>
    <w:rsid w:val="00523DC5"/>
    <w:rsid w:val="005241C0"/>
    <w:rsid w:val="00525D94"/>
    <w:rsid w:val="0053363F"/>
    <w:rsid w:val="005365DE"/>
    <w:rsid w:val="005448D6"/>
    <w:rsid w:val="00555CCA"/>
    <w:rsid w:val="005565F3"/>
    <w:rsid w:val="00556DF2"/>
    <w:rsid w:val="00560884"/>
    <w:rsid w:val="00560DE1"/>
    <w:rsid w:val="005611CE"/>
    <w:rsid w:val="00561357"/>
    <w:rsid w:val="00571DEC"/>
    <w:rsid w:val="00572480"/>
    <w:rsid w:val="00572655"/>
    <w:rsid w:val="00573906"/>
    <w:rsid w:val="00575C68"/>
    <w:rsid w:val="00576A21"/>
    <w:rsid w:val="005823E5"/>
    <w:rsid w:val="00582A2E"/>
    <w:rsid w:val="00585197"/>
    <w:rsid w:val="00585321"/>
    <w:rsid w:val="00585F3A"/>
    <w:rsid w:val="005864C7"/>
    <w:rsid w:val="00587532"/>
    <w:rsid w:val="00590209"/>
    <w:rsid w:val="00590778"/>
    <w:rsid w:val="00592A9D"/>
    <w:rsid w:val="0059479B"/>
    <w:rsid w:val="005974A6"/>
    <w:rsid w:val="005A2BC8"/>
    <w:rsid w:val="005A7F3B"/>
    <w:rsid w:val="005C4474"/>
    <w:rsid w:val="005C7177"/>
    <w:rsid w:val="005C7556"/>
    <w:rsid w:val="005E0299"/>
    <w:rsid w:val="005F0565"/>
    <w:rsid w:val="005F0DEC"/>
    <w:rsid w:val="005F7910"/>
    <w:rsid w:val="006008A8"/>
    <w:rsid w:val="00601BE5"/>
    <w:rsid w:val="0061196D"/>
    <w:rsid w:val="006135CF"/>
    <w:rsid w:val="0061562B"/>
    <w:rsid w:val="0061799C"/>
    <w:rsid w:val="00617D46"/>
    <w:rsid w:val="00621970"/>
    <w:rsid w:val="00621B46"/>
    <w:rsid w:val="006410C0"/>
    <w:rsid w:val="00646871"/>
    <w:rsid w:val="00647378"/>
    <w:rsid w:val="00657385"/>
    <w:rsid w:val="006617CD"/>
    <w:rsid w:val="00666A62"/>
    <w:rsid w:val="006700BC"/>
    <w:rsid w:val="006734ED"/>
    <w:rsid w:val="00673C74"/>
    <w:rsid w:val="00673CDF"/>
    <w:rsid w:val="00676DE0"/>
    <w:rsid w:val="00677181"/>
    <w:rsid w:val="00681329"/>
    <w:rsid w:val="0068767E"/>
    <w:rsid w:val="006A139B"/>
    <w:rsid w:val="006A13C9"/>
    <w:rsid w:val="006B2AEF"/>
    <w:rsid w:val="006B30A9"/>
    <w:rsid w:val="006B57BA"/>
    <w:rsid w:val="006D0967"/>
    <w:rsid w:val="006D4ADC"/>
    <w:rsid w:val="006E2F11"/>
    <w:rsid w:val="006E358D"/>
    <w:rsid w:val="006E4BC5"/>
    <w:rsid w:val="006E5A90"/>
    <w:rsid w:val="006E6135"/>
    <w:rsid w:val="006E7940"/>
    <w:rsid w:val="00711ACC"/>
    <w:rsid w:val="0071586D"/>
    <w:rsid w:val="00723881"/>
    <w:rsid w:val="00725761"/>
    <w:rsid w:val="007307D1"/>
    <w:rsid w:val="00731A1A"/>
    <w:rsid w:val="007323FD"/>
    <w:rsid w:val="00734615"/>
    <w:rsid w:val="007364CD"/>
    <w:rsid w:val="007370D6"/>
    <w:rsid w:val="00745BDD"/>
    <w:rsid w:val="007507E1"/>
    <w:rsid w:val="007516B2"/>
    <w:rsid w:val="007567E9"/>
    <w:rsid w:val="00761A01"/>
    <w:rsid w:val="00761AE9"/>
    <w:rsid w:val="007628C9"/>
    <w:rsid w:val="0077686A"/>
    <w:rsid w:val="007826F7"/>
    <w:rsid w:val="00787165"/>
    <w:rsid w:val="00797644"/>
    <w:rsid w:val="00797776"/>
    <w:rsid w:val="007A1A0F"/>
    <w:rsid w:val="007A277E"/>
    <w:rsid w:val="007A4C7C"/>
    <w:rsid w:val="007A6C7C"/>
    <w:rsid w:val="007B0962"/>
    <w:rsid w:val="007B7446"/>
    <w:rsid w:val="007C0D8B"/>
    <w:rsid w:val="007C159E"/>
    <w:rsid w:val="007C1871"/>
    <w:rsid w:val="007C42CE"/>
    <w:rsid w:val="007D2512"/>
    <w:rsid w:val="007D2E0D"/>
    <w:rsid w:val="007D3DF4"/>
    <w:rsid w:val="007E23BF"/>
    <w:rsid w:val="007E31E6"/>
    <w:rsid w:val="007E74CC"/>
    <w:rsid w:val="007E769A"/>
    <w:rsid w:val="007F546E"/>
    <w:rsid w:val="007F618F"/>
    <w:rsid w:val="00800D1C"/>
    <w:rsid w:val="00806F38"/>
    <w:rsid w:val="00807A76"/>
    <w:rsid w:val="00810002"/>
    <w:rsid w:val="00814E7E"/>
    <w:rsid w:val="00816940"/>
    <w:rsid w:val="0081695F"/>
    <w:rsid w:val="0082170D"/>
    <w:rsid w:val="00835FA4"/>
    <w:rsid w:val="008360C9"/>
    <w:rsid w:val="00836F28"/>
    <w:rsid w:val="008427E5"/>
    <w:rsid w:val="00843F06"/>
    <w:rsid w:val="0084732F"/>
    <w:rsid w:val="00847C26"/>
    <w:rsid w:val="00854B59"/>
    <w:rsid w:val="00855D99"/>
    <w:rsid w:val="00860076"/>
    <w:rsid w:val="00864139"/>
    <w:rsid w:val="00877FF4"/>
    <w:rsid w:val="0088111D"/>
    <w:rsid w:val="00881184"/>
    <w:rsid w:val="008812D8"/>
    <w:rsid w:val="00883826"/>
    <w:rsid w:val="00886AA0"/>
    <w:rsid w:val="00887542"/>
    <w:rsid w:val="0089387B"/>
    <w:rsid w:val="008939D6"/>
    <w:rsid w:val="00894BCC"/>
    <w:rsid w:val="008A2AA1"/>
    <w:rsid w:val="008B281F"/>
    <w:rsid w:val="008C1166"/>
    <w:rsid w:val="008C1D39"/>
    <w:rsid w:val="008C59AB"/>
    <w:rsid w:val="008C6563"/>
    <w:rsid w:val="008D28E1"/>
    <w:rsid w:val="008D3007"/>
    <w:rsid w:val="008D4001"/>
    <w:rsid w:val="008D47D9"/>
    <w:rsid w:val="008E0A75"/>
    <w:rsid w:val="008E1E77"/>
    <w:rsid w:val="008E2C0A"/>
    <w:rsid w:val="008E7D7C"/>
    <w:rsid w:val="008F0518"/>
    <w:rsid w:val="00902747"/>
    <w:rsid w:val="00906BE0"/>
    <w:rsid w:val="009133AA"/>
    <w:rsid w:val="00913E40"/>
    <w:rsid w:val="00915853"/>
    <w:rsid w:val="00923CEA"/>
    <w:rsid w:val="0092640C"/>
    <w:rsid w:val="0094171C"/>
    <w:rsid w:val="00942157"/>
    <w:rsid w:val="00947C86"/>
    <w:rsid w:val="00951473"/>
    <w:rsid w:val="00953A27"/>
    <w:rsid w:val="00957900"/>
    <w:rsid w:val="00960FA0"/>
    <w:rsid w:val="00967766"/>
    <w:rsid w:val="0096785E"/>
    <w:rsid w:val="00970991"/>
    <w:rsid w:val="009722B3"/>
    <w:rsid w:val="00973C0D"/>
    <w:rsid w:val="00976DF7"/>
    <w:rsid w:val="0098025D"/>
    <w:rsid w:val="009829A7"/>
    <w:rsid w:val="0098426C"/>
    <w:rsid w:val="009A0EE1"/>
    <w:rsid w:val="009B3E12"/>
    <w:rsid w:val="009B53C9"/>
    <w:rsid w:val="009C4C16"/>
    <w:rsid w:val="009C66FB"/>
    <w:rsid w:val="009C747D"/>
    <w:rsid w:val="009D0710"/>
    <w:rsid w:val="009D4A98"/>
    <w:rsid w:val="009D545F"/>
    <w:rsid w:val="009E114E"/>
    <w:rsid w:val="009E47D4"/>
    <w:rsid w:val="009E4E7D"/>
    <w:rsid w:val="009F5FC6"/>
    <w:rsid w:val="009F6FCF"/>
    <w:rsid w:val="00A00C3D"/>
    <w:rsid w:val="00A043EE"/>
    <w:rsid w:val="00A12DBE"/>
    <w:rsid w:val="00A14DE0"/>
    <w:rsid w:val="00A212A3"/>
    <w:rsid w:val="00A219F3"/>
    <w:rsid w:val="00A21A45"/>
    <w:rsid w:val="00A21D0A"/>
    <w:rsid w:val="00A31738"/>
    <w:rsid w:val="00A353F4"/>
    <w:rsid w:val="00A42936"/>
    <w:rsid w:val="00A43181"/>
    <w:rsid w:val="00A4743E"/>
    <w:rsid w:val="00A4747F"/>
    <w:rsid w:val="00A51884"/>
    <w:rsid w:val="00A545AC"/>
    <w:rsid w:val="00A57086"/>
    <w:rsid w:val="00A57FC1"/>
    <w:rsid w:val="00A64037"/>
    <w:rsid w:val="00A643CF"/>
    <w:rsid w:val="00A67381"/>
    <w:rsid w:val="00A675E2"/>
    <w:rsid w:val="00A70725"/>
    <w:rsid w:val="00A72AC2"/>
    <w:rsid w:val="00A74C48"/>
    <w:rsid w:val="00A800D8"/>
    <w:rsid w:val="00A84CB6"/>
    <w:rsid w:val="00A9364D"/>
    <w:rsid w:val="00A95094"/>
    <w:rsid w:val="00AA5155"/>
    <w:rsid w:val="00AA5F06"/>
    <w:rsid w:val="00AB5452"/>
    <w:rsid w:val="00AC05AE"/>
    <w:rsid w:val="00AC108A"/>
    <w:rsid w:val="00AC228E"/>
    <w:rsid w:val="00AC22F1"/>
    <w:rsid w:val="00AC3A9B"/>
    <w:rsid w:val="00AC5B12"/>
    <w:rsid w:val="00AC61CE"/>
    <w:rsid w:val="00AD1CC8"/>
    <w:rsid w:val="00AD6734"/>
    <w:rsid w:val="00AE0FD3"/>
    <w:rsid w:val="00AE3D7F"/>
    <w:rsid w:val="00AE40D0"/>
    <w:rsid w:val="00AF3F80"/>
    <w:rsid w:val="00AF5AB8"/>
    <w:rsid w:val="00B03614"/>
    <w:rsid w:val="00B041C3"/>
    <w:rsid w:val="00B13639"/>
    <w:rsid w:val="00B137C2"/>
    <w:rsid w:val="00B15EAB"/>
    <w:rsid w:val="00B16109"/>
    <w:rsid w:val="00B23487"/>
    <w:rsid w:val="00B30B7D"/>
    <w:rsid w:val="00B30E41"/>
    <w:rsid w:val="00B32D79"/>
    <w:rsid w:val="00B419FC"/>
    <w:rsid w:val="00B46E90"/>
    <w:rsid w:val="00B5007D"/>
    <w:rsid w:val="00B5135C"/>
    <w:rsid w:val="00B53D91"/>
    <w:rsid w:val="00B549CE"/>
    <w:rsid w:val="00B57EF2"/>
    <w:rsid w:val="00B66934"/>
    <w:rsid w:val="00B7067A"/>
    <w:rsid w:val="00B711B3"/>
    <w:rsid w:val="00B71AEE"/>
    <w:rsid w:val="00B7435D"/>
    <w:rsid w:val="00B74FA2"/>
    <w:rsid w:val="00B77077"/>
    <w:rsid w:val="00B80FA2"/>
    <w:rsid w:val="00B814EA"/>
    <w:rsid w:val="00B83E93"/>
    <w:rsid w:val="00B84D81"/>
    <w:rsid w:val="00B919C2"/>
    <w:rsid w:val="00B95C2A"/>
    <w:rsid w:val="00B97C6C"/>
    <w:rsid w:val="00BA0328"/>
    <w:rsid w:val="00BA1430"/>
    <w:rsid w:val="00BA16E7"/>
    <w:rsid w:val="00BA470F"/>
    <w:rsid w:val="00BA5290"/>
    <w:rsid w:val="00BA5823"/>
    <w:rsid w:val="00BA6035"/>
    <w:rsid w:val="00BB2D73"/>
    <w:rsid w:val="00BB5D94"/>
    <w:rsid w:val="00BB6E4D"/>
    <w:rsid w:val="00BC1E3C"/>
    <w:rsid w:val="00BC54FF"/>
    <w:rsid w:val="00BD1BE6"/>
    <w:rsid w:val="00BD4646"/>
    <w:rsid w:val="00BD773D"/>
    <w:rsid w:val="00BE0C24"/>
    <w:rsid w:val="00BE102D"/>
    <w:rsid w:val="00BE2386"/>
    <w:rsid w:val="00BE56E0"/>
    <w:rsid w:val="00BE61CA"/>
    <w:rsid w:val="00BE6B84"/>
    <w:rsid w:val="00BE7353"/>
    <w:rsid w:val="00BF0575"/>
    <w:rsid w:val="00BF146B"/>
    <w:rsid w:val="00BF3BF4"/>
    <w:rsid w:val="00BF7284"/>
    <w:rsid w:val="00C00598"/>
    <w:rsid w:val="00C017E8"/>
    <w:rsid w:val="00C0712C"/>
    <w:rsid w:val="00C07E29"/>
    <w:rsid w:val="00C153CC"/>
    <w:rsid w:val="00C1724F"/>
    <w:rsid w:val="00C20C86"/>
    <w:rsid w:val="00C23A62"/>
    <w:rsid w:val="00C27CB0"/>
    <w:rsid w:val="00C33B3F"/>
    <w:rsid w:val="00C3751B"/>
    <w:rsid w:val="00C37ED0"/>
    <w:rsid w:val="00C40299"/>
    <w:rsid w:val="00C508A5"/>
    <w:rsid w:val="00C6422B"/>
    <w:rsid w:val="00C66B96"/>
    <w:rsid w:val="00C66BB8"/>
    <w:rsid w:val="00C71EAE"/>
    <w:rsid w:val="00C723AE"/>
    <w:rsid w:val="00C72F22"/>
    <w:rsid w:val="00C77AEE"/>
    <w:rsid w:val="00C83D0E"/>
    <w:rsid w:val="00CA2B5B"/>
    <w:rsid w:val="00CA35E1"/>
    <w:rsid w:val="00CA3A96"/>
    <w:rsid w:val="00CA5139"/>
    <w:rsid w:val="00CA75E6"/>
    <w:rsid w:val="00CB7C76"/>
    <w:rsid w:val="00CC3373"/>
    <w:rsid w:val="00CC3981"/>
    <w:rsid w:val="00CC57BB"/>
    <w:rsid w:val="00CC5E38"/>
    <w:rsid w:val="00CC71E2"/>
    <w:rsid w:val="00CD00D9"/>
    <w:rsid w:val="00CD3FA0"/>
    <w:rsid w:val="00CD500C"/>
    <w:rsid w:val="00CE3D4A"/>
    <w:rsid w:val="00CE48DD"/>
    <w:rsid w:val="00CE625E"/>
    <w:rsid w:val="00CF24C3"/>
    <w:rsid w:val="00D00246"/>
    <w:rsid w:val="00D01BB4"/>
    <w:rsid w:val="00D02C61"/>
    <w:rsid w:val="00D07572"/>
    <w:rsid w:val="00D12779"/>
    <w:rsid w:val="00D16B73"/>
    <w:rsid w:val="00D259D0"/>
    <w:rsid w:val="00D3015F"/>
    <w:rsid w:val="00D30ECC"/>
    <w:rsid w:val="00D34703"/>
    <w:rsid w:val="00D36CE1"/>
    <w:rsid w:val="00D40F92"/>
    <w:rsid w:val="00D41965"/>
    <w:rsid w:val="00D475FE"/>
    <w:rsid w:val="00D47851"/>
    <w:rsid w:val="00D514D3"/>
    <w:rsid w:val="00D52AA3"/>
    <w:rsid w:val="00D626D1"/>
    <w:rsid w:val="00D63CB3"/>
    <w:rsid w:val="00D716EA"/>
    <w:rsid w:val="00D738E4"/>
    <w:rsid w:val="00D87EB4"/>
    <w:rsid w:val="00D87FDE"/>
    <w:rsid w:val="00D90097"/>
    <w:rsid w:val="00DA2168"/>
    <w:rsid w:val="00DA3AE8"/>
    <w:rsid w:val="00DB3231"/>
    <w:rsid w:val="00DC00E5"/>
    <w:rsid w:val="00DC0CFC"/>
    <w:rsid w:val="00DC457E"/>
    <w:rsid w:val="00DC5E86"/>
    <w:rsid w:val="00DC62FF"/>
    <w:rsid w:val="00DD4664"/>
    <w:rsid w:val="00DD604F"/>
    <w:rsid w:val="00DE0FFB"/>
    <w:rsid w:val="00DE21FE"/>
    <w:rsid w:val="00DE6822"/>
    <w:rsid w:val="00DE6CD6"/>
    <w:rsid w:val="00DE7152"/>
    <w:rsid w:val="00DF1452"/>
    <w:rsid w:val="00DF1493"/>
    <w:rsid w:val="00DF40F5"/>
    <w:rsid w:val="00DF7154"/>
    <w:rsid w:val="00E019B7"/>
    <w:rsid w:val="00E019C7"/>
    <w:rsid w:val="00E03082"/>
    <w:rsid w:val="00E06681"/>
    <w:rsid w:val="00E10498"/>
    <w:rsid w:val="00E141E1"/>
    <w:rsid w:val="00E307EC"/>
    <w:rsid w:val="00E30B6D"/>
    <w:rsid w:val="00E320C7"/>
    <w:rsid w:val="00E32FE8"/>
    <w:rsid w:val="00E3568E"/>
    <w:rsid w:val="00E43D69"/>
    <w:rsid w:val="00E533A5"/>
    <w:rsid w:val="00E56301"/>
    <w:rsid w:val="00E572BF"/>
    <w:rsid w:val="00E61E14"/>
    <w:rsid w:val="00E63459"/>
    <w:rsid w:val="00E702EB"/>
    <w:rsid w:val="00E71766"/>
    <w:rsid w:val="00E72DBB"/>
    <w:rsid w:val="00E93034"/>
    <w:rsid w:val="00E97C8B"/>
    <w:rsid w:val="00EA64F5"/>
    <w:rsid w:val="00EB1313"/>
    <w:rsid w:val="00EB1CE8"/>
    <w:rsid w:val="00EB28EE"/>
    <w:rsid w:val="00EB2C32"/>
    <w:rsid w:val="00EB776C"/>
    <w:rsid w:val="00EC25C0"/>
    <w:rsid w:val="00EC7CC3"/>
    <w:rsid w:val="00ED36D7"/>
    <w:rsid w:val="00ED605C"/>
    <w:rsid w:val="00EE30BA"/>
    <w:rsid w:val="00EE75AA"/>
    <w:rsid w:val="00F03EFF"/>
    <w:rsid w:val="00F04F32"/>
    <w:rsid w:val="00F10E7E"/>
    <w:rsid w:val="00F13B87"/>
    <w:rsid w:val="00F170AC"/>
    <w:rsid w:val="00F253DF"/>
    <w:rsid w:val="00F27396"/>
    <w:rsid w:val="00F3350B"/>
    <w:rsid w:val="00F3597E"/>
    <w:rsid w:val="00F36A18"/>
    <w:rsid w:val="00F40532"/>
    <w:rsid w:val="00F42CA6"/>
    <w:rsid w:val="00F42CC7"/>
    <w:rsid w:val="00F438B6"/>
    <w:rsid w:val="00F43E01"/>
    <w:rsid w:val="00F4441D"/>
    <w:rsid w:val="00F5357F"/>
    <w:rsid w:val="00F54FD8"/>
    <w:rsid w:val="00F55C77"/>
    <w:rsid w:val="00F56CEF"/>
    <w:rsid w:val="00F62C65"/>
    <w:rsid w:val="00F7386E"/>
    <w:rsid w:val="00F75F02"/>
    <w:rsid w:val="00F7718D"/>
    <w:rsid w:val="00F836E0"/>
    <w:rsid w:val="00F84BE2"/>
    <w:rsid w:val="00F854AE"/>
    <w:rsid w:val="00F95D12"/>
    <w:rsid w:val="00F96489"/>
    <w:rsid w:val="00F9652A"/>
    <w:rsid w:val="00FB0A94"/>
    <w:rsid w:val="00FB107A"/>
    <w:rsid w:val="00FB165C"/>
    <w:rsid w:val="00FB1DA1"/>
    <w:rsid w:val="00FB7D37"/>
    <w:rsid w:val="00FC0FFF"/>
    <w:rsid w:val="00FC45AB"/>
    <w:rsid w:val="00FC6C9E"/>
    <w:rsid w:val="00FC76E8"/>
    <w:rsid w:val="00FC7F9F"/>
    <w:rsid w:val="00FD0C9F"/>
    <w:rsid w:val="00FD0FD2"/>
    <w:rsid w:val="00FD1797"/>
    <w:rsid w:val="00FD6E54"/>
    <w:rsid w:val="00FD75E6"/>
    <w:rsid w:val="00FE00CE"/>
    <w:rsid w:val="00FE17D1"/>
    <w:rsid w:val="00FE4274"/>
    <w:rsid w:val="00FE4E9E"/>
    <w:rsid w:val="00FF023F"/>
    <w:rsid w:val="00FF3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F635"/>
  <w15:chartTrackingRefBased/>
  <w15:docId w15:val="{17531FDD-6AF9-4573-A74A-4A16CC6F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0D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0D8B"/>
    <w:rPr>
      <w:sz w:val="20"/>
      <w:szCs w:val="20"/>
    </w:rPr>
  </w:style>
  <w:style w:type="character" w:styleId="Hyperlink">
    <w:name w:val="Hyperlink"/>
    <w:basedOn w:val="DefaultParagraphFont"/>
    <w:uiPriority w:val="99"/>
    <w:unhideWhenUsed/>
    <w:rsid w:val="007C0D8B"/>
    <w:rPr>
      <w:color w:val="44546A" w:themeColor="text2"/>
      <w:u w:val="single"/>
    </w:rPr>
  </w:style>
  <w:style w:type="character" w:styleId="EndnoteReference">
    <w:name w:val="endnote reference"/>
    <w:basedOn w:val="DefaultParagraphFont"/>
    <w:uiPriority w:val="99"/>
    <w:unhideWhenUsed/>
    <w:rsid w:val="007C0D8B"/>
    <w:rPr>
      <w:vertAlign w:val="superscript"/>
    </w:rPr>
  </w:style>
  <w:style w:type="paragraph" w:styleId="ListParagraph">
    <w:name w:val="List Paragraph"/>
    <w:basedOn w:val="Normal"/>
    <w:uiPriority w:val="34"/>
    <w:qFormat/>
    <w:rsid w:val="007C0D8B"/>
    <w:pPr>
      <w:ind w:left="720"/>
      <w:contextualSpacing/>
    </w:pPr>
  </w:style>
  <w:style w:type="paragraph" w:styleId="TOC1">
    <w:name w:val="toc 1"/>
    <w:basedOn w:val="Normal"/>
    <w:next w:val="Normal"/>
    <w:autoRedefine/>
    <w:uiPriority w:val="39"/>
    <w:unhideWhenUsed/>
    <w:rsid w:val="007C0D8B"/>
    <w:pPr>
      <w:spacing w:after="100"/>
    </w:pPr>
  </w:style>
  <w:style w:type="paragraph" w:styleId="TOC2">
    <w:name w:val="toc 2"/>
    <w:basedOn w:val="Normal"/>
    <w:next w:val="Normal"/>
    <w:autoRedefine/>
    <w:uiPriority w:val="39"/>
    <w:unhideWhenUsed/>
    <w:rsid w:val="007C0D8B"/>
    <w:pPr>
      <w:spacing w:after="100"/>
      <w:ind w:left="220"/>
    </w:pPr>
  </w:style>
  <w:style w:type="paragraph" w:styleId="TOC3">
    <w:name w:val="toc 3"/>
    <w:basedOn w:val="Normal"/>
    <w:next w:val="Normal"/>
    <w:autoRedefine/>
    <w:uiPriority w:val="39"/>
    <w:unhideWhenUsed/>
    <w:rsid w:val="007C0D8B"/>
    <w:pPr>
      <w:spacing w:after="100"/>
      <w:ind w:left="440"/>
    </w:pPr>
  </w:style>
  <w:style w:type="character" w:styleId="UnresolvedMention">
    <w:name w:val="Unresolved Mention"/>
    <w:basedOn w:val="DefaultParagraphFont"/>
    <w:uiPriority w:val="99"/>
    <w:semiHidden/>
    <w:unhideWhenUsed/>
    <w:rsid w:val="007C0D8B"/>
    <w:rPr>
      <w:color w:val="605E5C"/>
      <w:shd w:val="clear" w:color="auto" w:fill="E1DFDD"/>
    </w:rPr>
  </w:style>
  <w:style w:type="paragraph" w:styleId="Header">
    <w:name w:val="header"/>
    <w:basedOn w:val="Normal"/>
    <w:link w:val="HeaderChar"/>
    <w:uiPriority w:val="99"/>
    <w:unhideWhenUsed/>
    <w:rsid w:val="004B7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FAE"/>
  </w:style>
  <w:style w:type="paragraph" w:styleId="Footer">
    <w:name w:val="footer"/>
    <w:basedOn w:val="Normal"/>
    <w:link w:val="FooterChar"/>
    <w:uiPriority w:val="99"/>
    <w:unhideWhenUsed/>
    <w:rsid w:val="004B7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FAE"/>
  </w:style>
  <w:style w:type="paragraph" w:customStyle="1" w:styleId="css-1n6q21n-styledparagraph">
    <w:name w:val="css-1n6q21n-styledparagraph"/>
    <w:basedOn w:val="Normal"/>
    <w:rsid w:val="0040063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6B30A9"/>
    <w:rPr>
      <w:i/>
      <w:iCs/>
    </w:rPr>
  </w:style>
  <w:style w:type="character" w:styleId="Strong">
    <w:name w:val="Strong"/>
    <w:basedOn w:val="DefaultParagraphFont"/>
    <w:uiPriority w:val="22"/>
    <w:qFormat/>
    <w:rsid w:val="00723881"/>
    <w:rPr>
      <w:b/>
      <w:bCs/>
    </w:rPr>
  </w:style>
  <w:style w:type="paragraph" w:styleId="NormalWeb">
    <w:name w:val="Normal (Web)"/>
    <w:basedOn w:val="Normal"/>
    <w:uiPriority w:val="99"/>
    <w:semiHidden/>
    <w:unhideWhenUsed/>
    <w:rsid w:val="000277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cr-1kas69x">
    <w:name w:val="dcr-1kas69x"/>
    <w:basedOn w:val="Normal"/>
    <w:rsid w:val="00407C2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178">
      <w:bodyDiv w:val="1"/>
      <w:marLeft w:val="0"/>
      <w:marRight w:val="0"/>
      <w:marTop w:val="0"/>
      <w:marBottom w:val="0"/>
      <w:divBdr>
        <w:top w:val="none" w:sz="0" w:space="0" w:color="auto"/>
        <w:left w:val="none" w:sz="0" w:space="0" w:color="auto"/>
        <w:bottom w:val="none" w:sz="0" w:space="0" w:color="auto"/>
        <w:right w:val="none" w:sz="0" w:space="0" w:color="auto"/>
      </w:divBdr>
    </w:div>
    <w:div w:id="53159820">
      <w:bodyDiv w:val="1"/>
      <w:marLeft w:val="0"/>
      <w:marRight w:val="0"/>
      <w:marTop w:val="0"/>
      <w:marBottom w:val="0"/>
      <w:divBdr>
        <w:top w:val="none" w:sz="0" w:space="0" w:color="auto"/>
        <w:left w:val="none" w:sz="0" w:space="0" w:color="auto"/>
        <w:bottom w:val="none" w:sz="0" w:space="0" w:color="auto"/>
        <w:right w:val="none" w:sz="0" w:space="0" w:color="auto"/>
      </w:divBdr>
    </w:div>
    <w:div w:id="397361315">
      <w:bodyDiv w:val="1"/>
      <w:marLeft w:val="0"/>
      <w:marRight w:val="0"/>
      <w:marTop w:val="0"/>
      <w:marBottom w:val="0"/>
      <w:divBdr>
        <w:top w:val="none" w:sz="0" w:space="0" w:color="auto"/>
        <w:left w:val="none" w:sz="0" w:space="0" w:color="auto"/>
        <w:bottom w:val="none" w:sz="0" w:space="0" w:color="auto"/>
        <w:right w:val="none" w:sz="0" w:space="0" w:color="auto"/>
      </w:divBdr>
    </w:div>
    <w:div w:id="687223272">
      <w:bodyDiv w:val="1"/>
      <w:marLeft w:val="0"/>
      <w:marRight w:val="0"/>
      <w:marTop w:val="0"/>
      <w:marBottom w:val="0"/>
      <w:divBdr>
        <w:top w:val="none" w:sz="0" w:space="0" w:color="auto"/>
        <w:left w:val="none" w:sz="0" w:space="0" w:color="auto"/>
        <w:bottom w:val="none" w:sz="0" w:space="0" w:color="auto"/>
        <w:right w:val="none" w:sz="0" w:space="0" w:color="auto"/>
      </w:divBdr>
    </w:div>
    <w:div w:id="846021004">
      <w:bodyDiv w:val="1"/>
      <w:marLeft w:val="0"/>
      <w:marRight w:val="0"/>
      <w:marTop w:val="0"/>
      <w:marBottom w:val="0"/>
      <w:divBdr>
        <w:top w:val="none" w:sz="0" w:space="0" w:color="auto"/>
        <w:left w:val="none" w:sz="0" w:space="0" w:color="auto"/>
        <w:bottom w:val="none" w:sz="0" w:space="0" w:color="auto"/>
        <w:right w:val="none" w:sz="0" w:space="0" w:color="auto"/>
      </w:divBdr>
    </w:div>
    <w:div w:id="858349356">
      <w:bodyDiv w:val="1"/>
      <w:marLeft w:val="0"/>
      <w:marRight w:val="0"/>
      <w:marTop w:val="0"/>
      <w:marBottom w:val="0"/>
      <w:divBdr>
        <w:top w:val="none" w:sz="0" w:space="0" w:color="auto"/>
        <w:left w:val="none" w:sz="0" w:space="0" w:color="auto"/>
        <w:bottom w:val="none" w:sz="0" w:space="0" w:color="auto"/>
        <w:right w:val="none" w:sz="0" w:space="0" w:color="auto"/>
      </w:divBdr>
    </w:div>
    <w:div w:id="12058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identity.gov.au/have-your-say/2023-digital-id-bill-and-rules-submission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igitalidentity.gov.au/how-digital-id-works" TargetMode="External"/><Relationship Id="rId13" Type="http://schemas.openxmlformats.org/officeDocument/2006/relationships/hyperlink" Target="https://www.forbes.com/sites/cognitiveworld/2019/03/09/hacking-our-identity-the-emerging-threats-from-biometric-technology/?sh=126fb12b5682" TargetMode="External"/><Relationship Id="rId18" Type="http://schemas.openxmlformats.org/officeDocument/2006/relationships/hyperlink" Target="https://theconversation.com/a-national-digital-id-scheme-is-being-proposed-an-expert-weighs-the-pros-and-many-more-cons-214144" TargetMode="External"/><Relationship Id="rId3" Type="http://schemas.openxmlformats.org/officeDocument/2006/relationships/hyperlink" Target="https://apo.org.au/sites/default/files/resource-files/2021-05/apo-nid312247.pdf" TargetMode="External"/><Relationship Id="rId7" Type="http://schemas.openxmlformats.org/officeDocument/2006/relationships/hyperlink" Target="https://www.smartcompany.com.au/business-advice/director-id-application-bugs-mygovid-ato/" TargetMode="External"/><Relationship Id="rId12" Type="http://schemas.openxmlformats.org/officeDocument/2006/relationships/hyperlink" Target="https://www.digitalidentity.gov.au/sites/default/files/2023-09/australias_digital_id_system_legislation_factsheet.pdf" TargetMode="External"/><Relationship Id="rId17" Type="http://schemas.openxmlformats.org/officeDocument/2006/relationships/hyperlink" Target="https://www.itnews.com.au/news/researchers-say-not-to-use-mygovid-until-login-flaw-is-fixed-553601" TargetMode="External"/><Relationship Id="rId2" Type="http://schemas.openxmlformats.org/officeDocument/2006/relationships/hyperlink" Target="https://www.un.org/development/desa/disabilities/convention-on-the-rights-of-persons-with-disabilities/article-9-accessibility.html" TargetMode="External"/><Relationship Id="rId16" Type="http://schemas.openxmlformats.org/officeDocument/2006/relationships/hyperlink" Target="https://www.theguardian.com/technology/2015/sep/23/us-government-hack-stole-fingerprints" TargetMode="External"/><Relationship Id="rId20" Type="http://schemas.openxmlformats.org/officeDocument/2006/relationships/hyperlink" Target="https://www.webberinsurance.com.au/data-breaches-list"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aihw.gov.au/reports/disability/people-with-disability-in-australia/contents/people-with-disability/prevalence-of-disability" TargetMode="External"/><Relationship Id="rId11" Type="http://schemas.openxmlformats.org/officeDocument/2006/relationships/hyperlink" Target="https://www.theguardian.com/technology/2023/mar/16/voice-system-used-to-verify-identity-by-centrelink-can-be-fooled-by-ai" TargetMode="External"/><Relationship Id="rId5" Type="http://schemas.openxmlformats.org/officeDocument/2006/relationships/hyperlink" Target="https://www.disabilitygateway.gov.au/sites/default/files/documents/2021-11/1781-australias-disability.docx" TargetMode="External"/><Relationship Id="rId15" Type="http://schemas.openxmlformats.org/officeDocument/2006/relationships/hyperlink" Target="https://www.theguardian.com/technology/2019/aug/14/major-breach-found-in-biometrics-system-used-by-banks-uk-police-and-defence-firms" TargetMode="External"/><Relationship Id="rId10" Type="http://schemas.openxmlformats.org/officeDocument/2006/relationships/hyperlink" Target="https://www.vice.com/en/article/ezpzzp/facial-recognition-apps-are-leaving-blind-people-behind" TargetMode="External"/><Relationship Id="rId19" Type="http://schemas.openxmlformats.org/officeDocument/2006/relationships/hyperlink" Target="https://www.ato.gov.au/General/Online-services/Voice-authentication/" TargetMode="External"/><Relationship Id="rId4" Type="http://schemas.openxmlformats.org/officeDocument/2006/relationships/hyperlink" Target="https://www.weforum.org/agenda/2021/07/digital-technology-workforce-disabled-people/" TargetMode="External"/><Relationship Id="rId9" Type="http://schemas.openxmlformats.org/officeDocument/2006/relationships/hyperlink" Target="https://ietresearch.onlinelibrary.wiley.com/doi/10.1049/iet-bmt.2015.0016" TargetMode="External"/><Relationship Id="rId14" Type="http://schemas.openxmlformats.org/officeDocument/2006/relationships/hyperlink" Target="https://www.techradar.com/pro/security/your-biometrics-may-not-be-as-safe-as-you-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44CCC-2264-4138-B205-B474AD49E3E3}">
  <ds:schemaRefs>
    <ds:schemaRef ds:uri="http://schemas.openxmlformats.org/officeDocument/2006/bibliography"/>
  </ds:schemaRefs>
</ds:datastoreItem>
</file>

<file path=customXml/itemProps2.xml><?xml version="1.0" encoding="utf-8"?>
<ds:datastoreItem xmlns:ds="http://schemas.openxmlformats.org/officeDocument/2006/customXml" ds:itemID="{1796B931-94C1-4198-85C3-33043E6ECFE6}">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938C12FE-CD73-4354-8732-C066AA1EF66E}">
  <ds:schemaRefs>
    <ds:schemaRef ds:uri="http://schemas.microsoft.com/sharepoint/v3/contenttype/forms"/>
  </ds:schemaRefs>
</ds:datastoreItem>
</file>

<file path=customXml/itemProps4.xml><?xml version="1.0" encoding="utf-8"?>
<ds:datastoreItem xmlns:ds="http://schemas.openxmlformats.org/officeDocument/2006/customXml" ds:itemID="{A77BDB1C-9E58-4944-A36B-4620E6609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4299</TotalTime>
  <Pages>12</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708</cp:revision>
  <dcterms:created xsi:type="dcterms:W3CDTF">2023-09-26T07:30:00Z</dcterms:created>
  <dcterms:modified xsi:type="dcterms:W3CDTF">2023-10-10T01:22:00Z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