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1B53C" w14:textId="77777777" w:rsidR="00E123B1" w:rsidRPr="00E123B1" w:rsidRDefault="00E123B1" w:rsidP="00E123B1">
      <w:r w:rsidRPr="00E123B1">
        <w:rPr>
          <w:noProof/>
        </w:rPr>
        <w:drawing>
          <wp:inline distT="0" distB="0" distL="0" distR="0" wp14:anchorId="04A813C6" wp14:editId="3F0B35EC">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2"/>
                    <a:stretch>
                      <a:fillRect/>
                    </a:stretch>
                  </pic:blipFill>
                  <pic:spPr>
                    <a:xfrm>
                      <a:off x="0" y="0"/>
                      <a:ext cx="5547133" cy="832070"/>
                    </a:xfrm>
                    <a:prstGeom prst="rect">
                      <a:avLst/>
                    </a:prstGeom>
                  </pic:spPr>
                </pic:pic>
              </a:graphicData>
            </a:graphic>
          </wp:inline>
        </w:drawing>
      </w:r>
    </w:p>
    <w:p w14:paraId="342282D5" w14:textId="77777777" w:rsidR="00E123B1" w:rsidRPr="00A67164" w:rsidRDefault="00E123B1" w:rsidP="00E47100">
      <w:pPr>
        <w:pStyle w:val="Date"/>
        <w:ind w:right="-115"/>
      </w:pPr>
      <w:r w:rsidRPr="00E123B1">
        <w:rPr>
          <w:b/>
          <w:bCs w:val="0"/>
        </w:rPr>
        <w:t>Ph</w:t>
      </w:r>
      <w:r w:rsidRPr="00306E88">
        <w:t xml:space="preserve"> 1800 033 660</w:t>
      </w:r>
      <w:r w:rsidR="00E47100">
        <w:t xml:space="preserve"> </w:t>
      </w:r>
      <w:r w:rsidRPr="00306E88">
        <w:t xml:space="preserve"> |  </w:t>
      </w:r>
      <w:r w:rsidRPr="00E123B1">
        <w:rPr>
          <w:b/>
          <w:bCs w:val="0"/>
        </w:rPr>
        <w:t>E</w:t>
      </w:r>
      <w:r w:rsidRPr="00306E88">
        <w:t xml:space="preserve"> </w:t>
      </w:r>
      <w:hyperlink r:id="rId13" w:history="1">
        <w:r w:rsidRPr="00E123B1">
          <w:rPr>
            <w:rStyle w:val="Hyperlink"/>
          </w:rPr>
          <w:t>bca@bca.org.au</w:t>
        </w:r>
      </w:hyperlink>
      <w:r w:rsidRPr="00306E88">
        <w:t xml:space="preserve">  |  </w:t>
      </w:r>
      <w:r w:rsidRPr="00E123B1">
        <w:rPr>
          <w:b/>
          <w:bCs w:val="0"/>
        </w:rPr>
        <w:t>W</w:t>
      </w:r>
      <w:r w:rsidRPr="00306E88">
        <w:t xml:space="preserve"> </w:t>
      </w:r>
      <w:hyperlink r:id="rId14" w:tooltip="click to go to BCA website" w:history="1">
        <w:r w:rsidRPr="00E123B1">
          <w:rPr>
            <w:rStyle w:val="Hyperlink"/>
          </w:rPr>
          <w:t>bca.org.au</w:t>
        </w:r>
      </w:hyperlink>
      <w:r w:rsidRPr="00306E88">
        <w:t xml:space="preserve">  |  </w:t>
      </w:r>
      <w:r w:rsidRPr="00E123B1">
        <w:t>ABN</w:t>
      </w:r>
      <w:r w:rsidRPr="00306E88">
        <w:t xml:space="preserve"> 90 006 985 226</w:t>
      </w:r>
    </w:p>
    <w:p w14:paraId="52570BD1" w14:textId="77777777" w:rsidR="001A18B0" w:rsidRPr="001A18B0" w:rsidRDefault="001A18B0" w:rsidP="001A18B0">
      <w:pPr>
        <w:pStyle w:val="Heading1"/>
      </w:pPr>
      <w:r w:rsidRPr="001A18B0">
        <w:t>National Convention</w:t>
      </w:r>
    </w:p>
    <w:p w14:paraId="706D339B" w14:textId="77777777" w:rsidR="001A18B0" w:rsidRPr="001A18B0" w:rsidRDefault="001A18B0" w:rsidP="001A18B0">
      <w:pPr>
        <w:pStyle w:val="Heading1"/>
      </w:pPr>
      <w:r w:rsidRPr="001A18B0">
        <w:t>Information Pack for Volunteers</w:t>
      </w:r>
    </w:p>
    <w:p w14:paraId="44CEA3DD" w14:textId="5C529FEA" w:rsidR="001A18B0" w:rsidRPr="001A18B0" w:rsidRDefault="001A18B0" w:rsidP="001A18B0">
      <w:r w:rsidRPr="001A18B0">
        <w:t>Blind Citizens Australia (BCA) is the representative body for Australians who are blind or vision impaired. The organisation advocates on key issues and works to connect its members across the country. Its national convention provides the opportunity for people who are blind and vision impaired to share developments in a range of areas.</w:t>
      </w:r>
    </w:p>
    <w:p w14:paraId="7E4C5A40" w14:textId="77777777" w:rsidR="001A18B0" w:rsidRPr="001A18B0" w:rsidRDefault="001A18B0" w:rsidP="001A18B0">
      <w:pPr>
        <w:pStyle w:val="Heading2"/>
      </w:pPr>
      <w:r w:rsidRPr="001A18B0">
        <w:t>Convention 2025 Event Details</w:t>
      </w:r>
    </w:p>
    <w:p w14:paraId="7CA0079C" w14:textId="64F2675F" w:rsidR="001A18B0" w:rsidRPr="001A18B0" w:rsidRDefault="001A18B0" w:rsidP="001A18B0">
      <w:r w:rsidRPr="001A18B0">
        <w:t>Date:</w:t>
      </w:r>
      <w:r>
        <w:t xml:space="preserve">  Friday 13th to Sunday 15th June 2025</w:t>
      </w:r>
      <w:r w:rsidRPr="001A18B0">
        <w:t>.</w:t>
      </w:r>
    </w:p>
    <w:p w14:paraId="1F31FB33" w14:textId="77777777" w:rsidR="001A18B0" w:rsidRDefault="001A18B0" w:rsidP="001A18B0">
      <w:r w:rsidRPr="001A18B0">
        <w:t xml:space="preserve">Venue: </w:t>
      </w:r>
      <w:r>
        <w:t xml:space="preserve"> Novotel Glen Waverley, 285 Springvale Road, Glen Waverley Vic 3150, Ph</w:t>
      </w:r>
      <w:r w:rsidRPr="001A18B0">
        <w:t>one:</w:t>
      </w:r>
      <w:r>
        <w:t xml:space="preserve">  03 8561 2345</w:t>
      </w:r>
    </w:p>
    <w:p w14:paraId="2FC3E999" w14:textId="2C5324AF" w:rsidR="001A18B0" w:rsidRPr="001A18B0" w:rsidRDefault="001A18B0" w:rsidP="001A18B0">
      <w:r w:rsidRPr="001A18B0">
        <w:t>There will be a volunteer induction session prior to convention</w:t>
      </w:r>
      <w:r w:rsidR="00121B3E">
        <w:t xml:space="preserve">.  Time and date </w:t>
      </w:r>
      <w:proofErr w:type="gramStart"/>
      <w:r w:rsidR="00121B3E">
        <w:t>is</w:t>
      </w:r>
      <w:proofErr w:type="gramEnd"/>
      <w:r w:rsidR="00121B3E">
        <w:t xml:space="preserve"> to be confirmed. </w:t>
      </w:r>
      <w:r w:rsidRPr="001A18B0">
        <w:t xml:space="preserve"> This will include information on blindness awareness, assisting people with their orientation and mobility needs, and what is expected and not expected of volunteers throughout the event.</w:t>
      </w:r>
    </w:p>
    <w:p w14:paraId="406C2931" w14:textId="631D735C" w:rsidR="001A18B0" w:rsidRPr="001A18B0" w:rsidRDefault="001A18B0" w:rsidP="001A18B0">
      <w:r w:rsidRPr="001A18B0">
        <w:lastRenderedPageBreak/>
        <w:t xml:space="preserve">Note: </w:t>
      </w:r>
      <w:r>
        <w:t>Convention attendees</w:t>
      </w:r>
      <w:r w:rsidRPr="001A18B0">
        <w:t xml:space="preserve"> will have access to</w:t>
      </w:r>
      <w:r w:rsidR="001C3C57">
        <w:t xml:space="preserve"> </w:t>
      </w:r>
      <w:r w:rsidRPr="001A18B0">
        <w:t>O</w:t>
      </w:r>
      <w:r>
        <w:t>rientation and Mobility</w:t>
      </w:r>
      <w:r w:rsidRPr="001A18B0">
        <w:t xml:space="preserve"> support from Guide Dogs </w:t>
      </w:r>
      <w:r w:rsidR="0009627F">
        <w:t xml:space="preserve">Victoria </w:t>
      </w:r>
      <w:r w:rsidRPr="001A18B0">
        <w:t xml:space="preserve">staff at certain times throughout the convention. </w:t>
      </w:r>
    </w:p>
    <w:p w14:paraId="10751E10" w14:textId="21565888" w:rsidR="001A18B0" w:rsidRPr="001A18B0" w:rsidRDefault="001A18B0" w:rsidP="001A18B0">
      <w:pPr>
        <w:pStyle w:val="Heading2"/>
      </w:pPr>
      <w:r w:rsidRPr="001A18B0">
        <w:t>Role of Volunteers</w:t>
      </w:r>
    </w:p>
    <w:p w14:paraId="71115AD0" w14:textId="20827806" w:rsidR="001A18B0" w:rsidRPr="001A18B0" w:rsidRDefault="001A18B0" w:rsidP="001A18B0">
      <w:r w:rsidRPr="001A18B0">
        <w:t xml:space="preserve">Volunteers are essential to ensuring members are adequately supported throughout the convention. Our members experience a range of eye conditions from good, usable vision through to total blindness, so levels of need will vary from person to person. Volunteers will be required to assist with some or </w:t>
      </w:r>
      <w:proofErr w:type="gramStart"/>
      <w:r w:rsidRPr="001A18B0">
        <w:t>all of</w:t>
      </w:r>
      <w:proofErr w:type="gramEnd"/>
      <w:r w:rsidRPr="001A18B0">
        <w:t xml:space="preserve"> the following tasks:</w:t>
      </w:r>
    </w:p>
    <w:p w14:paraId="41D5D0E1" w14:textId="77777777" w:rsidR="001A18B0" w:rsidRPr="001A18B0" w:rsidRDefault="001A18B0" w:rsidP="001A18B0">
      <w:pPr>
        <w:pStyle w:val="ListBullet"/>
      </w:pPr>
      <w:r w:rsidRPr="001A18B0">
        <w:t>Helping participants to their seats</w:t>
      </w:r>
    </w:p>
    <w:p w14:paraId="42BB1032" w14:textId="77777777" w:rsidR="001A18B0" w:rsidRPr="001A18B0" w:rsidRDefault="001A18B0" w:rsidP="001A18B0">
      <w:pPr>
        <w:pStyle w:val="ListBullet"/>
      </w:pPr>
      <w:r w:rsidRPr="001A18B0">
        <w:t>Assisting with morning tea, lunch and afternoon tea</w:t>
      </w:r>
    </w:p>
    <w:p w14:paraId="1D691A72" w14:textId="77777777" w:rsidR="001A18B0" w:rsidRPr="001A18B0" w:rsidRDefault="001A18B0" w:rsidP="001A18B0">
      <w:pPr>
        <w:pStyle w:val="ListBullet"/>
      </w:pPr>
      <w:r w:rsidRPr="001A18B0">
        <w:t>Assisting people who leave the convention room during sessions</w:t>
      </w:r>
    </w:p>
    <w:p w14:paraId="64283771" w14:textId="77777777" w:rsidR="001A18B0" w:rsidRPr="001A18B0" w:rsidRDefault="001A18B0" w:rsidP="001A18B0">
      <w:pPr>
        <w:pStyle w:val="ListBullet"/>
      </w:pPr>
      <w:r w:rsidRPr="001A18B0">
        <w:t>Assisting people to move between rooms for breakout sessions</w:t>
      </w:r>
    </w:p>
    <w:p w14:paraId="75E3D472" w14:textId="77777777" w:rsidR="001A18B0" w:rsidRPr="001A18B0" w:rsidRDefault="001A18B0" w:rsidP="001A18B0">
      <w:pPr>
        <w:pStyle w:val="ListBullet"/>
      </w:pPr>
      <w:r w:rsidRPr="001A18B0">
        <w:t>Assisting people to locate bathrooms or water bowls for dogs during breaks</w:t>
      </w:r>
    </w:p>
    <w:p w14:paraId="5B2E18CD" w14:textId="04CE91BA" w:rsidR="001A18B0" w:rsidRDefault="001A18B0">
      <w:pPr>
        <w:pStyle w:val="ListBullet"/>
      </w:pPr>
      <w:r w:rsidRPr="001A18B0">
        <w:t>Assisting people at the start and end of each day to find their room or local transport</w:t>
      </w:r>
      <w:r>
        <w:t>.</w:t>
      </w:r>
    </w:p>
    <w:p w14:paraId="6287D69F" w14:textId="045EF579" w:rsidR="00B65B4B" w:rsidRPr="001A18B0" w:rsidRDefault="00B65B4B">
      <w:pPr>
        <w:pStyle w:val="ListBullet"/>
      </w:pPr>
      <w:r>
        <w:t xml:space="preserve">Note, members who need personal care support </w:t>
      </w:r>
      <w:r w:rsidR="00BE3F8D">
        <w:t>will bring their own support worker or carer.</w:t>
      </w:r>
    </w:p>
    <w:p w14:paraId="61ABD39C" w14:textId="77777777" w:rsidR="001A18B0" w:rsidRDefault="001A18B0">
      <w:pPr>
        <w:spacing w:before="0" w:after="240" w:line="300" w:lineRule="auto"/>
        <w:ind w:left="3744"/>
        <w:rPr>
          <w:rFonts w:eastAsia="MS Gothic" w:cs="Times New Roman"/>
          <w:b/>
          <w:color w:val="4F2260"/>
          <w:kern w:val="28"/>
          <w:sz w:val="40"/>
          <w:szCs w:val="26"/>
        </w:rPr>
      </w:pPr>
      <w:r>
        <w:br w:type="page"/>
      </w:r>
    </w:p>
    <w:p w14:paraId="127A4BBD" w14:textId="7944DBA9" w:rsidR="001A18B0" w:rsidRPr="001A18B0" w:rsidRDefault="001A18B0" w:rsidP="001A18B0">
      <w:pPr>
        <w:pStyle w:val="Heading2"/>
      </w:pPr>
      <w:r w:rsidRPr="001A18B0">
        <w:t>Why volunteer:</w:t>
      </w:r>
    </w:p>
    <w:p w14:paraId="78B84E46" w14:textId="5A6A4B00" w:rsidR="001A18B0" w:rsidRPr="001A18B0" w:rsidRDefault="001A18B0" w:rsidP="001A18B0">
      <w:pPr>
        <w:pStyle w:val="ListParagraph"/>
      </w:pPr>
      <w:r w:rsidRPr="001A18B0">
        <w:t>Volunteering at convention is a great way to meet people from across Australia whilst learning more about blindness and vision</w:t>
      </w:r>
      <w:r w:rsidR="00BE3F8D">
        <w:t xml:space="preserve"> </w:t>
      </w:r>
      <w:r w:rsidRPr="001A18B0">
        <w:t>impairment.</w:t>
      </w:r>
    </w:p>
    <w:p w14:paraId="519FD19C" w14:textId="1EA429A4" w:rsidR="001A18B0" w:rsidRPr="001A18B0" w:rsidRDefault="001A18B0" w:rsidP="001A18B0">
      <w:pPr>
        <w:pStyle w:val="ListParagraph"/>
      </w:pPr>
      <w:r w:rsidRPr="001A18B0">
        <w:t>Morning</w:t>
      </w:r>
      <w:r w:rsidR="00412056">
        <w:t xml:space="preserve"> </w:t>
      </w:r>
      <w:r w:rsidRPr="001A18B0">
        <w:t>tea, lunch and afternoon</w:t>
      </w:r>
      <w:r w:rsidR="00412056">
        <w:t xml:space="preserve"> </w:t>
      </w:r>
      <w:r w:rsidRPr="001A18B0">
        <w:t>tea is provided to volunteers whose shifts coincide with breaks.</w:t>
      </w:r>
    </w:p>
    <w:p w14:paraId="5A012605" w14:textId="7B21A284" w:rsidR="00412056" w:rsidRDefault="001A18B0">
      <w:pPr>
        <w:pStyle w:val="ListParagraph"/>
      </w:pPr>
      <w:r w:rsidRPr="001A18B0">
        <w:t>You are welcome to attend the convention dinner. Payment for this can be made when you register as a volunteer (once your application is approved).</w:t>
      </w:r>
    </w:p>
    <w:p w14:paraId="4D8AA04B" w14:textId="77777777" w:rsidR="00412056" w:rsidRDefault="00412056" w:rsidP="00412056">
      <w:pPr>
        <w:spacing w:before="0" w:after="240" w:line="300" w:lineRule="auto"/>
      </w:pPr>
    </w:p>
    <w:p w14:paraId="5A343CB4" w14:textId="77777777" w:rsidR="00412056" w:rsidRPr="006B67CB" w:rsidRDefault="00412056" w:rsidP="00412056">
      <w:pPr>
        <w:pStyle w:val="Heading2"/>
      </w:pPr>
      <w:r w:rsidRPr="006B67CB">
        <w:t>How to Register Your Interest:</w:t>
      </w:r>
    </w:p>
    <w:p w14:paraId="2109AEF8" w14:textId="77777777" w:rsidR="00412056" w:rsidRDefault="00412056" w:rsidP="00412056">
      <w:r w:rsidRPr="001A18B0">
        <w:t xml:space="preserve">If you are available to assist </w:t>
      </w:r>
      <w:r>
        <w:t>with volunteering your time we require volunteers for the following times slots.  You can do one or more:</w:t>
      </w:r>
    </w:p>
    <w:p w14:paraId="0B8A10F3" w14:textId="77777777" w:rsidR="00412056" w:rsidRDefault="00412056" w:rsidP="00412056">
      <w:r>
        <w:t>Friday:  2-5.30pm and 5pm-8pm</w:t>
      </w:r>
    </w:p>
    <w:p w14:paraId="4AB8FE3D" w14:textId="473F6869" w:rsidR="00412056" w:rsidRDefault="00412056" w:rsidP="00412056">
      <w:r>
        <w:t xml:space="preserve">Saturday:  </w:t>
      </w:r>
      <w:r w:rsidR="00EA08AA">
        <w:t>8</w:t>
      </w:r>
      <w:r>
        <w:t>-1</w:t>
      </w:r>
      <w:r w:rsidR="00EA08AA">
        <w:t>1</w:t>
      </w:r>
      <w:r>
        <w:t>.30am, 1</w:t>
      </w:r>
      <w:r w:rsidR="0024728E">
        <w:t>1</w:t>
      </w:r>
      <w:r>
        <w:t>am-</w:t>
      </w:r>
      <w:r w:rsidR="0024728E">
        <w:t>2</w:t>
      </w:r>
      <w:r>
        <w:t xml:space="preserve">.30pm, </w:t>
      </w:r>
      <w:r w:rsidR="00D716ED">
        <w:t>2-</w:t>
      </w:r>
      <w:r>
        <w:t>5</w:t>
      </w:r>
      <w:r w:rsidR="00D716ED">
        <w:t>.30</w:t>
      </w:r>
      <w:r>
        <w:t>pm</w:t>
      </w:r>
    </w:p>
    <w:p w14:paraId="35FE3A56" w14:textId="7FFD68F6" w:rsidR="00412056" w:rsidRDefault="00412056" w:rsidP="00412056">
      <w:r>
        <w:t xml:space="preserve">Sunday:  </w:t>
      </w:r>
      <w:r w:rsidR="00D716ED">
        <w:t>8</w:t>
      </w:r>
      <w:r>
        <w:t>-1</w:t>
      </w:r>
      <w:r w:rsidR="00D716ED">
        <w:t>1</w:t>
      </w:r>
      <w:r>
        <w:t>.30am, 1</w:t>
      </w:r>
      <w:r w:rsidR="00D716ED">
        <w:t>1</w:t>
      </w:r>
      <w:r>
        <w:t>am-</w:t>
      </w:r>
      <w:r w:rsidR="00D716ED">
        <w:t>2</w:t>
      </w:r>
      <w:r>
        <w:t xml:space="preserve">.30pm, </w:t>
      </w:r>
      <w:r w:rsidR="00D716ED">
        <w:t>2</w:t>
      </w:r>
      <w:r>
        <w:t>-5</w:t>
      </w:r>
      <w:r w:rsidR="00D716ED">
        <w:t>.30</w:t>
      </w:r>
      <w:r>
        <w:t>pm</w:t>
      </w:r>
    </w:p>
    <w:p w14:paraId="7510B65A" w14:textId="77777777" w:rsidR="00412056" w:rsidRPr="001A18B0" w:rsidRDefault="00412056" w:rsidP="00412056">
      <w:r>
        <w:t>Plea</w:t>
      </w:r>
      <w:r w:rsidRPr="001A18B0">
        <w:t xml:space="preserve">se email the enclosed registration form to BCA at </w:t>
      </w:r>
      <w:hyperlink r:id="rId15" w:history="1">
        <w:r w:rsidRPr="001A18B0">
          <w:rPr>
            <w:rStyle w:val="Hyperlink"/>
          </w:rPr>
          <w:t>bca@bca.org.au</w:t>
        </w:r>
      </w:hyperlink>
      <w:r w:rsidRPr="001A18B0">
        <w:t>, with the subject line “Convention Volunteer Application”.</w:t>
      </w:r>
    </w:p>
    <w:p w14:paraId="1D3094FB" w14:textId="77777777" w:rsidR="00412056" w:rsidRPr="00412056" w:rsidRDefault="00412056" w:rsidP="00412056">
      <w:r>
        <w:br w:type="page"/>
      </w:r>
    </w:p>
    <w:p w14:paraId="1B47DD48" w14:textId="77777777" w:rsidR="006774D9" w:rsidRDefault="006774D9" w:rsidP="006774D9">
      <w:pPr>
        <w:pStyle w:val="Heading1"/>
      </w:pPr>
      <w:r>
        <w:t>Blind Citizens Australia</w:t>
      </w:r>
    </w:p>
    <w:p w14:paraId="2F00C0CA" w14:textId="77777777" w:rsidR="006774D9" w:rsidRPr="001A18B0" w:rsidRDefault="006774D9" w:rsidP="006774D9">
      <w:pPr>
        <w:pStyle w:val="Heading1"/>
      </w:pPr>
      <w:r>
        <w:t xml:space="preserve">2025 </w:t>
      </w:r>
      <w:r w:rsidRPr="001A18B0">
        <w:t>C</w:t>
      </w:r>
      <w:r>
        <w:t>onvention Volunteer</w:t>
      </w:r>
      <w:r w:rsidRPr="001A18B0">
        <w:t xml:space="preserve"> R</w:t>
      </w:r>
      <w:r>
        <w:t>egistration</w:t>
      </w:r>
      <w:r w:rsidRPr="001A18B0">
        <w:t xml:space="preserve"> F</w:t>
      </w:r>
      <w:r>
        <w:t>orm</w:t>
      </w:r>
    </w:p>
    <w:p w14:paraId="4AF0D09C" w14:textId="77777777" w:rsidR="006774D9" w:rsidRPr="001A18B0" w:rsidRDefault="006774D9" w:rsidP="006774D9">
      <w:r w:rsidRPr="001A18B0">
        <w:t xml:space="preserve">Please complete and return to </w:t>
      </w:r>
      <w:hyperlink r:id="rId16" w:history="1">
        <w:r w:rsidRPr="001A18B0">
          <w:rPr>
            <w:rStyle w:val="Hyperlink"/>
          </w:rPr>
          <w:t>bca@bca.org.au</w:t>
        </w:r>
      </w:hyperlink>
      <w:r w:rsidRPr="001A18B0">
        <w:t xml:space="preserve"> by </w:t>
      </w:r>
      <w:r>
        <w:t>30th May 2025</w:t>
      </w:r>
    </w:p>
    <w:p w14:paraId="137FD89A" w14:textId="77777777" w:rsidR="006774D9" w:rsidRPr="001A18B0" w:rsidRDefault="006774D9" w:rsidP="006774D9">
      <w:r w:rsidRPr="001A18B0">
        <w:t>First name:</w:t>
      </w:r>
    </w:p>
    <w:p w14:paraId="2AA53CF3" w14:textId="77777777" w:rsidR="006774D9" w:rsidRPr="001A18B0" w:rsidRDefault="006774D9" w:rsidP="006774D9">
      <w:r w:rsidRPr="001A18B0">
        <w:t xml:space="preserve">Family name: </w:t>
      </w:r>
    </w:p>
    <w:p w14:paraId="2020082D" w14:textId="77777777" w:rsidR="006774D9" w:rsidRPr="001A18B0" w:rsidRDefault="006774D9" w:rsidP="006774D9">
      <w:r>
        <w:t xml:space="preserve">Year </w:t>
      </w:r>
      <w:r w:rsidRPr="001A18B0">
        <w:t>of Birth</w:t>
      </w:r>
      <w:r>
        <w:t xml:space="preserve"> </w:t>
      </w:r>
      <w:r w:rsidRPr="001A18B0">
        <w:t>(volunteers must be over 18 years of age)</w:t>
      </w:r>
      <w:r>
        <w:t>:</w:t>
      </w:r>
    </w:p>
    <w:p w14:paraId="07E66E48" w14:textId="77777777" w:rsidR="006774D9" w:rsidRPr="001A18B0" w:rsidRDefault="006774D9" w:rsidP="006774D9">
      <w:r w:rsidRPr="001A18B0">
        <w:t xml:space="preserve">Address: </w:t>
      </w:r>
    </w:p>
    <w:p w14:paraId="2E218205" w14:textId="77777777" w:rsidR="006774D9" w:rsidRPr="001A18B0" w:rsidRDefault="006774D9" w:rsidP="006774D9">
      <w:r w:rsidRPr="001A18B0">
        <w:t>Suburb:</w:t>
      </w:r>
    </w:p>
    <w:p w14:paraId="5685C6B1" w14:textId="77777777" w:rsidR="006774D9" w:rsidRPr="001A18B0" w:rsidRDefault="006774D9" w:rsidP="006774D9">
      <w:r w:rsidRPr="001A18B0">
        <w:t>State:</w:t>
      </w:r>
    </w:p>
    <w:p w14:paraId="65245C13" w14:textId="77777777" w:rsidR="006774D9" w:rsidRPr="001A18B0" w:rsidRDefault="006774D9" w:rsidP="006774D9">
      <w:r w:rsidRPr="001A18B0">
        <w:t xml:space="preserve">Postcode: </w:t>
      </w:r>
    </w:p>
    <w:p w14:paraId="3EED34B2" w14:textId="77777777" w:rsidR="006774D9" w:rsidRPr="001A18B0" w:rsidRDefault="006774D9" w:rsidP="006774D9">
      <w:r w:rsidRPr="001A18B0">
        <w:t xml:space="preserve">Telephone H: </w:t>
      </w:r>
    </w:p>
    <w:p w14:paraId="2D0B6ACE" w14:textId="77777777" w:rsidR="006774D9" w:rsidRPr="001A18B0" w:rsidRDefault="006774D9" w:rsidP="006774D9">
      <w:r w:rsidRPr="001A18B0">
        <w:t>Mobile:</w:t>
      </w:r>
    </w:p>
    <w:p w14:paraId="2A0D2805" w14:textId="77777777" w:rsidR="006774D9" w:rsidRDefault="006774D9" w:rsidP="006774D9">
      <w:r w:rsidRPr="001A18B0">
        <w:t xml:space="preserve">Email: </w:t>
      </w:r>
    </w:p>
    <w:p w14:paraId="55C510B8" w14:textId="77777777" w:rsidR="006774D9" w:rsidRPr="001A18B0" w:rsidRDefault="006774D9" w:rsidP="006774D9">
      <w:r>
        <w:t xml:space="preserve">Emergency Contact: </w:t>
      </w:r>
    </w:p>
    <w:p w14:paraId="41A3867E" w14:textId="0A7A4154" w:rsidR="006774D9" w:rsidRPr="001A18B0" w:rsidRDefault="006774D9" w:rsidP="006774D9">
      <w:r w:rsidRPr="001A18B0">
        <w:t>Availability:</w:t>
      </w:r>
    </w:p>
    <w:p w14:paraId="396B560F" w14:textId="098B00C9" w:rsidR="006774D9" w:rsidRPr="001A18B0" w:rsidRDefault="00041C4D" w:rsidP="006774D9">
      <w:r>
        <w:t xml:space="preserve">We will contact you to determine your availability for an induction </w:t>
      </w:r>
      <w:r w:rsidR="00441870">
        <w:t>session once a date and time has been confirmed.</w:t>
      </w:r>
    </w:p>
    <w:p w14:paraId="55E92DBD" w14:textId="77777777" w:rsidR="006D2B97" w:rsidRDefault="006D2B97" w:rsidP="006774D9"/>
    <w:p w14:paraId="703F3BDE" w14:textId="77777777" w:rsidR="00441870" w:rsidRDefault="00441870">
      <w:pPr>
        <w:spacing w:before="0" w:after="240" w:line="300" w:lineRule="auto"/>
        <w:ind w:left="3744"/>
      </w:pPr>
      <w:r>
        <w:br w:type="page"/>
      </w:r>
    </w:p>
    <w:p w14:paraId="65D13F76" w14:textId="34A9C6DF" w:rsidR="006774D9" w:rsidRPr="001A18B0" w:rsidRDefault="006774D9" w:rsidP="006774D9">
      <w:r>
        <w:t>Please</w:t>
      </w:r>
      <w:r w:rsidRPr="001A18B0">
        <w:t xml:space="preserve"> mark applicable answers with an “X”</w:t>
      </w:r>
    </w:p>
    <w:p w14:paraId="277C6CAF" w14:textId="77777777" w:rsidR="006774D9" w:rsidRPr="001A18B0" w:rsidRDefault="006774D9" w:rsidP="006774D9">
      <w:r w:rsidRPr="001A18B0">
        <w:t xml:space="preserve">I have: </w:t>
      </w:r>
    </w:p>
    <w:p w14:paraId="6B622EBE" w14:textId="77777777" w:rsidR="006774D9" w:rsidRPr="001A18B0" w:rsidRDefault="006774D9" w:rsidP="006774D9">
      <w:pPr>
        <w:pStyle w:val="ListBullet"/>
      </w:pPr>
      <w:r w:rsidRPr="001A18B0">
        <w:t>Usable low vision</w:t>
      </w:r>
    </w:p>
    <w:p w14:paraId="30A81F91" w14:textId="77777777" w:rsidR="006774D9" w:rsidRPr="001A18B0" w:rsidRDefault="006774D9" w:rsidP="006774D9">
      <w:pPr>
        <w:pStyle w:val="ListBullet"/>
      </w:pPr>
      <w:r w:rsidRPr="001A18B0">
        <w:t>Full sight</w:t>
      </w:r>
    </w:p>
    <w:p w14:paraId="3CCFD0EC" w14:textId="77777777" w:rsidR="006774D9" w:rsidRPr="001A18B0" w:rsidRDefault="006774D9" w:rsidP="006774D9">
      <w:pPr>
        <w:pStyle w:val="ListBullet"/>
      </w:pPr>
      <w:r w:rsidRPr="001A18B0">
        <w:t>A current First Aid qualification and I am willing to act as a First Aider.</w:t>
      </w:r>
    </w:p>
    <w:p w14:paraId="0B8EC002" w14:textId="51EE7DF0" w:rsidR="006774D9" w:rsidRDefault="006774D9" w:rsidP="006774D9">
      <w:pPr>
        <w:pStyle w:val="ListBullet"/>
      </w:pPr>
      <w:r w:rsidRPr="001A18B0">
        <w:t>A current police check</w:t>
      </w:r>
      <w:r w:rsidR="00660443">
        <w:t xml:space="preserve"> (</w:t>
      </w:r>
      <w:r w:rsidR="00F93F11">
        <w:t>T</w:t>
      </w:r>
      <w:r w:rsidR="00660443">
        <w:t xml:space="preserve">his is a requirement of volunteering. You must </w:t>
      </w:r>
      <w:r w:rsidR="00F93F11">
        <w:t xml:space="preserve">have a </w:t>
      </w:r>
      <w:proofErr w:type="gramStart"/>
      <w:r w:rsidR="00F93F11">
        <w:t>police</w:t>
      </w:r>
      <w:proofErr w:type="gramEnd"/>
      <w:r w:rsidR="00F93F11">
        <w:t xml:space="preserve"> check </w:t>
      </w:r>
      <w:r w:rsidR="005B37F2">
        <w:t>prior to the event.)</w:t>
      </w:r>
    </w:p>
    <w:p w14:paraId="7E68D122" w14:textId="77777777" w:rsidR="006774D9" w:rsidRPr="001A18B0" w:rsidRDefault="006774D9" w:rsidP="006774D9">
      <w:pPr>
        <w:pStyle w:val="ListBullet"/>
      </w:pPr>
      <w:r>
        <w:t xml:space="preserve">Medical requirements: </w:t>
      </w:r>
    </w:p>
    <w:p w14:paraId="162BFF56" w14:textId="77777777" w:rsidR="006774D9" w:rsidRDefault="006774D9" w:rsidP="006774D9">
      <w:pPr>
        <w:pStyle w:val="ListBullet"/>
      </w:pPr>
      <w:r w:rsidRPr="001A18B0">
        <w:t>Dietary requirements (if yes please specify):</w:t>
      </w:r>
    </w:p>
    <w:p w14:paraId="30EF54FE" w14:textId="77777777" w:rsidR="006774D9" w:rsidRPr="006774D9" w:rsidRDefault="006774D9" w:rsidP="006774D9">
      <w:pPr>
        <w:pStyle w:val="ListBullet"/>
      </w:pPr>
      <w:r w:rsidRPr="001A18B0">
        <w:t xml:space="preserve">I would like to attend the Convention Dinner </w:t>
      </w:r>
      <w:r w:rsidRPr="006774D9">
        <w:t xml:space="preserve">on Saturday 14th </w:t>
      </w:r>
      <w:proofErr w:type="gramStart"/>
      <w:r w:rsidRPr="006774D9">
        <w:t>June,</w:t>
      </w:r>
      <w:proofErr w:type="gramEnd"/>
      <w:r w:rsidRPr="006774D9">
        <w:t xml:space="preserve"> 7.30pm (your cost of $70): YES / NO.</w:t>
      </w:r>
    </w:p>
    <w:p w14:paraId="689C6A70" w14:textId="77777777" w:rsidR="006774D9" w:rsidRDefault="006774D9" w:rsidP="006774D9">
      <w:pPr>
        <w:pStyle w:val="ListBullet"/>
      </w:pPr>
      <w:r w:rsidRPr="001A18B0">
        <w:t xml:space="preserve">How did you find out about this volunteering </w:t>
      </w:r>
      <w:proofErr w:type="gramStart"/>
      <w:r w:rsidRPr="001A18B0">
        <w:t>opportunity?:</w:t>
      </w:r>
      <w:proofErr w:type="gramEnd"/>
    </w:p>
    <w:p w14:paraId="24B620AB" w14:textId="77777777" w:rsidR="006D2B97" w:rsidRPr="006774D9" w:rsidRDefault="006D2B97" w:rsidP="006D2B97">
      <w:pPr>
        <w:pStyle w:val="ListBullet"/>
        <w:numPr>
          <w:ilvl w:val="0"/>
          <w:numId w:val="0"/>
        </w:numPr>
        <w:ind w:left="681"/>
      </w:pPr>
    </w:p>
    <w:p w14:paraId="53AC468B" w14:textId="77777777" w:rsidR="006774D9" w:rsidRDefault="006774D9" w:rsidP="006774D9">
      <w:r w:rsidRPr="001A18B0">
        <w:t>Once we have received your volunteer application form</w:t>
      </w:r>
      <w:r>
        <w:t>,</w:t>
      </w:r>
      <w:r w:rsidRPr="001A18B0">
        <w:t xml:space="preserve"> we will be in touch with further details. </w:t>
      </w:r>
    </w:p>
    <w:p w14:paraId="131B2601" w14:textId="77777777" w:rsidR="006774D9" w:rsidRPr="001A18B0" w:rsidRDefault="006774D9" w:rsidP="006774D9">
      <w:r>
        <w:t xml:space="preserve">Thank you from the BCA Team.  </w:t>
      </w:r>
    </w:p>
    <w:p w14:paraId="546495B7" w14:textId="34CA3CC8" w:rsidR="00412056" w:rsidRDefault="00412056" w:rsidP="00412056">
      <w:pPr>
        <w:spacing w:before="0" w:after="240" w:line="300" w:lineRule="auto"/>
        <w:rPr>
          <w:szCs w:val="32"/>
        </w:rPr>
      </w:pPr>
      <w:r>
        <w:br w:type="page"/>
      </w:r>
    </w:p>
    <w:p w14:paraId="5BB99F50" w14:textId="77777777" w:rsidR="001A18B0" w:rsidRPr="001A18B0" w:rsidRDefault="001A18B0" w:rsidP="00412056">
      <w:pPr>
        <w:ind w:left="360" w:hanging="360"/>
      </w:pPr>
    </w:p>
    <w:p w14:paraId="54454CBC" w14:textId="77777777" w:rsidR="001A18B0" w:rsidRPr="001A18B0" w:rsidRDefault="001A18B0" w:rsidP="001A18B0">
      <w:r w:rsidRPr="001A18B0">
        <w:t>Before you volunteer…</w:t>
      </w:r>
    </w:p>
    <w:p w14:paraId="16FA6F0C" w14:textId="6FA9E5E2" w:rsidR="001A18B0" w:rsidRPr="001A18B0" w:rsidRDefault="001A18B0" w:rsidP="001A18B0">
      <w:r w:rsidRPr="001A18B0">
        <w:t>We highly recommend you familiarise yourself with the following information from Vision Australia’s website – this will help you to decide if volunteering at convention is for you and feel confident in your role. Blind Citizens Australia staff will also be available to answer any questions you may have over the weekend.</w:t>
      </w:r>
    </w:p>
    <w:p w14:paraId="2082CD4B" w14:textId="3D27E774" w:rsidR="001A18B0" w:rsidRDefault="001A18B0" w:rsidP="001A18B0">
      <w:r w:rsidRPr="001A18B0">
        <w:t xml:space="preserve">Tips for assisting people who are blind or have </w:t>
      </w:r>
      <w:r w:rsidR="009C32FA">
        <w:t>a vision impair</w:t>
      </w:r>
      <w:r w:rsidR="00BE7E6D">
        <w:t xml:space="preserve">ment: </w:t>
      </w:r>
    </w:p>
    <w:p w14:paraId="739C7C2D" w14:textId="18135660" w:rsidR="006B67CB" w:rsidRPr="001A18B0" w:rsidRDefault="006B67CB" w:rsidP="006B67CB">
      <w:pPr>
        <w:pStyle w:val="Heading3"/>
      </w:pPr>
      <w:r>
        <w:t>Approach, Ask, Assist.</w:t>
      </w:r>
    </w:p>
    <w:p w14:paraId="0F3CB524" w14:textId="6BB7CD2A" w:rsidR="001A18B0" w:rsidRPr="001A18B0" w:rsidRDefault="006B67CB" w:rsidP="00450811">
      <w:r>
        <w:t xml:space="preserve">Approach:  </w:t>
      </w:r>
      <w:r w:rsidR="001A18B0" w:rsidRPr="001A18B0">
        <w:t>if you suspect someone may need a hand, walk up, greet them and identify yourself.</w:t>
      </w:r>
    </w:p>
    <w:p w14:paraId="26FDD908" w14:textId="36EEF7F4" w:rsidR="001A18B0" w:rsidRPr="001A18B0" w:rsidRDefault="006B67CB" w:rsidP="00450811">
      <w:r>
        <w:t>Ask:  "</w:t>
      </w:r>
      <w:r w:rsidR="001A18B0" w:rsidRPr="001A18B0">
        <w:t xml:space="preserve">Would you like some help?" The person will accept your offer or tell you if they don't require assistance. </w:t>
      </w:r>
    </w:p>
    <w:p w14:paraId="6FC74E21" w14:textId="37BFA4AF" w:rsidR="001A18B0" w:rsidRDefault="006B67CB" w:rsidP="00450811">
      <w:r>
        <w:t xml:space="preserve">Assist:  </w:t>
      </w:r>
      <w:r w:rsidR="001A18B0" w:rsidRPr="001A18B0">
        <w:t>listen to the reply and assist as required. Not all people who are blind or vision impaired will want assistance - don't be offended if your assistance is not required.</w:t>
      </w:r>
    </w:p>
    <w:p w14:paraId="4C0D3A1B" w14:textId="77777777" w:rsidR="001A18B0" w:rsidRPr="001A18B0" w:rsidRDefault="001A18B0" w:rsidP="006B67CB">
      <w:pPr>
        <w:pStyle w:val="ListBullet"/>
      </w:pPr>
      <w:r w:rsidRPr="001A18B0">
        <w:t xml:space="preserve">Address people who are blind or have low vision by their names so they know you are speaking to them. </w:t>
      </w:r>
    </w:p>
    <w:p w14:paraId="327AE9DD" w14:textId="77777777" w:rsidR="001A18B0" w:rsidRPr="001A18B0" w:rsidRDefault="001A18B0" w:rsidP="006B67CB">
      <w:pPr>
        <w:pStyle w:val="ListBullet"/>
      </w:pPr>
      <w:r w:rsidRPr="001A18B0">
        <w:t xml:space="preserve">Let the person who is blind or has low vision know that you have entered the room. </w:t>
      </w:r>
    </w:p>
    <w:p w14:paraId="306A84C6" w14:textId="77777777" w:rsidR="001A18B0" w:rsidRPr="001A18B0" w:rsidRDefault="001A18B0" w:rsidP="006B67CB">
      <w:pPr>
        <w:pStyle w:val="ListBullet"/>
      </w:pPr>
      <w:r w:rsidRPr="001A18B0">
        <w:t>Do not walk away from a person who is blind or has low vision without indicating that you are doing so - it is embarrassing and frustrating to talk to thin air.</w:t>
      </w:r>
    </w:p>
    <w:p w14:paraId="01747055" w14:textId="5BD758C9" w:rsidR="001A18B0" w:rsidRPr="001A18B0" w:rsidRDefault="001A18B0" w:rsidP="006B67CB">
      <w:pPr>
        <w:pStyle w:val="ListBullet"/>
      </w:pPr>
      <w:r w:rsidRPr="001A18B0">
        <w:t>Let the person who is blind or has low vision take your arm as described in the </w:t>
      </w:r>
      <w:hyperlink r:id="rId17" w:history="1">
        <w:r w:rsidRPr="001A18B0">
          <w:rPr>
            <w:rStyle w:val="Hyperlink"/>
          </w:rPr>
          <w:t>sighted</w:t>
        </w:r>
      </w:hyperlink>
      <w:r w:rsidRPr="001A18B0">
        <w:t xml:space="preserve"> guide fact sheet - </w:t>
      </w:r>
      <w:hyperlink r:id="rId18" w:history="1">
        <w:r w:rsidR="00991007" w:rsidRPr="008C275B">
          <w:rPr>
            <w:rStyle w:val="Hyperlink"/>
            <w:rFonts w:asciiTheme="majorHAnsi" w:hAnsiTheme="majorHAnsi"/>
          </w:rPr>
          <w:t>https://www.visionaustralia.org/community/news/2022-10-14/video-guiding-someone-who-blind-or-has-low-vision</w:t>
        </w:r>
      </w:hyperlink>
      <w:r w:rsidR="00991007">
        <w:t xml:space="preserve"> </w:t>
      </w:r>
    </w:p>
    <w:p w14:paraId="6B061C88" w14:textId="2F8057ED" w:rsidR="001A18B0" w:rsidRPr="001A18B0" w:rsidRDefault="001A18B0" w:rsidP="006B67CB">
      <w:pPr>
        <w:pStyle w:val="ListBullet"/>
      </w:pPr>
      <w:r w:rsidRPr="001A18B0">
        <w:t>In dangerous situations say</w:t>
      </w:r>
      <w:r w:rsidR="00814B11">
        <w:t xml:space="preserve"> </w:t>
      </w:r>
      <w:r w:rsidR="00814B11">
        <w:br/>
        <w:t xml:space="preserve">"STOP" </w:t>
      </w:r>
      <w:r w:rsidRPr="001A18B0">
        <w:t xml:space="preserve">rather than "LOOK OUT" </w:t>
      </w:r>
    </w:p>
    <w:p w14:paraId="64817B53" w14:textId="77777777" w:rsidR="001A18B0" w:rsidRPr="001A18B0" w:rsidRDefault="001A18B0" w:rsidP="006B67CB">
      <w:pPr>
        <w:pStyle w:val="ListBullet"/>
      </w:pPr>
      <w:r w:rsidRPr="001A18B0">
        <w:t xml:space="preserve">Do not relocate objects or furniture without telling the person who is blind or has low vision. </w:t>
      </w:r>
    </w:p>
    <w:p w14:paraId="56651683" w14:textId="5DC9BC5B" w:rsidR="001A18B0" w:rsidRPr="001A18B0" w:rsidRDefault="001A18B0" w:rsidP="006B67CB">
      <w:pPr>
        <w:pStyle w:val="ListBullet"/>
      </w:pPr>
      <w:r w:rsidRPr="001A18B0">
        <w:t>Do not fill glasses or cups to the brim</w:t>
      </w:r>
      <w:r w:rsidR="00814B11">
        <w:t xml:space="preserve"> and inform the person you are about to do so</w:t>
      </w:r>
      <w:r w:rsidRPr="001A18B0">
        <w:t xml:space="preserve"> </w:t>
      </w:r>
    </w:p>
    <w:p w14:paraId="7F1D86FD" w14:textId="77777777" w:rsidR="001A18B0" w:rsidRPr="001A18B0" w:rsidRDefault="001A18B0" w:rsidP="006B67CB">
      <w:pPr>
        <w:pStyle w:val="ListBullet"/>
      </w:pPr>
      <w:r w:rsidRPr="001A18B0">
        <w:t xml:space="preserve">Use ordinary language when directing or describing and be specific. Do not </w:t>
      </w:r>
      <w:proofErr w:type="gramStart"/>
      <w:r w:rsidRPr="001A18B0">
        <w:t>point, or</w:t>
      </w:r>
      <w:proofErr w:type="gramEnd"/>
      <w:r w:rsidRPr="001A18B0">
        <w:t xml:space="preserve"> say "over there". Direct people who are blind or have low vision to their left and right, not yours. </w:t>
      </w:r>
    </w:p>
    <w:p w14:paraId="2AD08B3A" w14:textId="77777777" w:rsidR="001A18B0" w:rsidRPr="001A18B0" w:rsidRDefault="001A18B0" w:rsidP="006B67CB">
      <w:pPr>
        <w:pStyle w:val="ListBullet"/>
      </w:pPr>
      <w:r w:rsidRPr="001A18B0">
        <w:t xml:space="preserve">Use words like "look" and "see"; they are part of everyone's vocabulary. </w:t>
      </w:r>
      <w:proofErr w:type="gramStart"/>
      <w:r w:rsidRPr="001A18B0">
        <w:t>Otherwise</w:t>
      </w:r>
      <w:proofErr w:type="gramEnd"/>
      <w:r w:rsidRPr="001A18B0">
        <w:t xml:space="preserve"> both you and the person who is blind or has low vision will feel awkward. </w:t>
      </w:r>
    </w:p>
    <w:p w14:paraId="1D79F887" w14:textId="77777777" w:rsidR="001A18B0" w:rsidRPr="001A18B0" w:rsidRDefault="001A18B0" w:rsidP="006B67CB">
      <w:pPr>
        <w:pStyle w:val="ListBullet"/>
      </w:pPr>
      <w:r w:rsidRPr="001A18B0">
        <w:t xml:space="preserve">Describe the surroundings and obstacles in a person's pathway (remember to look up as well as down). Warn of the presence of over-hangs, such as kitchen cupboards, jutting side mirrors of cars, or trees. </w:t>
      </w:r>
    </w:p>
    <w:p w14:paraId="6B401F51" w14:textId="77777777" w:rsidR="001A18B0" w:rsidRPr="001A18B0" w:rsidRDefault="001A18B0" w:rsidP="006B67CB">
      <w:pPr>
        <w:pStyle w:val="ListBullet"/>
      </w:pPr>
      <w:r w:rsidRPr="001A18B0">
        <w:t xml:space="preserve">Do not leave doors ajar. Close them or open them fully. </w:t>
      </w:r>
    </w:p>
    <w:p w14:paraId="15FE632F" w14:textId="77777777" w:rsidR="001A18B0" w:rsidRPr="001A18B0" w:rsidRDefault="001A18B0" w:rsidP="006B67CB">
      <w:pPr>
        <w:pStyle w:val="ListBullet"/>
      </w:pPr>
      <w:r w:rsidRPr="001A18B0">
        <w:t xml:space="preserve">Be aware that the person who is blind or has low vision will be disadvantaged by not seeing what is going on. </w:t>
      </w:r>
      <w:proofErr w:type="gramStart"/>
      <w:r w:rsidRPr="001A18B0">
        <w:t>Therefore</w:t>
      </w:r>
      <w:proofErr w:type="gramEnd"/>
      <w:r w:rsidRPr="001A18B0">
        <w:t xml:space="preserve"> talk about what is happening. </w:t>
      </w:r>
    </w:p>
    <w:p w14:paraId="5B2FC62F" w14:textId="77777777" w:rsidR="001A18B0" w:rsidRPr="001A18B0" w:rsidRDefault="001A18B0" w:rsidP="006B67CB">
      <w:pPr>
        <w:pStyle w:val="ListBullet"/>
      </w:pPr>
      <w:r w:rsidRPr="001A18B0">
        <w:t xml:space="preserve">Ask people who are blind or have low vision what they want or need. Do not direct questions through their companion. </w:t>
      </w:r>
    </w:p>
    <w:p w14:paraId="52D2D72F" w14:textId="7AE15618" w:rsidR="001A18B0" w:rsidRPr="001A18B0" w:rsidRDefault="001A18B0" w:rsidP="006B67CB">
      <w:pPr>
        <w:pStyle w:val="ListBullet"/>
      </w:pPr>
      <w:r w:rsidRPr="001A18B0">
        <w:t>If people who are blind or have low vision extend their hands to shake, do so</w:t>
      </w:r>
      <w:r w:rsidR="00814B11">
        <w:t xml:space="preserve">, or </w:t>
      </w:r>
      <w:r w:rsidR="00111EBB">
        <w:t>express verbally "may I shake your hand" to let them know you wish to.</w:t>
      </w:r>
    </w:p>
    <w:p w14:paraId="7F567C5D" w14:textId="320E3B1A" w:rsidR="001A18B0" w:rsidRPr="001A18B0" w:rsidRDefault="001A18B0">
      <w:pPr>
        <w:pStyle w:val="ListBullet"/>
      </w:pPr>
      <w:r w:rsidRPr="001A18B0">
        <w:t>When seating people who are blind or have low vision, put their hands on the back of the chair and they will then be able to seat themselves.</w:t>
      </w:r>
    </w:p>
    <w:p w14:paraId="678F6F27" w14:textId="41F62720" w:rsidR="00FC2CAD" w:rsidRPr="006774D9" w:rsidRDefault="00FC2CAD" w:rsidP="006774D9">
      <w:pPr>
        <w:spacing w:before="0" w:after="240" w:line="300" w:lineRule="auto"/>
        <w:rPr>
          <w:rFonts w:eastAsiaTheme="majorEastAsia" w:cstheme="majorBidi"/>
          <w:b/>
          <w:bCs/>
          <w:color w:val="500061"/>
          <w:kern w:val="28"/>
          <w:sz w:val="48"/>
          <w:szCs w:val="40"/>
          <w:lang w:eastAsia="en-US"/>
        </w:rPr>
      </w:pPr>
    </w:p>
    <w:sectPr w:rsidR="00FC2CAD" w:rsidRPr="006774D9" w:rsidSect="00012741">
      <w:footerReference w:type="default" r:id="rId19"/>
      <w:pgSz w:w="12240" w:h="15840"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612F7" w14:textId="77777777" w:rsidR="00DD62F6" w:rsidRDefault="00DD62F6" w:rsidP="00EB05A2">
      <w:r>
        <w:separator/>
      </w:r>
    </w:p>
  </w:endnote>
  <w:endnote w:type="continuationSeparator" w:id="0">
    <w:p w14:paraId="0BC88126" w14:textId="77777777" w:rsidR="00DD62F6" w:rsidRDefault="00DD62F6" w:rsidP="00EB05A2">
      <w:r>
        <w:continuationSeparator/>
      </w:r>
    </w:p>
  </w:endnote>
  <w:endnote w:type="continuationNotice" w:id="1">
    <w:p w14:paraId="34DB79E5" w14:textId="77777777" w:rsidR="00DD62F6" w:rsidRDefault="00DD62F6">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anumGothic">
    <w:altName w:val="Malgun Gothic Semilight"/>
    <w:charset w:val="81"/>
    <w:family w:val="auto"/>
    <w:pitch w:val="variable"/>
    <w:sig w:usb0="80000003" w:usb1="09D7FCEB" w:usb2="00000010"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Minion-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B16BD" w14:textId="77777777" w:rsidR="006936CC" w:rsidRPr="00347BC4" w:rsidRDefault="00347BC4" w:rsidP="00CB3941">
    <w:pPr>
      <w:pStyle w:val="Footer"/>
      <w:jc w:val="center"/>
      <w:rPr>
        <w:i w:val="0"/>
        <w:iCs w:val="0"/>
        <w:color w:val="auto"/>
        <w:szCs w:val="24"/>
      </w:rPr>
    </w:pPr>
    <w:r w:rsidRPr="00347BC4">
      <w:rPr>
        <w:i w:val="0"/>
        <w:iCs w:val="0"/>
        <w:color w:val="auto"/>
        <w:szCs w:val="24"/>
      </w:rPr>
      <w:t xml:space="preserve">Blind Citizens </w:t>
    </w:r>
    <w:proofErr w:type="gramStart"/>
    <w:r w:rsidRPr="00347BC4">
      <w:rPr>
        <w:i w:val="0"/>
        <w:iCs w:val="0"/>
        <w:color w:val="auto"/>
        <w:szCs w:val="24"/>
      </w:rPr>
      <w:t>Australia</w:t>
    </w:r>
    <w:r w:rsidRPr="00347BC4">
      <w:rPr>
        <w:color w:val="auto"/>
        <w:szCs w:val="24"/>
        <w:shd w:val="clear" w:color="auto" w:fill="FFFFFF"/>
      </w:rPr>
      <w:t xml:space="preserve">  |</w:t>
    </w:r>
    <w:proofErr w:type="gramEnd"/>
    <w:r w:rsidRPr="00347BC4">
      <w:rPr>
        <w:color w:val="auto"/>
        <w:szCs w:val="24"/>
        <w:shd w:val="clear" w:color="auto" w:fill="FFFFFF"/>
      </w:rPr>
      <w:t> </w:t>
    </w:r>
    <w:r w:rsidRPr="00347BC4">
      <w:rPr>
        <w:i w:val="0"/>
        <w:iCs w:val="0"/>
        <w:color w:val="auto"/>
        <w:szCs w:val="24"/>
      </w:rPr>
      <w:t xml:space="preserve"> 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FF485" w14:textId="77777777" w:rsidR="00DD62F6" w:rsidRDefault="00DD62F6" w:rsidP="00EB05A2">
      <w:r>
        <w:separator/>
      </w:r>
    </w:p>
  </w:footnote>
  <w:footnote w:type="continuationSeparator" w:id="0">
    <w:p w14:paraId="7EDC8A89" w14:textId="77777777" w:rsidR="00DD62F6" w:rsidRDefault="00DD62F6" w:rsidP="00EB05A2">
      <w:r>
        <w:continuationSeparator/>
      </w:r>
    </w:p>
  </w:footnote>
  <w:footnote w:type="continuationNotice" w:id="1">
    <w:p w14:paraId="53D4D2E8" w14:textId="77777777" w:rsidR="00DD62F6" w:rsidRDefault="00DD62F6">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D52BE"/>
    <w:multiLevelType w:val="multilevel"/>
    <w:tmpl w:val="FAAC62E4"/>
    <w:lvl w:ilvl="0">
      <w:start w:val="1"/>
      <w:numFmt w:val="bullet"/>
      <w:pStyle w:val="ListBullet"/>
      <w:lvlText w:val=""/>
      <w:lvlJc w:val="left"/>
      <w:pPr>
        <w:ind w:left="502" w:hanging="360"/>
      </w:pPr>
      <w:rPr>
        <w:rFonts w:ascii="Symbol" w:hAnsi="Symbol" w:hint="default"/>
      </w:rPr>
    </w:lvl>
    <w:lvl w:ilvl="1">
      <w:start w:val="1"/>
      <w:numFmt w:val="bullet"/>
      <w:lvlText w:val="o"/>
      <w:lvlJc w:val="left"/>
      <w:pPr>
        <w:ind w:left="1247" w:hanging="396"/>
      </w:pPr>
      <w:rPr>
        <w:rFonts w:ascii="Courier New" w:hAnsi="Courier New" w:hint="default"/>
      </w:rPr>
    </w:lvl>
    <w:lvl w:ilvl="2">
      <w:start w:val="1"/>
      <w:numFmt w:val="bullet"/>
      <w:lvlText w:val=""/>
      <w:lvlJc w:val="left"/>
      <w:pPr>
        <w:ind w:left="2557" w:hanging="969"/>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 w15:restartNumberingAfterBreak="0">
    <w:nsid w:val="121D0FDB"/>
    <w:multiLevelType w:val="multilevel"/>
    <w:tmpl w:val="04090023"/>
    <w:lvl w:ilvl="0">
      <w:start w:val="1"/>
      <w:numFmt w:val="upperRoman"/>
      <w:pStyle w:val="DirectorBold"/>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 w15:restartNumberingAfterBreak="0">
    <w:nsid w:val="1CFF2550"/>
    <w:multiLevelType w:val="multilevel"/>
    <w:tmpl w:val="6B981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CA451A"/>
    <w:multiLevelType w:val="hybridMultilevel"/>
    <w:tmpl w:val="601EB1E2"/>
    <w:lvl w:ilvl="0" w:tplc="D82C876C">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6E4613"/>
    <w:multiLevelType w:val="multilevel"/>
    <w:tmpl w:val="FE1C1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E648F8"/>
    <w:multiLevelType w:val="multilevel"/>
    <w:tmpl w:val="1040E24A"/>
    <w:lvl w:ilvl="0">
      <w:start w:val="1"/>
      <w:numFmt w:val="decimal"/>
      <w:pStyle w:val="ListParagraph"/>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bullet"/>
      <w:pStyle w:val="Multilevellist"/>
      <w:lvlText w:val=""/>
      <w:lvlJc w:val="left"/>
      <w:pPr>
        <w:ind w:left="1871" w:hanging="251"/>
      </w:pPr>
      <w:rPr>
        <w:rFonts w:ascii="Symbol" w:hAnsi="Symbol"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593368094">
    <w:abstractNumId w:val="1"/>
  </w:num>
  <w:num w:numId="2" w16cid:durableId="321131199">
    <w:abstractNumId w:val="0"/>
    <w:lvlOverride w:ilvl="0">
      <w:lvl w:ilvl="0">
        <w:start w:val="1"/>
        <w:numFmt w:val="bullet"/>
        <w:pStyle w:val="ListBullet"/>
        <w:lvlText w:val=""/>
        <w:lvlJc w:val="left"/>
        <w:pPr>
          <w:ind w:left="502" w:hanging="360"/>
        </w:pPr>
        <w:rPr>
          <w:rFonts w:ascii="Symbol" w:hAnsi="Symbol" w:hint="default"/>
        </w:rPr>
      </w:lvl>
    </w:lvlOverride>
    <w:lvlOverride w:ilvl="1">
      <w:lvl w:ilvl="1">
        <w:start w:val="1"/>
        <w:numFmt w:val="bullet"/>
        <w:lvlText w:val="o"/>
        <w:lvlJc w:val="left"/>
        <w:pPr>
          <w:ind w:left="1247" w:hanging="396"/>
        </w:pPr>
        <w:rPr>
          <w:rFonts w:ascii="Courier New" w:hAnsi="Courier New" w:hint="default"/>
        </w:rPr>
      </w:lvl>
    </w:lvlOverride>
    <w:lvlOverride w:ilvl="2">
      <w:lvl w:ilvl="2">
        <w:start w:val="1"/>
        <w:numFmt w:val="bullet"/>
        <w:lvlText w:val=""/>
        <w:lvlJc w:val="left"/>
        <w:pPr>
          <w:ind w:left="2557" w:hanging="969"/>
        </w:pPr>
        <w:rPr>
          <w:rFonts w:ascii="Wingdings" w:hAnsi="Wingdings" w:hint="default"/>
        </w:rPr>
      </w:lvl>
    </w:lvlOverride>
    <w:lvlOverride w:ilvl="3">
      <w:lvl w:ilvl="3">
        <w:start w:val="1"/>
        <w:numFmt w:val="bullet"/>
        <w:lvlText w:val=""/>
        <w:lvlJc w:val="left"/>
        <w:pPr>
          <w:ind w:left="3277" w:hanging="360"/>
        </w:pPr>
        <w:rPr>
          <w:rFonts w:ascii="Symbol" w:hAnsi="Symbol" w:hint="default"/>
        </w:rPr>
      </w:lvl>
    </w:lvlOverride>
    <w:lvlOverride w:ilvl="4">
      <w:lvl w:ilvl="4">
        <w:start w:val="1"/>
        <w:numFmt w:val="bullet"/>
        <w:lvlText w:val="o"/>
        <w:lvlJc w:val="left"/>
        <w:pPr>
          <w:ind w:left="3997" w:hanging="360"/>
        </w:pPr>
        <w:rPr>
          <w:rFonts w:ascii="Courier New" w:hAnsi="Courier New" w:cs="Courier New" w:hint="default"/>
        </w:rPr>
      </w:lvl>
    </w:lvlOverride>
    <w:lvlOverride w:ilvl="5">
      <w:lvl w:ilvl="5">
        <w:start w:val="1"/>
        <w:numFmt w:val="bullet"/>
        <w:lvlText w:val=""/>
        <w:lvlJc w:val="left"/>
        <w:pPr>
          <w:ind w:left="4717" w:hanging="360"/>
        </w:pPr>
        <w:rPr>
          <w:rFonts w:ascii="Wingdings" w:hAnsi="Wingdings" w:hint="default"/>
        </w:rPr>
      </w:lvl>
    </w:lvlOverride>
    <w:lvlOverride w:ilvl="6">
      <w:lvl w:ilvl="6">
        <w:start w:val="1"/>
        <w:numFmt w:val="bullet"/>
        <w:lvlText w:val=""/>
        <w:lvlJc w:val="left"/>
        <w:pPr>
          <w:ind w:left="5437" w:hanging="360"/>
        </w:pPr>
        <w:rPr>
          <w:rFonts w:ascii="Symbol" w:hAnsi="Symbol" w:hint="default"/>
        </w:rPr>
      </w:lvl>
    </w:lvlOverride>
    <w:lvlOverride w:ilvl="7">
      <w:lvl w:ilvl="7">
        <w:start w:val="1"/>
        <w:numFmt w:val="bullet"/>
        <w:lvlText w:val="o"/>
        <w:lvlJc w:val="left"/>
        <w:pPr>
          <w:ind w:left="6157" w:hanging="360"/>
        </w:pPr>
        <w:rPr>
          <w:rFonts w:ascii="Courier New" w:hAnsi="Courier New" w:cs="Courier New" w:hint="default"/>
        </w:rPr>
      </w:lvl>
    </w:lvlOverride>
    <w:lvlOverride w:ilvl="8">
      <w:lvl w:ilvl="8">
        <w:start w:val="1"/>
        <w:numFmt w:val="bullet"/>
        <w:lvlText w:val=""/>
        <w:lvlJc w:val="left"/>
        <w:pPr>
          <w:ind w:left="6877" w:hanging="360"/>
        </w:pPr>
        <w:rPr>
          <w:rFonts w:ascii="Wingdings" w:hAnsi="Wingdings" w:hint="default"/>
        </w:rPr>
      </w:lvl>
    </w:lvlOverride>
  </w:num>
  <w:num w:numId="3" w16cid:durableId="763038422">
    <w:abstractNumId w:val="5"/>
  </w:num>
  <w:num w:numId="4" w16cid:durableId="649794450">
    <w:abstractNumId w:val="3"/>
  </w:num>
  <w:num w:numId="5" w16cid:durableId="745884954">
    <w:abstractNumId w:val="4"/>
  </w:num>
  <w:num w:numId="6" w16cid:durableId="33700155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formatting="1" w:enforcement="1"/>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8B0"/>
    <w:rsid w:val="00012741"/>
    <w:rsid w:val="00016DC5"/>
    <w:rsid w:val="000216C3"/>
    <w:rsid w:val="00023787"/>
    <w:rsid w:val="000343C2"/>
    <w:rsid w:val="00040D56"/>
    <w:rsid w:val="00041C4D"/>
    <w:rsid w:val="00046F30"/>
    <w:rsid w:val="000758C9"/>
    <w:rsid w:val="00075D1F"/>
    <w:rsid w:val="0009391C"/>
    <w:rsid w:val="0009627F"/>
    <w:rsid w:val="000E5AC3"/>
    <w:rsid w:val="001074BE"/>
    <w:rsid w:val="00110137"/>
    <w:rsid w:val="00111EBB"/>
    <w:rsid w:val="00121B3E"/>
    <w:rsid w:val="001344FF"/>
    <w:rsid w:val="00135D5C"/>
    <w:rsid w:val="00184A1A"/>
    <w:rsid w:val="001860CA"/>
    <w:rsid w:val="00191188"/>
    <w:rsid w:val="00192F39"/>
    <w:rsid w:val="001A18B0"/>
    <w:rsid w:val="001B0D3C"/>
    <w:rsid w:val="001C0373"/>
    <w:rsid w:val="001C3C57"/>
    <w:rsid w:val="001D0346"/>
    <w:rsid w:val="001D0F85"/>
    <w:rsid w:val="001E284B"/>
    <w:rsid w:val="001E7F8F"/>
    <w:rsid w:val="00207B55"/>
    <w:rsid w:val="002116B1"/>
    <w:rsid w:val="00211F98"/>
    <w:rsid w:val="00224498"/>
    <w:rsid w:val="002256FE"/>
    <w:rsid w:val="00234CE9"/>
    <w:rsid w:val="00237C9C"/>
    <w:rsid w:val="0024728E"/>
    <w:rsid w:val="002476B6"/>
    <w:rsid w:val="0025165E"/>
    <w:rsid w:val="00257BA5"/>
    <w:rsid w:val="00263245"/>
    <w:rsid w:val="00270B02"/>
    <w:rsid w:val="002A01CB"/>
    <w:rsid w:val="002B0CD2"/>
    <w:rsid w:val="002D0EC0"/>
    <w:rsid w:val="002D5C50"/>
    <w:rsid w:val="002D6766"/>
    <w:rsid w:val="002E5FA2"/>
    <w:rsid w:val="002E7F85"/>
    <w:rsid w:val="00303F60"/>
    <w:rsid w:val="00306E88"/>
    <w:rsid w:val="00307208"/>
    <w:rsid w:val="00322CC9"/>
    <w:rsid w:val="003344E6"/>
    <w:rsid w:val="00344C6F"/>
    <w:rsid w:val="00347147"/>
    <w:rsid w:val="00347BC4"/>
    <w:rsid w:val="00352C67"/>
    <w:rsid w:val="00357120"/>
    <w:rsid w:val="003603D8"/>
    <w:rsid w:val="00370D50"/>
    <w:rsid w:val="00393224"/>
    <w:rsid w:val="003A50EF"/>
    <w:rsid w:val="003B0782"/>
    <w:rsid w:val="003C7D96"/>
    <w:rsid w:val="003D2277"/>
    <w:rsid w:val="003D293F"/>
    <w:rsid w:val="003E10A5"/>
    <w:rsid w:val="003E17AC"/>
    <w:rsid w:val="003F3593"/>
    <w:rsid w:val="00406774"/>
    <w:rsid w:val="0041156C"/>
    <w:rsid w:val="00412056"/>
    <w:rsid w:val="004218F6"/>
    <w:rsid w:val="00421DCB"/>
    <w:rsid w:val="004263AC"/>
    <w:rsid w:val="00433412"/>
    <w:rsid w:val="00441870"/>
    <w:rsid w:val="00446D5E"/>
    <w:rsid w:val="00447ED6"/>
    <w:rsid w:val="00450811"/>
    <w:rsid w:val="004536F6"/>
    <w:rsid w:val="004721BA"/>
    <w:rsid w:val="00490B80"/>
    <w:rsid w:val="0049267E"/>
    <w:rsid w:val="004932CF"/>
    <w:rsid w:val="004A3ABC"/>
    <w:rsid w:val="004E42D6"/>
    <w:rsid w:val="004F0E78"/>
    <w:rsid w:val="00525AEF"/>
    <w:rsid w:val="005416B7"/>
    <w:rsid w:val="005504EC"/>
    <w:rsid w:val="00565C2E"/>
    <w:rsid w:val="005820E8"/>
    <w:rsid w:val="00584EA9"/>
    <w:rsid w:val="00585720"/>
    <w:rsid w:val="00597E53"/>
    <w:rsid w:val="005A60A0"/>
    <w:rsid w:val="005B18DE"/>
    <w:rsid w:val="005B37F2"/>
    <w:rsid w:val="005B6EF8"/>
    <w:rsid w:val="005C506A"/>
    <w:rsid w:val="005F46B7"/>
    <w:rsid w:val="0062213B"/>
    <w:rsid w:val="00622B29"/>
    <w:rsid w:val="00624007"/>
    <w:rsid w:val="00625226"/>
    <w:rsid w:val="006255CC"/>
    <w:rsid w:val="00631867"/>
    <w:rsid w:val="006362A6"/>
    <w:rsid w:val="00637848"/>
    <w:rsid w:val="00643F52"/>
    <w:rsid w:val="00644515"/>
    <w:rsid w:val="00653763"/>
    <w:rsid w:val="00660443"/>
    <w:rsid w:val="00664D4C"/>
    <w:rsid w:val="00674E90"/>
    <w:rsid w:val="006774D9"/>
    <w:rsid w:val="00684465"/>
    <w:rsid w:val="006936CC"/>
    <w:rsid w:val="0069572A"/>
    <w:rsid w:val="006962CE"/>
    <w:rsid w:val="006A0E31"/>
    <w:rsid w:val="006A3BD0"/>
    <w:rsid w:val="006B144F"/>
    <w:rsid w:val="006B1AAA"/>
    <w:rsid w:val="006B5353"/>
    <w:rsid w:val="006B67CB"/>
    <w:rsid w:val="006D2B97"/>
    <w:rsid w:val="006D42EF"/>
    <w:rsid w:val="006E2EA0"/>
    <w:rsid w:val="006E37C7"/>
    <w:rsid w:val="006F0A23"/>
    <w:rsid w:val="006F442C"/>
    <w:rsid w:val="006F5CCC"/>
    <w:rsid w:val="00703734"/>
    <w:rsid w:val="00706642"/>
    <w:rsid w:val="0071555B"/>
    <w:rsid w:val="00721CCA"/>
    <w:rsid w:val="00737DB9"/>
    <w:rsid w:val="00746607"/>
    <w:rsid w:val="007578EE"/>
    <w:rsid w:val="00776CDC"/>
    <w:rsid w:val="0077704C"/>
    <w:rsid w:val="00777D9C"/>
    <w:rsid w:val="0078518D"/>
    <w:rsid w:val="00786569"/>
    <w:rsid w:val="00787A70"/>
    <w:rsid w:val="007A10AB"/>
    <w:rsid w:val="007B3AE2"/>
    <w:rsid w:val="007C1965"/>
    <w:rsid w:val="007C2C6B"/>
    <w:rsid w:val="007D1579"/>
    <w:rsid w:val="007E15F3"/>
    <w:rsid w:val="007E2B6A"/>
    <w:rsid w:val="007E3F36"/>
    <w:rsid w:val="007E4667"/>
    <w:rsid w:val="007F371A"/>
    <w:rsid w:val="00805A84"/>
    <w:rsid w:val="0081052B"/>
    <w:rsid w:val="00814B11"/>
    <w:rsid w:val="00833C5C"/>
    <w:rsid w:val="00845D86"/>
    <w:rsid w:val="00872476"/>
    <w:rsid w:val="008B7237"/>
    <w:rsid w:val="008C3E5B"/>
    <w:rsid w:val="008E3AD9"/>
    <w:rsid w:val="008E4C24"/>
    <w:rsid w:val="009048B1"/>
    <w:rsid w:val="00906641"/>
    <w:rsid w:val="00912BC0"/>
    <w:rsid w:val="00912E2B"/>
    <w:rsid w:val="009157D7"/>
    <w:rsid w:val="00923239"/>
    <w:rsid w:val="00923D49"/>
    <w:rsid w:val="0094685F"/>
    <w:rsid w:val="009761ED"/>
    <w:rsid w:val="00990A29"/>
    <w:rsid w:val="00991007"/>
    <w:rsid w:val="009A7101"/>
    <w:rsid w:val="009C2AA2"/>
    <w:rsid w:val="009C32FA"/>
    <w:rsid w:val="009C397A"/>
    <w:rsid w:val="009D241C"/>
    <w:rsid w:val="009D4C90"/>
    <w:rsid w:val="009D7374"/>
    <w:rsid w:val="009E10B9"/>
    <w:rsid w:val="009F109E"/>
    <w:rsid w:val="009F2469"/>
    <w:rsid w:val="00A00608"/>
    <w:rsid w:val="00A06561"/>
    <w:rsid w:val="00A24FC2"/>
    <w:rsid w:val="00A662FC"/>
    <w:rsid w:val="00A67164"/>
    <w:rsid w:val="00A91E5A"/>
    <w:rsid w:val="00AA4294"/>
    <w:rsid w:val="00AA5BED"/>
    <w:rsid w:val="00AB1D5C"/>
    <w:rsid w:val="00AB2D7D"/>
    <w:rsid w:val="00AB4F47"/>
    <w:rsid w:val="00AB74D1"/>
    <w:rsid w:val="00AE2B1F"/>
    <w:rsid w:val="00AF08C7"/>
    <w:rsid w:val="00AF7656"/>
    <w:rsid w:val="00B01F64"/>
    <w:rsid w:val="00B52485"/>
    <w:rsid w:val="00B546B5"/>
    <w:rsid w:val="00B56FBB"/>
    <w:rsid w:val="00B65B4B"/>
    <w:rsid w:val="00BB74F6"/>
    <w:rsid w:val="00BC3234"/>
    <w:rsid w:val="00BC6453"/>
    <w:rsid w:val="00BC766C"/>
    <w:rsid w:val="00BD5832"/>
    <w:rsid w:val="00BE3F8D"/>
    <w:rsid w:val="00BE40F5"/>
    <w:rsid w:val="00BE7E6D"/>
    <w:rsid w:val="00C12334"/>
    <w:rsid w:val="00C13283"/>
    <w:rsid w:val="00C15251"/>
    <w:rsid w:val="00C25491"/>
    <w:rsid w:val="00C27753"/>
    <w:rsid w:val="00C44139"/>
    <w:rsid w:val="00C45E7A"/>
    <w:rsid w:val="00C46B05"/>
    <w:rsid w:val="00C71508"/>
    <w:rsid w:val="00C74283"/>
    <w:rsid w:val="00C746DE"/>
    <w:rsid w:val="00C93E73"/>
    <w:rsid w:val="00CB19E3"/>
    <w:rsid w:val="00CB3941"/>
    <w:rsid w:val="00CB3B7D"/>
    <w:rsid w:val="00CB68D3"/>
    <w:rsid w:val="00CC0A00"/>
    <w:rsid w:val="00CC6B03"/>
    <w:rsid w:val="00CD36C0"/>
    <w:rsid w:val="00CF5454"/>
    <w:rsid w:val="00D0025D"/>
    <w:rsid w:val="00D00F6C"/>
    <w:rsid w:val="00D156B4"/>
    <w:rsid w:val="00D20CAD"/>
    <w:rsid w:val="00D2134D"/>
    <w:rsid w:val="00D33319"/>
    <w:rsid w:val="00D35550"/>
    <w:rsid w:val="00D42FAF"/>
    <w:rsid w:val="00D52EAD"/>
    <w:rsid w:val="00D60E67"/>
    <w:rsid w:val="00D62551"/>
    <w:rsid w:val="00D62641"/>
    <w:rsid w:val="00D653D5"/>
    <w:rsid w:val="00D665F2"/>
    <w:rsid w:val="00D716ED"/>
    <w:rsid w:val="00D72096"/>
    <w:rsid w:val="00D760C7"/>
    <w:rsid w:val="00D84B0E"/>
    <w:rsid w:val="00D85C7C"/>
    <w:rsid w:val="00D863C7"/>
    <w:rsid w:val="00D86607"/>
    <w:rsid w:val="00D92D74"/>
    <w:rsid w:val="00D9394F"/>
    <w:rsid w:val="00D959FD"/>
    <w:rsid w:val="00DA2411"/>
    <w:rsid w:val="00DA401B"/>
    <w:rsid w:val="00DB0BF5"/>
    <w:rsid w:val="00DD3CC4"/>
    <w:rsid w:val="00DD62F6"/>
    <w:rsid w:val="00DD6337"/>
    <w:rsid w:val="00E03383"/>
    <w:rsid w:val="00E11043"/>
    <w:rsid w:val="00E123B1"/>
    <w:rsid w:val="00E12CA9"/>
    <w:rsid w:val="00E225CE"/>
    <w:rsid w:val="00E37BE3"/>
    <w:rsid w:val="00E433BE"/>
    <w:rsid w:val="00E4632E"/>
    <w:rsid w:val="00E47100"/>
    <w:rsid w:val="00E6265C"/>
    <w:rsid w:val="00E631F3"/>
    <w:rsid w:val="00E7144A"/>
    <w:rsid w:val="00E738BC"/>
    <w:rsid w:val="00E76ABC"/>
    <w:rsid w:val="00E83C53"/>
    <w:rsid w:val="00EA08AA"/>
    <w:rsid w:val="00EB05A2"/>
    <w:rsid w:val="00EB2E15"/>
    <w:rsid w:val="00EC3B73"/>
    <w:rsid w:val="00ED00FB"/>
    <w:rsid w:val="00ED3FDA"/>
    <w:rsid w:val="00EE34BE"/>
    <w:rsid w:val="00EE4C6D"/>
    <w:rsid w:val="00F076D1"/>
    <w:rsid w:val="00F10BCA"/>
    <w:rsid w:val="00F17018"/>
    <w:rsid w:val="00F21ECC"/>
    <w:rsid w:val="00F228CB"/>
    <w:rsid w:val="00F2399E"/>
    <w:rsid w:val="00F24B56"/>
    <w:rsid w:val="00F253C9"/>
    <w:rsid w:val="00F4120B"/>
    <w:rsid w:val="00F41AEE"/>
    <w:rsid w:val="00F4314B"/>
    <w:rsid w:val="00F446F0"/>
    <w:rsid w:val="00F52C81"/>
    <w:rsid w:val="00F54A2C"/>
    <w:rsid w:val="00F8023A"/>
    <w:rsid w:val="00F81CA6"/>
    <w:rsid w:val="00F90CB8"/>
    <w:rsid w:val="00F93F11"/>
    <w:rsid w:val="00FB5288"/>
    <w:rsid w:val="00FC0DCF"/>
    <w:rsid w:val="00FC2621"/>
    <w:rsid w:val="00FC2CAD"/>
    <w:rsid w:val="00FC2CF6"/>
    <w:rsid w:val="00FE0AAE"/>
    <w:rsid w:val="00FF207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DB2803"/>
  <w15:chartTrackingRefBased/>
  <w15:docId w15:val="{9805EEE0-182B-4847-9A32-11AFAE78B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color w:val="000000" w:themeColor="text1"/>
        <w:sz w:val="24"/>
        <w:lang w:val="en-US" w:eastAsia="ja-JP" w:bidi="ar-SA"/>
      </w:rPr>
    </w:rPrDefault>
    <w:pPrDefault>
      <w:pPr>
        <w:spacing w:after="240" w:line="300" w:lineRule="auto"/>
        <w:ind w:left="37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iPriority="6"/>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semiHidden="1" w:uiPriority="22" w:unhideWhenUsed="1" w:qFormat="1"/>
    <w:lsdException w:name="Emphasis" w:semiHidden="1" w:uiPriority="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0" w:unhideWhenUsed="1"/>
    <w:lsdException w:name="Table Grid" w:uiPriority="39"/>
    <w:lsdException w:name="Table Theme" w:locked="1"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0"/>
    <w:lsdException w:name="Medium Grid 2 Accent 4" w:locked="1" w:uiPriority="0"/>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1" w:uiPriority="40"/>
    <w:lsdException w:name="Grid Table 1 Light" w:uiPriority="46"/>
    <w:lsdException w:name="Grid Table 2" w:uiPriority="47"/>
    <w:lsdException w:name="Grid Table 3" w:uiPriority="48"/>
    <w:lsdException w:name="Grid Table 4" w:uiPriority="49"/>
    <w:lsdException w:name="Grid Table 5 Dark" w:locked="1"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locked="1" w:uiPriority="50"/>
    <w:lsdException w:name="Grid Table 6 Colorful Accent 1" w:uiPriority="51"/>
    <w:lsdException w:name="Grid Table 7 Colorful Accent 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locked="1"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iPriority="47" w:unhideWhenUsed="1"/>
    <w:lsdException w:name="Smart Link" w:semiHidden="1" w:unhideWhenUsed="1"/>
  </w:latentStyles>
  <w:style w:type="paragraph" w:default="1" w:styleId="Normal">
    <w:name w:val="Normal"/>
    <w:qFormat/>
    <w:rsid w:val="00E123B1"/>
    <w:pPr>
      <w:spacing w:before="120" w:after="0" w:line="360" w:lineRule="auto"/>
      <w:ind w:left="0"/>
    </w:pPr>
    <w:rPr>
      <w:rFonts w:eastAsia="MS Mincho" w:cs="Arial"/>
      <w:color w:val="auto"/>
      <w:sz w:val="32"/>
      <w:szCs w:val="16"/>
      <w:lang w:val="en-AU"/>
    </w:rPr>
  </w:style>
  <w:style w:type="paragraph" w:styleId="Heading1">
    <w:name w:val="heading 1"/>
    <w:basedOn w:val="Title"/>
    <w:link w:val="Heading1Char"/>
    <w:uiPriority w:val="9"/>
    <w:qFormat/>
    <w:rsid w:val="00F81CA6"/>
    <w:pPr>
      <w:spacing w:before="240" w:line="360" w:lineRule="auto"/>
      <w:outlineLvl w:val="0"/>
    </w:pPr>
    <w:rPr>
      <w:rFonts w:ascii="Arial" w:hAnsi="Arial"/>
      <w:b/>
      <w:bCs/>
      <w:color w:val="500061"/>
      <w:sz w:val="48"/>
      <w:szCs w:val="40"/>
      <w:lang w:eastAsia="en-US"/>
    </w:rPr>
  </w:style>
  <w:style w:type="paragraph" w:styleId="Heading2">
    <w:name w:val="heading 2"/>
    <w:basedOn w:val="Normal"/>
    <w:next w:val="Normal"/>
    <w:link w:val="Heading2Char"/>
    <w:uiPriority w:val="9"/>
    <w:unhideWhenUsed/>
    <w:qFormat/>
    <w:rsid w:val="00F81CA6"/>
    <w:pPr>
      <w:keepNext/>
      <w:pBdr>
        <w:bottom w:val="single" w:sz="4" w:space="0" w:color="C39F57" w:themeColor="background2"/>
      </w:pBdr>
      <w:spacing w:before="240" w:after="240"/>
      <w:contextualSpacing/>
      <w:outlineLvl w:val="1"/>
    </w:pPr>
    <w:rPr>
      <w:rFonts w:eastAsia="MS Gothic" w:cs="Times New Roman"/>
      <w:b/>
      <w:color w:val="4F2260"/>
      <w:kern w:val="28"/>
      <w:sz w:val="40"/>
      <w:szCs w:val="26"/>
    </w:rPr>
  </w:style>
  <w:style w:type="paragraph" w:styleId="Heading3">
    <w:name w:val="heading 3"/>
    <w:basedOn w:val="Normal"/>
    <w:next w:val="Normal"/>
    <w:link w:val="Heading3Char"/>
    <w:unhideWhenUsed/>
    <w:qFormat/>
    <w:rsid w:val="00F81CA6"/>
    <w:pPr>
      <w:keepNext/>
      <w:keepLines/>
      <w:spacing w:before="360" w:after="120"/>
      <w:contextualSpacing/>
      <w:outlineLvl w:val="2"/>
    </w:pPr>
    <w:rPr>
      <w:rFonts w:eastAsia="MS Gothic" w:cs="Times New Roman"/>
      <w:b/>
      <w:color w:val="4F2260"/>
      <w:sz w:val="36"/>
      <w:szCs w:val="24"/>
    </w:rPr>
  </w:style>
  <w:style w:type="paragraph" w:styleId="Heading4">
    <w:name w:val="heading 4"/>
    <w:basedOn w:val="Normal"/>
    <w:next w:val="Indented"/>
    <w:link w:val="Heading4Char"/>
    <w:uiPriority w:val="9"/>
    <w:unhideWhenUsed/>
    <w:qFormat/>
    <w:rsid w:val="00433412"/>
    <w:pPr>
      <w:keepNext/>
      <w:keepLines/>
      <w:spacing w:before="180"/>
      <w:ind w:left="284"/>
      <w:contextualSpacing/>
      <w:outlineLvl w:val="3"/>
    </w:pPr>
    <w:rPr>
      <w:rFonts w:eastAsia="MS Gothic" w:cs="Times New Roman"/>
      <w:b/>
      <w:iCs/>
      <w:color w:val="4F2260"/>
      <w:szCs w:val="24"/>
    </w:rPr>
  </w:style>
  <w:style w:type="paragraph" w:styleId="Heading5">
    <w:name w:val="heading 5"/>
    <w:basedOn w:val="Normal"/>
    <w:next w:val="Normal"/>
    <w:link w:val="Heading5Char"/>
    <w:unhideWhenUsed/>
    <w:rsid w:val="00C13283"/>
    <w:pPr>
      <w:keepNext/>
      <w:keepLines/>
      <w:spacing w:before="40"/>
      <w:outlineLvl w:val="4"/>
    </w:pPr>
    <w:rPr>
      <w:rFonts w:asciiTheme="majorHAnsi" w:eastAsiaTheme="majorEastAsia" w:hAnsiTheme="majorHAnsi" w:cstheme="majorBidi"/>
      <w:color w:val="3B1947" w:themeColor="accent1" w:themeShade="BF"/>
    </w:rPr>
  </w:style>
  <w:style w:type="paragraph" w:styleId="Heading6">
    <w:name w:val="heading 6"/>
    <w:basedOn w:val="Normal"/>
    <w:next w:val="Normal"/>
    <w:link w:val="Heading6Char"/>
    <w:unhideWhenUsed/>
    <w:rsid w:val="00C13283"/>
    <w:pPr>
      <w:keepNext/>
      <w:keepLines/>
      <w:spacing w:before="40"/>
      <w:outlineLvl w:val="5"/>
    </w:pPr>
    <w:rPr>
      <w:rFonts w:asciiTheme="majorHAnsi" w:eastAsiaTheme="majorEastAsia" w:hAnsiTheme="majorHAnsi" w:cstheme="majorBidi"/>
      <w:color w:val="27112F" w:themeColor="accent1" w:themeShade="7F"/>
    </w:rPr>
  </w:style>
  <w:style w:type="paragraph" w:styleId="Heading7">
    <w:name w:val="heading 7"/>
    <w:basedOn w:val="Normal"/>
    <w:next w:val="Normal"/>
    <w:link w:val="Heading7Char"/>
    <w:unhideWhenUsed/>
    <w:rsid w:val="00C13283"/>
    <w:pPr>
      <w:keepNext/>
      <w:keepLines/>
      <w:spacing w:before="40"/>
      <w:outlineLvl w:val="6"/>
    </w:pPr>
    <w:rPr>
      <w:rFonts w:asciiTheme="majorHAnsi" w:eastAsiaTheme="majorEastAsia" w:hAnsiTheme="majorHAnsi" w:cstheme="majorBidi"/>
      <w:i/>
      <w:iCs/>
      <w:color w:val="27112F" w:themeColor="accent1" w:themeShade="7F"/>
    </w:rPr>
  </w:style>
  <w:style w:type="paragraph" w:styleId="Heading8">
    <w:name w:val="heading 8"/>
    <w:basedOn w:val="Normal"/>
    <w:next w:val="Normal"/>
    <w:link w:val="Heading8Char"/>
    <w:rsid w:val="00211F98"/>
    <w:pPr>
      <w:keepNext/>
      <w:keepLines/>
      <w:numPr>
        <w:ilvl w:val="7"/>
        <w:numId w:val="1"/>
      </w:numPr>
      <w:spacing w:before="40" w:line="240" w:lineRule="auto"/>
      <w:outlineLvl w:val="7"/>
    </w:pPr>
    <w:rPr>
      <w:rFonts w:asciiTheme="majorHAnsi" w:eastAsiaTheme="majorEastAsia" w:hAnsiTheme="majorHAnsi" w:cstheme="majorBidi"/>
      <w:color w:val="272727" w:themeColor="text1" w:themeTint="D8"/>
      <w:sz w:val="21"/>
      <w:szCs w:val="21"/>
      <w:lang w:val="en-GB" w:eastAsia="en-GB"/>
    </w:rPr>
  </w:style>
  <w:style w:type="paragraph" w:styleId="Heading9">
    <w:name w:val="heading 9"/>
    <w:basedOn w:val="Normal"/>
    <w:next w:val="Normal"/>
    <w:link w:val="Heading9Char"/>
    <w:rsid w:val="00211F98"/>
    <w:pPr>
      <w:keepNext/>
      <w:keepLines/>
      <w:numPr>
        <w:ilvl w:val="8"/>
        <w:numId w:val="1"/>
      </w:numPr>
      <w:spacing w:before="40" w:line="240" w:lineRule="auto"/>
      <w:outlineLvl w:val="8"/>
    </w:pPr>
    <w:rPr>
      <w:rFonts w:asciiTheme="majorHAnsi" w:eastAsiaTheme="majorEastAsia" w:hAnsiTheme="majorHAnsi" w:cstheme="majorBidi"/>
      <w:i/>
      <w:iCs/>
      <w:color w:val="272727" w:themeColor="text1" w:themeTint="D8"/>
      <w:sz w:val="21"/>
      <w:szCs w:val="21"/>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locked/>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0"/>
    <w:rPr>
      <w:rFonts w:asciiTheme="majorHAnsi" w:eastAsiaTheme="majorEastAsia" w:hAnsiTheme="majorHAnsi"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rmal"/>
    <w:uiPriority w:val="3"/>
    <w:locked/>
    <w:pPr>
      <w:spacing w:line="276" w:lineRule="auto"/>
    </w:pPr>
  </w:style>
  <w:style w:type="paragraph" w:styleId="Date">
    <w:name w:val="Date"/>
    <w:aliases w:val="Address"/>
    <w:basedOn w:val="Title"/>
    <w:next w:val="Normal"/>
    <w:link w:val="DateChar"/>
    <w:uiPriority w:val="4"/>
    <w:unhideWhenUsed/>
    <w:qFormat/>
    <w:rsid w:val="00DD3CC4"/>
    <w:pPr>
      <w:pBdr>
        <w:bottom w:val="single" w:sz="4" w:space="10" w:color="005E5B" w:themeColor="text2"/>
      </w:pBdr>
      <w:spacing w:after="0"/>
    </w:pPr>
    <w:rPr>
      <w:rFonts w:ascii="Arial" w:eastAsiaTheme="minorEastAsia" w:hAnsi="Arial" w:cs="Arial"/>
      <w:bCs/>
      <w:color w:val="500061"/>
      <w:kern w:val="0"/>
      <w:sz w:val="30"/>
      <w:szCs w:val="24"/>
    </w:rPr>
  </w:style>
  <w:style w:type="character" w:customStyle="1" w:styleId="DateChar">
    <w:name w:val="Date Char"/>
    <w:aliases w:val="Address Char"/>
    <w:basedOn w:val="DefaultParagraphFont"/>
    <w:link w:val="Date"/>
    <w:uiPriority w:val="4"/>
    <w:rsid w:val="00DD3CC4"/>
    <w:rPr>
      <w:rFonts w:cs="Arial"/>
      <w:bCs/>
      <w:color w:val="500061"/>
      <w:sz w:val="30"/>
      <w:szCs w:val="24"/>
    </w:rPr>
  </w:style>
  <w:style w:type="paragraph" w:styleId="Salutation">
    <w:name w:val="Salutation"/>
    <w:basedOn w:val="Normal"/>
    <w:next w:val="Normal"/>
    <w:link w:val="SalutationChar"/>
    <w:uiPriority w:val="4"/>
    <w:unhideWhenUsed/>
    <w:qFormat/>
    <w:rsid w:val="00EB05A2"/>
    <w:pPr>
      <w:spacing w:before="240"/>
      <w:outlineLvl w:val="1"/>
    </w:pPr>
    <w:rPr>
      <w:b/>
      <w:bCs/>
      <w:color w:val="500061"/>
    </w:rPr>
  </w:style>
  <w:style w:type="character" w:customStyle="1" w:styleId="SalutationChar">
    <w:name w:val="Salutation Char"/>
    <w:basedOn w:val="DefaultParagraphFont"/>
    <w:link w:val="Salutation"/>
    <w:uiPriority w:val="4"/>
    <w:rsid w:val="00EB05A2"/>
    <w:rPr>
      <w:b/>
      <w:bCs/>
      <w:color w:val="500061"/>
    </w:rPr>
  </w:style>
  <w:style w:type="paragraph" w:styleId="Closing">
    <w:name w:val="Closing"/>
    <w:basedOn w:val="Normal"/>
    <w:next w:val="Normal"/>
    <w:link w:val="ClosingChar"/>
    <w:uiPriority w:val="5"/>
    <w:unhideWhenUsed/>
    <w:locked/>
    <w:rsid w:val="00EB05A2"/>
    <w:pPr>
      <w:spacing w:before="600" w:after="1600" w:line="240" w:lineRule="auto"/>
      <w:contextualSpacing/>
    </w:pPr>
  </w:style>
  <w:style w:type="character" w:customStyle="1" w:styleId="ClosingChar">
    <w:name w:val="Closing Char"/>
    <w:basedOn w:val="DefaultParagraphFont"/>
    <w:link w:val="Closing"/>
    <w:uiPriority w:val="5"/>
    <w:rsid w:val="00EB05A2"/>
  </w:style>
  <w:style w:type="paragraph" w:styleId="Header">
    <w:name w:val="header"/>
    <w:basedOn w:val="Normal"/>
    <w:link w:val="HeaderChar"/>
    <w:unhideWhenUsed/>
    <w:rsid w:val="009157D7"/>
    <w:pPr>
      <w:spacing w:line="240" w:lineRule="auto"/>
    </w:pPr>
  </w:style>
  <w:style w:type="character" w:customStyle="1" w:styleId="HeaderChar">
    <w:name w:val="Header Char"/>
    <w:basedOn w:val="DefaultParagraphFont"/>
    <w:link w:val="Header"/>
    <w:rsid w:val="009157D7"/>
  </w:style>
  <w:style w:type="paragraph" w:styleId="Footer">
    <w:name w:val="footer"/>
    <w:basedOn w:val="Normal"/>
    <w:link w:val="FooterChar"/>
    <w:unhideWhenUsed/>
    <w:rsid w:val="00C13283"/>
    <w:pPr>
      <w:pBdr>
        <w:top w:val="single" w:sz="4" w:space="4" w:color="005E5B" w:themeColor="text2"/>
      </w:pBdr>
      <w:spacing w:line="240" w:lineRule="auto"/>
      <w:jc w:val="right"/>
    </w:pPr>
    <w:rPr>
      <w:i/>
      <w:iCs/>
      <w:color w:val="3B1947" w:themeColor="accent1" w:themeShade="BF"/>
    </w:rPr>
  </w:style>
  <w:style w:type="character" w:customStyle="1" w:styleId="FooterChar">
    <w:name w:val="Footer Char"/>
    <w:basedOn w:val="DefaultParagraphFont"/>
    <w:link w:val="Footer"/>
    <w:rsid w:val="00C13283"/>
    <w:rPr>
      <w:i/>
      <w:iCs/>
      <w:color w:val="3B1947" w:themeColor="accent1" w:themeShade="BF"/>
    </w:rPr>
  </w:style>
  <w:style w:type="paragraph" w:customStyle="1" w:styleId="Logo">
    <w:name w:val="Logo"/>
    <w:basedOn w:val="Normal"/>
    <w:uiPriority w:val="10"/>
    <w:locked/>
    <w:pPr>
      <w:spacing w:line="240" w:lineRule="auto"/>
      <w:jc w:val="right"/>
    </w:pPr>
  </w:style>
  <w:style w:type="character" w:customStyle="1" w:styleId="Heading1Char">
    <w:name w:val="Heading 1 Char"/>
    <w:basedOn w:val="DefaultParagraphFont"/>
    <w:link w:val="Heading1"/>
    <w:uiPriority w:val="9"/>
    <w:rsid w:val="00F81CA6"/>
    <w:rPr>
      <w:rFonts w:eastAsiaTheme="majorEastAsia" w:cstheme="majorBidi"/>
      <w:b/>
      <w:bCs/>
      <w:color w:val="500061"/>
      <w:kern w:val="28"/>
      <w:sz w:val="48"/>
      <w:szCs w:val="40"/>
      <w:lang w:val="en-AU" w:eastAsia="en-US"/>
    </w:rPr>
  </w:style>
  <w:style w:type="character" w:customStyle="1" w:styleId="Heading2Char">
    <w:name w:val="Heading 2 Char"/>
    <w:basedOn w:val="DefaultParagraphFont"/>
    <w:link w:val="Heading2"/>
    <w:rsid w:val="00F81CA6"/>
    <w:rPr>
      <w:rFonts w:eastAsia="MS Gothic" w:cs="Times New Roman"/>
      <w:b/>
      <w:color w:val="4F2260"/>
      <w:kern w:val="28"/>
      <w:sz w:val="40"/>
      <w:szCs w:val="26"/>
    </w:rPr>
  </w:style>
  <w:style w:type="paragraph" w:customStyle="1" w:styleId="ContactInfo">
    <w:name w:val="Contact Info"/>
    <w:basedOn w:val="Normal"/>
    <w:uiPriority w:val="4"/>
    <w:locked/>
    <w:rsid w:val="003F3593"/>
    <w:pPr>
      <w:spacing w:line="276" w:lineRule="auto"/>
    </w:pPr>
  </w:style>
  <w:style w:type="paragraph" w:styleId="NoSpacing">
    <w:name w:val="No Spacing"/>
    <w:uiPriority w:val="1"/>
    <w:semiHidden/>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00C13283"/>
    <w:rPr>
      <w:b/>
      <w:color w:val="3B1947" w:themeColor="accent1" w:themeShade="BF"/>
    </w:rPr>
  </w:style>
  <w:style w:type="character" w:customStyle="1" w:styleId="SignatureChar">
    <w:name w:val="Signature Char"/>
    <w:basedOn w:val="DefaultParagraphFont"/>
    <w:link w:val="Signature"/>
    <w:uiPriority w:val="6"/>
    <w:rsid w:val="00C13283"/>
    <w:rPr>
      <w:b/>
      <w:color w:val="3B1947" w:themeColor="accent1" w:themeShade="BF"/>
    </w:rPr>
  </w:style>
  <w:style w:type="paragraph" w:customStyle="1" w:styleId="Name">
    <w:name w:val="Name"/>
    <w:basedOn w:val="Normal"/>
    <w:uiPriority w:val="2"/>
    <w:qFormat/>
    <w:rsid w:val="00776CDC"/>
    <w:rPr>
      <w:b/>
      <w:color w:val="4F2260" w:themeColor="accent1"/>
    </w:rPr>
  </w:style>
  <w:style w:type="character" w:customStyle="1" w:styleId="Heading3Char">
    <w:name w:val="Heading 3 Char"/>
    <w:basedOn w:val="DefaultParagraphFont"/>
    <w:link w:val="Heading3"/>
    <w:rsid w:val="00F81CA6"/>
    <w:rPr>
      <w:rFonts w:eastAsia="MS Gothic" w:cs="Times New Roman"/>
      <w:b/>
      <w:color w:val="4F2260"/>
      <w:sz w:val="36"/>
      <w:szCs w:val="24"/>
    </w:rPr>
  </w:style>
  <w:style w:type="character" w:customStyle="1" w:styleId="Heading4Char">
    <w:name w:val="Heading 4 Char"/>
    <w:basedOn w:val="DefaultParagraphFont"/>
    <w:link w:val="Heading4"/>
    <w:uiPriority w:val="9"/>
    <w:rsid w:val="00433412"/>
    <w:rPr>
      <w:rFonts w:eastAsia="MS Gothic" w:cs="Times New Roman"/>
      <w:b/>
      <w:iCs/>
      <w:color w:val="4F2260"/>
      <w:szCs w:val="24"/>
    </w:rPr>
  </w:style>
  <w:style w:type="character" w:customStyle="1" w:styleId="Heading5Char">
    <w:name w:val="Heading 5 Char"/>
    <w:basedOn w:val="DefaultParagraphFont"/>
    <w:link w:val="Heading5"/>
    <w:rsid w:val="00C13283"/>
    <w:rPr>
      <w:rFonts w:asciiTheme="majorHAnsi" w:eastAsiaTheme="majorEastAsia" w:hAnsiTheme="majorHAnsi" w:cstheme="majorBidi"/>
      <w:color w:val="3B1947" w:themeColor="accent1" w:themeShade="BF"/>
    </w:rPr>
  </w:style>
  <w:style w:type="character" w:customStyle="1" w:styleId="Heading6Char">
    <w:name w:val="Heading 6 Char"/>
    <w:basedOn w:val="DefaultParagraphFont"/>
    <w:link w:val="Heading6"/>
    <w:rsid w:val="00C13283"/>
    <w:rPr>
      <w:rFonts w:asciiTheme="majorHAnsi" w:eastAsiaTheme="majorEastAsia" w:hAnsiTheme="majorHAnsi" w:cstheme="majorBidi"/>
      <w:color w:val="27112F" w:themeColor="accent1" w:themeShade="7F"/>
    </w:rPr>
  </w:style>
  <w:style w:type="character" w:customStyle="1" w:styleId="Heading7Char">
    <w:name w:val="Heading 7 Char"/>
    <w:basedOn w:val="DefaultParagraphFont"/>
    <w:link w:val="Heading7"/>
    <w:rsid w:val="00C13283"/>
    <w:rPr>
      <w:rFonts w:asciiTheme="majorHAnsi" w:eastAsiaTheme="majorEastAsia" w:hAnsiTheme="majorHAnsi" w:cstheme="majorBidi"/>
      <w:i/>
      <w:iCs/>
      <w:color w:val="27112F" w:themeColor="accent1" w:themeShade="7F"/>
    </w:rPr>
  </w:style>
  <w:style w:type="character" w:styleId="IntenseEmphasis">
    <w:name w:val="Intense Emphasis"/>
    <w:basedOn w:val="DefaultParagraphFont"/>
    <w:uiPriority w:val="21"/>
    <w:semiHidden/>
    <w:unhideWhenUsed/>
    <w:qFormat/>
    <w:rsid w:val="00C13283"/>
    <w:rPr>
      <w:i/>
      <w:iCs/>
      <w:color w:val="3B1947" w:themeColor="accent1" w:themeShade="BF"/>
    </w:rPr>
  </w:style>
  <w:style w:type="paragraph" w:styleId="IntenseQuote">
    <w:name w:val="Intense Quote"/>
    <w:basedOn w:val="Normal"/>
    <w:next w:val="Normal"/>
    <w:link w:val="IntenseQuoteChar"/>
    <w:uiPriority w:val="30"/>
    <w:semiHidden/>
    <w:unhideWhenUsed/>
    <w:qFormat/>
    <w:rsid w:val="00C13283"/>
    <w:pPr>
      <w:pBdr>
        <w:top w:val="single" w:sz="4" w:space="10" w:color="3B1947" w:themeColor="accent1" w:themeShade="BF"/>
        <w:bottom w:val="single" w:sz="4" w:space="10" w:color="3B1947" w:themeColor="accent1" w:themeShade="BF"/>
      </w:pBdr>
      <w:spacing w:before="360" w:after="360"/>
      <w:ind w:left="864" w:right="864"/>
      <w:jc w:val="center"/>
    </w:pPr>
    <w:rPr>
      <w:i/>
      <w:iCs/>
      <w:color w:val="3B1947" w:themeColor="accent1" w:themeShade="BF"/>
    </w:rPr>
  </w:style>
  <w:style w:type="character" w:customStyle="1" w:styleId="IntenseQuoteChar">
    <w:name w:val="Intense Quote Char"/>
    <w:basedOn w:val="DefaultParagraphFont"/>
    <w:link w:val="IntenseQuote"/>
    <w:uiPriority w:val="30"/>
    <w:semiHidden/>
    <w:rsid w:val="00C13283"/>
    <w:rPr>
      <w:i/>
      <w:iCs/>
      <w:color w:val="3B1947" w:themeColor="accent1" w:themeShade="BF"/>
    </w:rPr>
  </w:style>
  <w:style w:type="character" w:styleId="IntenseReference">
    <w:name w:val="Intense Reference"/>
    <w:basedOn w:val="DefaultParagraphFont"/>
    <w:uiPriority w:val="32"/>
    <w:semiHidden/>
    <w:unhideWhenUsed/>
    <w:qFormat/>
    <w:rsid w:val="00C13283"/>
    <w:rPr>
      <w:b/>
      <w:bCs/>
      <w:caps w:val="0"/>
      <w:smallCaps/>
      <w:color w:val="3B1947" w:themeColor="accent1" w:themeShade="BF"/>
      <w:spacing w:val="5"/>
    </w:rPr>
  </w:style>
  <w:style w:type="paragraph" w:styleId="BlockText">
    <w:name w:val="Block Text"/>
    <w:basedOn w:val="Normal"/>
    <w:uiPriority w:val="99"/>
    <w:semiHidden/>
    <w:unhideWhenUsed/>
    <w:rsid w:val="00C13283"/>
    <w:pPr>
      <w:pBdr>
        <w:top w:val="single" w:sz="2" w:space="10" w:color="3B1947" w:themeColor="accent1" w:themeShade="BF"/>
        <w:left w:val="single" w:sz="2" w:space="10" w:color="3B1947" w:themeColor="accent1" w:themeShade="BF"/>
        <w:bottom w:val="single" w:sz="2" w:space="10" w:color="3B1947" w:themeColor="accent1" w:themeShade="BF"/>
        <w:right w:val="single" w:sz="2" w:space="10" w:color="3B1947" w:themeColor="accent1" w:themeShade="BF"/>
      </w:pBdr>
      <w:ind w:left="1152" w:right="1152"/>
    </w:pPr>
    <w:rPr>
      <w:i/>
      <w:iCs/>
      <w:color w:val="3B1947" w:themeColor="accent1" w:themeShade="BF"/>
    </w:rPr>
  </w:style>
  <w:style w:type="character" w:styleId="FollowedHyperlink">
    <w:name w:val="FollowedHyperlink"/>
    <w:basedOn w:val="DefaultParagraphFont"/>
    <w:unhideWhenUsed/>
    <w:rsid w:val="00C13283"/>
    <w:rPr>
      <w:color w:val="9B7A37" w:themeColor="accent5" w:themeShade="BF"/>
      <w:u w:val="single"/>
    </w:rPr>
  </w:style>
  <w:style w:type="character" w:styleId="Hyperlink">
    <w:name w:val="Hyperlink"/>
    <w:basedOn w:val="DefaultParagraphFont"/>
    <w:uiPriority w:val="99"/>
    <w:unhideWhenUsed/>
    <w:qFormat/>
    <w:rsid w:val="00F81CA6"/>
    <w:rPr>
      <w:rFonts w:asciiTheme="minorHAnsi" w:hAnsiTheme="minorHAnsi"/>
      <w:color w:val="005E5B" w:themeColor="text2"/>
      <w:sz w:val="32"/>
      <w:u w:val="single"/>
    </w:rPr>
  </w:style>
  <w:style w:type="paragraph" w:styleId="MessageHeader">
    <w:name w:val="Message Header"/>
    <w:basedOn w:val="Normal"/>
    <w:link w:val="MessageHeaderChar"/>
    <w:uiPriority w:val="99"/>
    <w:semiHidden/>
    <w:unhideWhenUsed/>
    <w:rsid w:val="00C1328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color w:val="004643" w:themeColor="text2" w:themeShade="BF"/>
      <w:szCs w:val="24"/>
    </w:rPr>
  </w:style>
  <w:style w:type="character" w:customStyle="1" w:styleId="MessageHeaderChar">
    <w:name w:val="Message Header Char"/>
    <w:basedOn w:val="DefaultParagraphFont"/>
    <w:link w:val="MessageHeader"/>
    <w:uiPriority w:val="99"/>
    <w:semiHidden/>
    <w:rsid w:val="00C13283"/>
    <w:rPr>
      <w:rFonts w:asciiTheme="majorHAnsi" w:eastAsiaTheme="majorEastAsia" w:hAnsiTheme="majorHAnsi" w:cstheme="majorBidi"/>
      <w:color w:val="004643" w:themeColor="text2" w:themeShade="BF"/>
      <w:sz w:val="24"/>
      <w:szCs w:val="24"/>
      <w:shd w:val="pct20" w:color="auto" w:fill="auto"/>
    </w:rPr>
  </w:style>
  <w:style w:type="character" w:customStyle="1" w:styleId="UnresolvedMention1">
    <w:name w:val="Unresolved Mention1"/>
    <w:basedOn w:val="DefaultParagraphFont"/>
    <w:uiPriority w:val="99"/>
    <w:semiHidden/>
    <w:unhideWhenUsed/>
    <w:locked/>
    <w:rsid w:val="00C13283"/>
    <w:rPr>
      <w:color w:val="595959" w:themeColor="text1" w:themeTint="A6"/>
      <w:shd w:val="clear" w:color="auto" w:fill="E1DFDD"/>
    </w:rPr>
  </w:style>
  <w:style w:type="character" w:styleId="UnresolvedMention">
    <w:name w:val="Unresolved Mention"/>
    <w:basedOn w:val="DefaultParagraphFont"/>
    <w:uiPriority w:val="47"/>
    <w:unhideWhenUsed/>
    <w:rsid w:val="00446D5E"/>
    <w:rPr>
      <w:color w:val="605E5C"/>
      <w:shd w:val="clear" w:color="auto" w:fill="E1DFDD"/>
    </w:rPr>
  </w:style>
  <w:style w:type="paragraph" w:styleId="ListBullet">
    <w:name w:val="List Bullet"/>
    <w:basedOn w:val="Normal"/>
    <w:link w:val="ListBulletChar"/>
    <w:autoRedefine/>
    <w:uiPriority w:val="99"/>
    <w:qFormat/>
    <w:rsid w:val="00075D1F"/>
    <w:pPr>
      <w:numPr>
        <w:numId w:val="2"/>
      </w:numPr>
      <w:tabs>
        <w:tab w:val="left" w:pos="0"/>
      </w:tabs>
      <w:spacing w:before="0" w:after="120"/>
      <w:ind w:left="681" w:hanging="397"/>
    </w:pPr>
    <w:rPr>
      <w:rFonts w:asciiTheme="majorHAnsi" w:eastAsia="Times New Roman" w:hAnsiTheme="majorHAnsi" w:cs="Times New Roman"/>
      <w:lang w:eastAsia="en-AU"/>
    </w:rPr>
  </w:style>
  <w:style w:type="paragraph" w:styleId="ListParagraph">
    <w:name w:val="List Paragraph"/>
    <w:basedOn w:val="Normal"/>
    <w:uiPriority w:val="34"/>
    <w:qFormat/>
    <w:rsid w:val="004721BA"/>
    <w:pPr>
      <w:numPr>
        <w:numId w:val="3"/>
      </w:numPr>
      <w:tabs>
        <w:tab w:val="left" w:pos="0"/>
      </w:tabs>
      <w:spacing w:before="0" w:after="120"/>
    </w:pPr>
    <w:rPr>
      <w:szCs w:val="32"/>
    </w:rPr>
  </w:style>
  <w:style w:type="paragraph" w:customStyle="1" w:styleId="Multilevellist">
    <w:name w:val="Multi level list"/>
    <w:basedOn w:val="Normal"/>
    <w:link w:val="MultilevellistChar"/>
    <w:rsid w:val="004721BA"/>
    <w:pPr>
      <w:numPr>
        <w:ilvl w:val="2"/>
        <w:numId w:val="3"/>
      </w:numPr>
      <w:tabs>
        <w:tab w:val="left" w:pos="0"/>
      </w:tabs>
      <w:spacing w:before="0" w:after="120"/>
    </w:pPr>
    <w:rPr>
      <w:szCs w:val="32"/>
    </w:rPr>
  </w:style>
  <w:style w:type="character" w:customStyle="1" w:styleId="ListBulletChar">
    <w:name w:val="List Bullet Char"/>
    <w:basedOn w:val="DefaultParagraphFont"/>
    <w:link w:val="ListBullet"/>
    <w:rsid w:val="00B01F64"/>
    <w:rPr>
      <w:rFonts w:asciiTheme="majorHAnsi" w:eastAsia="Times New Roman" w:hAnsiTheme="majorHAnsi" w:cs="Times New Roman"/>
      <w:color w:val="auto"/>
      <w:szCs w:val="16"/>
      <w:lang w:val="en-AU" w:eastAsia="en-AU"/>
    </w:rPr>
  </w:style>
  <w:style w:type="character" w:customStyle="1" w:styleId="MultilevellistChar">
    <w:name w:val="Multi level list Char"/>
    <w:basedOn w:val="DefaultParagraphFont"/>
    <w:link w:val="Multilevellist"/>
    <w:rsid w:val="004721BA"/>
    <w:rPr>
      <w:rFonts w:eastAsia="MS Mincho" w:cs="Arial"/>
      <w:color w:val="auto"/>
      <w:szCs w:val="32"/>
    </w:rPr>
  </w:style>
  <w:style w:type="table" w:styleId="GridTable2-Accent1">
    <w:name w:val="Grid Table 2 Accent 1"/>
    <w:basedOn w:val="TableNormal"/>
    <w:uiPriority w:val="47"/>
    <w:rsid w:val="00C27753"/>
    <w:pPr>
      <w:spacing w:after="0" w:line="240" w:lineRule="auto"/>
    </w:pPr>
    <w:tblPr>
      <w:tblStyleRowBandSize w:val="1"/>
      <w:tblStyleColBandSize w:val="1"/>
      <w:tblBorders>
        <w:top w:val="single" w:sz="2" w:space="0" w:color="A556C3" w:themeColor="accent1" w:themeTint="99"/>
        <w:bottom w:val="single" w:sz="2" w:space="0" w:color="A556C3" w:themeColor="accent1" w:themeTint="99"/>
        <w:insideH w:val="single" w:sz="2" w:space="0" w:color="A556C3" w:themeColor="accent1" w:themeTint="99"/>
        <w:insideV w:val="single" w:sz="2" w:space="0" w:color="A556C3" w:themeColor="accent1" w:themeTint="99"/>
      </w:tblBorders>
    </w:tblPr>
    <w:tblStylePr w:type="firstRow">
      <w:rPr>
        <w:b/>
        <w:bCs/>
      </w:rPr>
      <w:tblPr/>
      <w:tcPr>
        <w:tcBorders>
          <w:top w:val="nil"/>
          <w:bottom w:val="single" w:sz="12" w:space="0" w:color="A556C3" w:themeColor="accent1" w:themeTint="99"/>
          <w:insideH w:val="nil"/>
          <w:insideV w:val="nil"/>
        </w:tcBorders>
        <w:shd w:val="clear" w:color="auto" w:fill="FFFFFF" w:themeFill="background1"/>
      </w:tcPr>
    </w:tblStylePr>
    <w:tblStylePr w:type="lastRow">
      <w:rPr>
        <w:b/>
        <w:bCs/>
      </w:rPr>
      <w:tblPr/>
      <w:tcPr>
        <w:tcBorders>
          <w:top w:val="double" w:sz="2" w:space="0" w:color="A556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C6EB" w:themeFill="accent1" w:themeFillTint="33"/>
      </w:tcPr>
    </w:tblStylePr>
    <w:tblStylePr w:type="band1Horz">
      <w:tblPr/>
      <w:tcPr>
        <w:shd w:val="clear" w:color="auto" w:fill="E1C6EB" w:themeFill="accent1" w:themeFillTint="33"/>
      </w:tcPr>
    </w:tblStylePr>
  </w:style>
  <w:style w:type="table" w:styleId="GridTable4-Accent5">
    <w:name w:val="Grid Table 4 Accent 5"/>
    <w:basedOn w:val="TableNormal"/>
    <w:uiPriority w:val="49"/>
    <w:rsid w:val="00C27753"/>
    <w:pPr>
      <w:spacing w:after="0" w:line="240" w:lineRule="auto"/>
    </w:pPr>
    <w:tblPr>
      <w:tblStyleRowBandSize w:val="1"/>
      <w:tblStyleColBandSize w:val="1"/>
      <w:tblBorders>
        <w:top w:val="single" w:sz="4" w:space="0" w:color="DBC59A" w:themeColor="accent5" w:themeTint="99"/>
        <w:left w:val="single" w:sz="4" w:space="0" w:color="DBC59A" w:themeColor="accent5" w:themeTint="99"/>
        <w:bottom w:val="single" w:sz="4" w:space="0" w:color="DBC59A" w:themeColor="accent5" w:themeTint="99"/>
        <w:right w:val="single" w:sz="4" w:space="0" w:color="DBC59A" w:themeColor="accent5" w:themeTint="99"/>
        <w:insideH w:val="single" w:sz="4" w:space="0" w:color="DBC59A" w:themeColor="accent5" w:themeTint="99"/>
        <w:insideV w:val="single" w:sz="4" w:space="0" w:color="DBC59A" w:themeColor="accent5" w:themeTint="99"/>
      </w:tblBorders>
    </w:tblPr>
    <w:tblStylePr w:type="firstRow">
      <w:rPr>
        <w:b/>
        <w:bCs/>
        <w:color w:val="FFFFFF" w:themeColor="background1"/>
      </w:rPr>
      <w:tblPr/>
      <w:tcPr>
        <w:tcBorders>
          <w:top w:val="single" w:sz="4" w:space="0" w:color="C39F57" w:themeColor="accent5"/>
          <w:left w:val="single" w:sz="4" w:space="0" w:color="C39F57" w:themeColor="accent5"/>
          <w:bottom w:val="single" w:sz="4" w:space="0" w:color="C39F57" w:themeColor="accent5"/>
          <w:right w:val="single" w:sz="4" w:space="0" w:color="C39F57" w:themeColor="accent5"/>
          <w:insideH w:val="nil"/>
          <w:insideV w:val="nil"/>
        </w:tcBorders>
        <w:shd w:val="clear" w:color="auto" w:fill="C39F57" w:themeFill="accent5"/>
      </w:tcPr>
    </w:tblStylePr>
    <w:tblStylePr w:type="lastRow">
      <w:rPr>
        <w:b/>
        <w:bCs/>
      </w:rPr>
      <w:tblPr/>
      <w:tcPr>
        <w:tcBorders>
          <w:top w:val="double" w:sz="4" w:space="0" w:color="C39F57" w:themeColor="accent5"/>
        </w:tcBorders>
      </w:tcPr>
    </w:tblStylePr>
    <w:tblStylePr w:type="firstCol">
      <w:rPr>
        <w:b/>
        <w:bCs/>
      </w:rPr>
    </w:tblStylePr>
    <w:tblStylePr w:type="lastCol">
      <w:rPr>
        <w:b/>
        <w:bCs/>
      </w:rPr>
    </w:tblStylePr>
    <w:tblStylePr w:type="band1Vert">
      <w:tblPr/>
      <w:tcPr>
        <w:shd w:val="clear" w:color="auto" w:fill="F3EBDD" w:themeFill="accent5" w:themeFillTint="33"/>
      </w:tcPr>
    </w:tblStylePr>
    <w:tblStylePr w:type="band1Horz">
      <w:tblPr/>
      <w:tcPr>
        <w:shd w:val="clear" w:color="auto" w:fill="F3EBDD" w:themeFill="accent5" w:themeFillTint="33"/>
      </w:tcPr>
    </w:tblStylePr>
  </w:style>
  <w:style w:type="table" w:styleId="GridTable6Colorful">
    <w:name w:val="Grid Table 6 Colorful"/>
    <w:basedOn w:val="TableNormal"/>
    <w:uiPriority w:val="51"/>
    <w:rsid w:val="00C2775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rsid w:val="00AB2D7D"/>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AB2D7D"/>
    <w:rPr>
      <w:rFonts w:eastAsia="MS Mincho" w:cs="Arial"/>
      <w:color w:val="auto"/>
      <w:sz w:val="20"/>
    </w:rPr>
  </w:style>
  <w:style w:type="character" w:styleId="FootnoteReference">
    <w:name w:val="footnote reference"/>
    <w:basedOn w:val="DefaultParagraphFont"/>
    <w:uiPriority w:val="99"/>
    <w:semiHidden/>
    <w:unhideWhenUsed/>
    <w:rsid w:val="00AB2D7D"/>
    <w:rPr>
      <w:vertAlign w:val="superscript"/>
    </w:rPr>
  </w:style>
  <w:style w:type="paragraph" w:styleId="EndnoteText">
    <w:name w:val="endnote text"/>
    <w:basedOn w:val="Normal"/>
    <w:link w:val="EndnoteTextChar"/>
    <w:uiPriority w:val="99"/>
    <w:semiHidden/>
    <w:unhideWhenUsed/>
    <w:rsid w:val="00AB2D7D"/>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AB2D7D"/>
    <w:rPr>
      <w:rFonts w:eastAsia="MS Mincho" w:cs="Arial"/>
      <w:color w:val="auto"/>
      <w:sz w:val="20"/>
    </w:rPr>
  </w:style>
  <w:style w:type="character" w:styleId="EndnoteReference">
    <w:name w:val="endnote reference"/>
    <w:basedOn w:val="DefaultParagraphFont"/>
    <w:uiPriority w:val="99"/>
    <w:semiHidden/>
    <w:unhideWhenUsed/>
    <w:rsid w:val="00AB2D7D"/>
    <w:rPr>
      <w:vertAlign w:val="superscript"/>
    </w:rPr>
  </w:style>
  <w:style w:type="paragraph" w:styleId="TOCHeading">
    <w:name w:val="TOC Heading"/>
    <w:basedOn w:val="Heading2"/>
    <w:next w:val="Normal"/>
    <w:uiPriority w:val="39"/>
    <w:unhideWhenUsed/>
    <w:qFormat/>
    <w:rsid w:val="006E37C7"/>
    <w:pPr>
      <w:keepLines/>
      <w:pBdr>
        <w:bottom w:val="single" w:sz="4" w:space="0" w:color="005E5B" w:themeColor="text2"/>
      </w:pBdr>
      <w:spacing w:after="0" w:line="259" w:lineRule="auto"/>
      <w:contextualSpacing w:val="0"/>
      <w:outlineLvl w:val="9"/>
    </w:pPr>
    <w:rPr>
      <w:rFonts w:asciiTheme="majorHAnsi" w:hAnsiTheme="majorHAnsi"/>
      <w:bCs/>
      <w:color w:val="3B1947" w:themeColor="accent1" w:themeShade="BF"/>
      <w:kern w:val="0"/>
      <w:szCs w:val="32"/>
    </w:rPr>
  </w:style>
  <w:style w:type="paragraph" w:styleId="TOC1">
    <w:name w:val="toc 1"/>
    <w:basedOn w:val="Normal"/>
    <w:next w:val="Normal"/>
    <w:autoRedefine/>
    <w:uiPriority w:val="39"/>
    <w:unhideWhenUsed/>
    <w:rsid w:val="006B5353"/>
    <w:pPr>
      <w:spacing w:after="100"/>
    </w:pPr>
  </w:style>
  <w:style w:type="paragraph" w:styleId="TOC2">
    <w:name w:val="toc 2"/>
    <w:basedOn w:val="Normal"/>
    <w:next w:val="Normal"/>
    <w:autoRedefine/>
    <w:uiPriority w:val="39"/>
    <w:unhideWhenUsed/>
    <w:rsid w:val="006B5353"/>
    <w:pPr>
      <w:spacing w:after="100"/>
      <w:ind w:left="240"/>
    </w:pPr>
  </w:style>
  <w:style w:type="paragraph" w:styleId="TOC3">
    <w:name w:val="toc 3"/>
    <w:basedOn w:val="Normal"/>
    <w:next w:val="Normal"/>
    <w:autoRedefine/>
    <w:uiPriority w:val="39"/>
    <w:unhideWhenUsed/>
    <w:rsid w:val="00433412"/>
    <w:pPr>
      <w:spacing w:after="100"/>
      <w:ind w:left="480"/>
    </w:pPr>
  </w:style>
  <w:style w:type="table" w:styleId="GridTable5Dark-Accent1">
    <w:name w:val="Grid Table 5 Dark Accent 1"/>
    <w:basedOn w:val="TableNormal"/>
    <w:uiPriority w:val="50"/>
    <w:locked/>
    <w:rsid w:val="004334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C6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226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226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226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2260" w:themeFill="accent1"/>
      </w:tcPr>
    </w:tblStylePr>
    <w:tblStylePr w:type="band1Vert">
      <w:tblPr/>
      <w:tcPr>
        <w:shd w:val="clear" w:color="auto" w:fill="C38ED7" w:themeFill="accent1" w:themeFillTint="66"/>
      </w:tcPr>
    </w:tblStylePr>
    <w:tblStylePr w:type="band1Horz">
      <w:tblPr/>
      <w:tcPr>
        <w:shd w:val="clear" w:color="auto" w:fill="C38ED7" w:themeFill="accent1" w:themeFillTint="66"/>
      </w:tcPr>
    </w:tblStylePr>
  </w:style>
  <w:style w:type="paragraph" w:customStyle="1" w:styleId="Indented">
    <w:name w:val="Indented"/>
    <w:basedOn w:val="Normal"/>
    <w:qFormat/>
    <w:rsid w:val="00433412"/>
    <w:pPr>
      <w:ind w:left="284"/>
    </w:pPr>
  </w:style>
  <w:style w:type="character" w:customStyle="1" w:styleId="Heading8Char">
    <w:name w:val="Heading 8 Char"/>
    <w:basedOn w:val="DefaultParagraphFont"/>
    <w:link w:val="Heading8"/>
    <w:rsid w:val="00211F98"/>
    <w:rPr>
      <w:rFonts w:asciiTheme="majorHAnsi" w:eastAsiaTheme="majorEastAsia" w:hAnsiTheme="majorHAnsi" w:cstheme="majorBidi"/>
      <w:color w:val="272727" w:themeColor="text1" w:themeTint="D8"/>
      <w:sz w:val="21"/>
      <w:szCs w:val="21"/>
      <w:lang w:val="en-GB" w:eastAsia="en-GB"/>
    </w:rPr>
  </w:style>
  <w:style w:type="character" w:customStyle="1" w:styleId="Heading9Char">
    <w:name w:val="Heading 9 Char"/>
    <w:basedOn w:val="DefaultParagraphFont"/>
    <w:link w:val="Heading9"/>
    <w:rsid w:val="00211F98"/>
    <w:rPr>
      <w:rFonts w:asciiTheme="majorHAnsi" w:eastAsiaTheme="majorEastAsia" w:hAnsiTheme="majorHAnsi" w:cstheme="majorBidi"/>
      <w:i/>
      <w:iCs/>
      <w:color w:val="272727" w:themeColor="text1" w:themeTint="D8"/>
      <w:sz w:val="21"/>
      <w:szCs w:val="21"/>
      <w:lang w:val="en-GB" w:eastAsia="en-GB"/>
    </w:rPr>
  </w:style>
  <w:style w:type="paragraph" w:styleId="Subtitle">
    <w:name w:val="Subtitle"/>
    <w:basedOn w:val="Normal"/>
    <w:next w:val="Normal"/>
    <w:link w:val="SubtitleChar"/>
    <w:rsid w:val="00211F98"/>
    <w:pPr>
      <w:spacing w:before="0" w:after="60" w:line="240" w:lineRule="auto"/>
      <w:jc w:val="center"/>
      <w:outlineLvl w:val="1"/>
    </w:pPr>
    <w:rPr>
      <w:rFonts w:ascii="Cambria" w:eastAsia="Times New Roman" w:hAnsi="NanumGothic" w:cs="NanumGothic"/>
      <w:szCs w:val="20"/>
      <w:lang w:val="en-GB" w:eastAsia="en-GB"/>
    </w:rPr>
  </w:style>
  <w:style w:type="character" w:customStyle="1" w:styleId="SubtitleChar">
    <w:name w:val="Subtitle Char"/>
    <w:basedOn w:val="DefaultParagraphFont"/>
    <w:link w:val="Subtitle"/>
    <w:rsid w:val="00211F98"/>
    <w:rPr>
      <w:rFonts w:ascii="Cambria" w:eastAsia="Times New Roman" w:hAnsi="NanumGothic" w:cs="NanumGothic"/>
      <w:color w:val="auto"/>
      <w:lang w:val="en-GB" w:eastAsia="en-GB"/>
    </w:rPr>
  </w:style>
  <w:style w:type="character" w:styleId="Emphasis">
    <w:name w:val="Emphasis"/>
    <w:rsid w:val="00211F98"/>
    <w:rPr>
      <w:i/>
      <w:sz w:val="20"/>
    </w:rPr>
  </w:style>
  <w:style w:type="character" w:styleId="Strong">
    <w:name w:val="Strong"/>
    <w:uiPriority w:val="22"/>
    <w:qFormat/>
    <w:rsid w:val="00211F98"/>
    <w:rPr>
      <w:b/>
      <w:sz w:val="20"/>
    </w:rPr>
  </w:style>
  <w:style w:type="paragraph" w:styleId="BodyText">
    <w:name w:val="Body Text"/>
    <w:basedOn w:val="Normal"/>
    <w:link w:val="BodyTextChar"/>
    <w:rsid w:val="00211F98"/>
    <w:pPr>
      <w:spacing w:before="0" w:after="120" w:line="240" w:lineRule="auto"/>
    </w:pPr>
    <w:rPr>
      <w:rFonts w:eastAsia="Calibri" w:hAnsi="NanumGothic" w:cs="NanumGothic"/>
      <w:szCs w:val="20"/>
      <w:lang w:val="en-GB" w:eastAsia="en-GB"/>
    </w:rPr>
  </w:style>
  <w:style w:type="character" w:customStyle="1" w:styleId="BodyTextChar">
    <w:name w:val="Body Text Char"/>
    <w:basedOn w:val="DefaultParagraphFont"/>
    <w:link w:val="BodyText"/>
    <w:rsid w:val="00211F98"/>
    <w:rPr>
      <w:rFonts w:eastAsia="Calibri" w:hAnsi="NanumGothic" w:cs="NanumGothic"/>
      <w:color w:val="auto"/>
      <w:sz w:val="32"/>
      <w:lang w:val="en-GB" w:eastAsia="en-GB"/>
    </w:rPr>
  </w:style>
  <w:style w:type="character" w:customStyle="1" w:styleId="Quotation">
    <w:name w:val="Quotation"/>
    <w:rsid w:val="00211F98"/>
    <w:rPr>
      <w:i/>
      <w:sz w:val="20"/>
    </w:rPr>
  </w:style>
  <w:style w:type="paragraph" w:customStyle="1" w:styleId="Heading">
    <w:name w:val="Heading"/>
    <w:basedOn w:val="Normal"/>
    <w:rsid w:val="00211F98"/>
    <w:pPr>
      <w:spacing w:before="240" w:after="120" w:line="240" w:lineRule="auto"/>
    </w:pPr>
    <w:rPr>
      <w:rFonts w:eastAsia="SimSun" w:hAnsi="NanumGothic" w:cs="NanumGothic"/>
      <w:sz w:val="28"/>
      <w:szCs w:val="20"/>
      <w:lang w:val="en-GB" w:eastAsia="en-GB"/>
    </w:rPr>
  </w:style>
  <w:style w:type="paragraph" w:customStyle="1" w:styleId="Index">
    <w:name w:val="Index"/>
    <w:basedOn w:val="Normal"/>
    <w:rsid w:val="00211F98"/>
    <w:pPr>
      <w:spacing w:before="0" w:line="240" w:lineRule="auto"/>
    </w:pPr>
    <w:rPr>
      <w:rFonts w:eastAsia="Calibri" w:hAnsi="NanumGothic" w:cs="NanumGothic"/>
      <w:szCs w:val="20"/>
      <w:lang w:val="en-GB" w:eastAsia="en-GB"/>
    </w:rPr>
  </w:style>
  <w:style w:type="paragraph" w:styleId="Caption">
    <w:name w:val="caption"/>
    <w:basedOn w:val="Normal"/>
    <w:rsid w:val="00211F98"/>
    <w:pPr>
      <w:spacing w:before="0" w:line="240" w:lineRule="auto"/>
    </w:pPr>
    <w:rPr>
      <w:rFonts w:eastAsia="Calibri" w:hAnsi="NanumGothic" w:cs="NanumGothic"/>
      <w:b/>
      <w:sz w:val="20"/>
      <w:szCs w:val="20"/>
      <w:lang w:val="en-GB" w:eastAsia="en-GB"/>
    </w:rPr>
  </w:style>
  <w:style w:type="paragraph" w:styleId="List">
    <w:name w:val="List"/>
    <w:basedOn w:val="Normal"/>
    <w:rsid w:val="00211F98"/>
    <w:pPr>
      <w:spacing w:after="120" w:line="240" w:lineRule="auto"/>
    </w:pPr>
    <w:rPr>
      <w:rFonts w:eastAsia="Calibri" w:hAnsi="NanumGothic" w:cs="NanumGothic"/>
      <w:szCs w:val="20"/>
      <w:lang w:val="en-GB" w:eastAsia="en-GB"/>
    </w:rPr>
  </w:style>
  <w:style w:type="character" w:customStyle="1" w:styleId="MediumGrid2-Accent2Char">
    <w:name w:val="Medium Grid 2 - Accent 2 Char"/>
    <w:rsid w:val="00211F98"/>
    <w:rPr>
      <w:i/>
      <w:color w:val="000000"/>
      <w:sz w:val="20"/>
    </w:rPr>
  </w:style>
  <w:style w:type="character" w:customStyle="1" w:styleId="MediumGrid3-Accent2Char">
    <w:name w:val="Medium Grid 3 - Accent 2 Char"/>
    <w:rsid w:val="00211F98"/>
    <w:rPr>
      <w:b/>
      <w:i/>
      <w:color w:val="4F81BD"/>
      <w:sz w:val="20"/>
    </w:rPr>
  </w:style>
  <w:style w:type="character" w:customStyle="1" w:styleId="Caption1">
    <w:name w:val="Caption1"/>
    <w:rsid w:val="00211F98"/>
    <w:rPr>
      <w:sz w:val="20"/>
    </w:rPr>
  </w:style>
  <w:style w:type="paragraph" w:customStyle="1" w:styleId="first">
    <w:name w:val="first"/>
    <w:basedOn w:val="Normal"/>
    <w:rsid w:val="00211F98"/>
    <w:pPr>
      <w:spacing w:before="100" w:after="100" w:line="240" w:lineRule="auto"/>
    </w:pPr>
    <w:rPr>
      <w:rFonts w:ascii="Times New Roman" w:eastAsia="Calibri" w:hAnsi="NanumGothic" w:cs="NanumGothic"/>
      <w:szCs w:val="20"/>
      <w:lang w:val="en-GB" w:eastAsia="en-GB"/>
    </w:rPr>
  </w:style>
  <w:style w:type="character" w:customStyle="1" w:styleId="slug">
    <w:name w:val="slug"/>
    <w:rsid w:val="00211F98"/>
    <w:rPr>
      <w:sz w:val="20"/>
    </w:rPr>
  </w:style>
  <w:style w:type="paragraph" w:customStyle="1" w:styleId="guardianbody">
    <w:name w:val="guardianbody"/>
    <w:basedOn w:val="Normal"/>
    <w:rsid w:val="00211F98"/>
    <w:pPr>
      <w:spacing w:before="100" w:after="100" w:line="240" w:lineRule="auto"/>
    </w:pPr>
    <w:rPr>
      <w:rFonts w:ascii="Times New Roman" w:eastAsia="Calibri" w:hAnsi="NanumGothic" w:cs="NanumGothic"/>
      <w:szCs w:val="20"/>
      <w:lang w:val="en-GB" w:eastAsia="en-GB"/>
    </w:rPr>
  </w:style>
  <w:style w:type="paragraph" w:customStyle="1" w:styleId="references">
    <w:name w:val="references"/>
    <w:basedOn w:val="Normal"/>
    <w:next w:val="first"/>
    <w:rsid w:val="00211F98"/>
    <w:pPr>
      <w:spacing w:before="100" w:after="100" w:line="240" w:lineRule="auto"/>
    </w:pPr>
    <w:rPr>
      <w:rFonts w:ascii="Times New Roman" w:eastAsia="Calibri" w:hAnsi="NanumGothic" w:cs="NanumGothic"/>
      <w:szCs w:val="20"/>
      <w:lang w:val="en-GB" w:eastAsia="en-GB"/>
    </w:rPr>
  </w:style>
  <w:style w:type="character" w:styleId="PageNumber">
    <w:name w:val="page number"/>
    <w:rsid w:val="00211F98"/>
    <w:rPr>
      <w:sz w:val="20"/>
    </w:rPr>
  </w:style>
  <w:style w:type="paragraph" w:styleId="PlainText">
    <w:name w:val="Plain Text"/>
    <w:aliases w:val="Plain Text Char Char Char,Plain Text Char Char"/>
    <w:basedOn w:val="Normal"/>
    <w:link w:val="PlainTextChar"/>
    <w:uiPriority w:val="99"/>
    <w:rsid w:val="00211F98"/>
    <w:pPr>
      <w:spacing w:before="0" w:line="240" w:lineRule="auto"/>
      <w:jc w:val="both"/>
    </w:pPr>
    <w:rPr>
      <w:rFonts w:ascii="MS Mincho" w:hAnsi="NanumGothic" w:cs="NanumGothic"/>
      <w:sz w:val="21"/>
      <w:szCs w:val="20"/>
      <w:lang w:val="en-GB" w:eastAsia="en-GB"/>
    </w:rPr>
  </w:style>
  <w:style w:type="character" w:customStyle="1" w:styleId="PlainTextChar">
    <w:name w:val="Plain Text Char"/>
    <w:aliases w:val="Plain Text Char Char Char Char,Plain Text Char Char Char1"/>
    <w:basedOn w:val="DefaultParagraphFont"/>
    <w:link w:val="PlainText"/>
    <w:uiPriority w:val="99"/>
    <w:rsid w:val="00211F98"/>
    <w:rPr>
      <w:rFonts w:ascii="MS Mincho" w:eastAsia="MS Mincho" w:hAnsi="NanumGothic" w:cs="NanumGothic"/>
      <w:color w:val="auto"/>
      <w:sz w:val="21"/>
      <w:lang w:val="en-GB" w:eastAsia="en-GB"/>
    </w:rPr>
  </w:style>
  <w:style w:type="paragraph" w:styleId="NormalWeb">
    <w:name w:val="Normal (Web)"/>
    <w:basedOn w:val="Normal"/>
    <w:rsid w:val="00211F98"/>
    <w:pPr>
      <w:spacing w:before="0" w:after="264" w:line="240" w:lineRule="auto"/>
    </w:pPr>
    <w:rPr>
      <w:rFonts w:ascii="Times New Roman" w:eastAsia="Calibri" w:hAnsi="NanumGothic" w:cs="NanumGothic"/>
      <w:szCs w:val="20"/>
      <w:lang w:val="en-GB" w:eastAsia="en-GB"/>
    </w:rPr>
  </w:style>
  <w:style w:type="character" w:customStyle="1" w:styleId="NormalWebChar">
    <w:name w:val="Normal (Web) Char"/>
    <w:rsid w:val="00211F98"/>
    <w:rPr>
      <w:sz w:val="20"/>
    </w:rPr>
  </w:style>
  <w:style w:type="character" w:styleId="HTMLCite">
    <w:name w:val="HTML Cite"/>
    <w:rsid w:val="00211F98"/>
    <w:rPr>
      <w:color w:val="006621"/>
      <w:sz w:val="20"/>
    </w:rPr>
  </w:style>
  <w:style w:type="numbering" w:styleId="ArticleSection">
    <w:name w:val="Outline List 3"/>
    <w:basedOn w:val="NoList"/>
    <w:rsid w:val="00211F98"/>
  </w:style>
  <w:style w:type="paragraph" w:styleId="BalloonText">
    <w:name w:val="Balloon Text"/>
    <w:basedOn w:val="Normal"/>
    <w:link w:val="BalloonTextChar"/>
    <w:rsid w:val="00211F98"/>
    <w:pPr>
      <w:spacing w:before="0" w:line="240" w:lineRule="auto"/>
    </w:pPr>
    <w:rPr>
      <w:rFonts w:ascii="Tahoma" w:eastAsia="Calibri" w:hAnsi="NanumGothic" w:cs="NanumGothic"/>
      <w:sz w:val="16"/>
      <w:szCs w:val="20"/>
      <w:lang w:val="en-GB" w:eastAsia="en-GB"/>
    </w:rPr>
  </w:style>
  <w:style w:type="character" w:customStyle="1" w:styleId="BalloonTextChar">
    <w:name w:val="Balloon Text Char"/>
    <w:basedOn w:val="DefaultParagraphFont"/>
    <w:link w:val="BalloonText"/>
    <w:rsid w:val="00211F98"/>
    <w:rPr>
      <w:rFonts w:ascii="Tahoma" w:eastAsia="Calibri" w:hAnsi="NanumGothic" w:cs="NanumGothic"/>
      <w:color w:val="auto"/>
      <w:sz w:val="16"/>
      <w:lang w:val="en-GB" w:eastAsia="en-GB"/>
    </w:rPr>
  </w:style>
  <w:style w:type="paragraph" w:styleId="ListBullet2">
    <w:name w:val="List Bullet 2"/>
    <w:basedOn w:val="Normal"/>
    <w:rsid w:val="00211F98"/>
    <w:pPr>
      <w:spacing w:before="0" w:line="240" w:lineRule="auto"/>
    </w:pPr>
    <w:rPr>
      <w:rFonts w:eastAsia="Calibri" w:hAnsi="NanumGothic" w:cs="NanumGothic"/>
      <w:szCs w:val="20"/>
      <w:lang w:val="en-GB" w:eastAsia="en-GB"/>
    </w:rPr>
  </w:style>
  <w:style w:type="paragraph" w:styleId="ListNumber2">
    <w:name w:val="List Number 2"/>
    <w:basedOn w:val="Normal"/>
    <w:next w:val="Normal"/>
    <w:rsid w:val="00211F98"/>
    <w:pPr>
      <w:spacing w:before="0" w:line="240" w:lineRule="auto"/>
    </w:pPr>
    <w:rPr>
      <w:rFonts w:eastAsia="Calibri" w:hAnsi="NanumGothic" w:cs="NanumGothic"/>
      <w:szCs w:val="20"/>
      <w:lang w:val="en-GB" w:eastAsia="en-GB"/>
    </w:rPr>
  </w:style>
  <w:style w:type="paragraph" w:customStyle="1" w:styleId="NormalStandardPrint">
    <w:name w:val="Normal Standard Print"/>
    <w:basedOn w:val="Normal"/>
    <w:next w:val="ListNumber2"/>
    <w:rsid w:val="00211F98"/>
    <w:pPr>
      <w:spacing w:before="0" w:line="240" w:lineRule="auto"/>
    </w:pPr>
    <w:rPr>
      <w:rFonts w:eastAsia="Calibri" w:hAnsi="NanumGothic" w:cs="NanumGothic"/>
      <w:szCs w:val="20"/>
      <w:lang w:val="en-GB" w:eastAsia="en-GB"/>
    </w:rPr>
  </w:style>
  <w:style w:type="numbering" w:customStyle="1" w:styleId="NoList1">
    <w:name w:val="No List1"/>
    <w:next w:val="NoList"/>
    <w:semiHidden/>
    <w:rsid w:val="00211F98"/>
  </w:style>
  <w:style w:type="character" w:customStyle="1" w:styleId="qualifications3">
    <w:name w:val="qualifications3"/>
    <w:rsid w:val="00211F98"/>
    <w:rPr>
      <w:sz w:val="20"/>
    </w:rPr>
  </w:style>
  <w:style w:type="paragraph" w:styleId="TOC4">
    <w:name w:val="toc 4"/>
    <w:basedOn w:val="Normal"/>
    <w:next w:val="Normal"/>
    <w:rsid w:val="00211F98"/>
    <w:pPr>
      <w:spacing w:before="0" w:line="240" w:lineRule="auto"/>
      <w:ind w:left="960"/>
    </w:pPr>
    <w:rPr>
      <w:rFonts w:ascii="Calibri" w:eastAsia="Calibri" w:hAnsi="Calibri" w:cs="NanumGothic"/>
      <w:sz w:val="20"/>
      <w:szCs w:val="20"/>
      <w:lang w:val="en-GB" w:eastAsia="en-GB"/>
    </w:rPr>
  </w:style>
  <w:style w:type="paragraph" w:customStyle="1" w:styleId="Body">
    <w:name w:val="Body"/>
    <w:next w:val="TOC3"/>
    <w:rsid w:val="00211F98"/>
    <w:pPr>
      <w:spacing w:after="0" w:line="240" w:lineRule="auto"/>
      <w:ind w:left="0"/>
    </w:pPr>
    <w:rPr>
      <w:rFonts w:eastAsia="Arial Unicode MS" w:hAnsi="NanumGothic" w:cs="NanumGothic"/>
      <w:color w:val="000000"/>
      <w:sz w:val="32"/>
      <w:lang w:val="en-GB" w:eastAsia="en-GB"/>
    </w:rPr>
  </w:style>
  <w:style w:type="numbering" w:customStyle="1" w:styleId="ImportedStyle1">
    <w:name w:val="Imported Style 1"/>
    <w:rsid w:val="00211F98"/>
  </w:style>
  <w:style w:type="numbering" w:customStyle="1" w:styleId="ImportedStyle2">
    <w:name w:val="Imported Style 2"/>
    <w:next w:val="ImportedStyle1"/>
    <w:rsid w:val="00211F98"/>
  </w:style>
  <w:style w:type="numbering" w:customStyle="1" w:styleId="List0">
    <w:name w:val="List 0"/>
    <w:next w:val="ImportedStyle2"/>
    <w:rsid w:val="00211F98"/>
  </w:style>
  <w:style w:type="character" w:customStyle="1" w:styleId="None">
    <w:name w:val="None"/>
    <w:rsid w:val="00211F98"/>
    <w:rPr>
      <w:sz w:val="20"/>
    </w:rPr>
  </w:style>
  <w:style w:type="character" w:customStyle="1" w:styleId="Hyperlink0">
    <w:name w:val="Hyperlink.0"/>
    <w:rsid w:val="00211F98"/>
    <w:rPr>
      <w:color w:val="0000FF"/>
      <w:sz w:val="20"/>
      <w:u w:val="single" w:color="0000FF"/>
    </w:rPr>
  </w:style>
  <w:style w:type="character" w:customStyle="1" w:styleId="Hyperlink1">
    <w:name w:val="Hyperlink.1"/>
    <w:rsid w:val="00211F98"/>
    <w:rPr>
      <w:color w:val="0000FF"/>
      <w:sz w:val="20"/>
      <w:u w:val="single" w:color="0000FF"/>
    </w:rPr>
  </w:style>
  <w:style w:type="numbering" w:customStyle="1" w:styleId="Bullets">
    <w:name w:val="Bullets"/>
    <w:rsid w:val="00211F98"/>
  </w:style>
  <w:style w:type="paragraph" w:customStyle="1" w:styleId="Default">
    <w:name w:val="Default"/>
    <w:rsid w:val="00211F98"/>
    <w:pPr>
      <w:spacing w:after="0" w:line="240" w:lineRule="auto"/>
      <w:ind w:left="0"/>
    </w:pPr>
    <w:rPr>
      <w:rFonts w:ascii="Helvetica" w:eastAsia="Arial Unicode MS" w:hAnsi="NanumGothic" w:cs="NanumGothic"/>
      <w:color w:val="000000"/>
      <w:sz w:val="22"/>
      <w:lang w:val="en-GB" w:eastAsia="en-GB"/>
    </w:rPr>
  </w:style>
  <w:style w:type="character" w:customStyle="1" w:styleId="Hyperlink2">
    <w:name w:val="Hyperlink.2"/>
    <w:rsid w:val="00211F98"/>
    <w:rPr>
      <w:color w:val="006CAF"/>
      <w:sz w:val="20"/>
      <w:u w:val="single" w:color="006CAF"/>
    </w:rPr>
  </w:style>
  <w:style w:type="character" w:customStyle="1" w:styleId="Hyperlink3">
    <w:name w:val="Hyperlink.3"/>
    <w:rsid w:val="00211F98"/>
    <w:rPr>
      <w:color w:val="0000FF"/>
      <w:sz w:val="20"/>
      <w:u w:val="single" w:color="0000FF"/>
    </w:rPr>
  </w:style>
  <w:style w:type="character" w:customStyle="1" w:styleId="Hyperlink4">
    <w:name w:val="Hyperlink.4"/>
    <w:rsid w:val="00211F98"/>
    <w:rPr>
      <w:sz w:val="20"/>
    </w:rPr>
  </w:style>
  <w:style w:type="character" w:styleId="CommentReference">
    <w:name w:val="annotation reference"/>
    <w:rsid w:val="00211F98"/>
    <w:rPr>
      <w:sz w:val="20"/>
    </w:rPr>
  </w:style>
  <w:style w:type="paragraph" w:styleId="CommentText">
    <w:name w:val="annotation text"/>
    <w:basedOn w:val="Normal"/>
    <w:link w:val="CommentTextChar"/>
    <w:rsid w:val="00211F98"/>
    <w:pPr>
      <w:spacing w:before="0" w:line="240" w:lineRule="auto"/>
    </w:pPr>
    <w:rPr>
      <w:rFonts w:eastAsia="Calibri" w:hAnsi="NanumGothic" w:cs="NanumGothic"/>
      <w:sz w:val="20"/>
      <w:szCs w:val="20"/>
      <w:lang w:val="en-GB" w:eastAsia="en-GB"/>
    </w:rPr>
  </w:style>
  <w:style w:type="character" w:customStyle="1" w:styleId="CommentTextChar">
    <w:name w:val="Comment Text Char"/>
    <w:basedOn w:val="DefaultParagraphFont"/>
    <w:link w:val="CommentText"/>
    <w:rsid w:val="00211F98"/>
    <w:rPr>
      <w:rFonts w:eastAsia="Calibri" w:hAnsi="NanumGothic" w:cs="NanumGothic"/>
      <w:color w:val="auto"/>
      <w:sz w:val="20"/>
      <w:lang w:val="en-GB" w:eastAsia="en-GB"/>
    </w:rPr>
  </w:style>
  <w:style w:type="paragraph" w:styleId="CommentSubject">
    <w:name w:val="annotation subject"/>
    <w:link w:val="CommentSubjectChar"/>
    <w:rsid w:val="00211F98"/>
    <w:pPr>
      <w:spacing w:after="0" w:line="240" w:lineRule="auto"/>
      <w:ind w:left="0"/>
    </w:pPr>
    <w:rPr>
      <w:rFonts w:eastAsia="Calibri" w:hAnsi="NanumGothic" w:cs="NanumGothic"/>
      <w:b/>
      <w:color w:val="auto"/>
      <w:sz w:val="20"/>
      <w:lang w:val="en-GB" w:eastAsia="en-GB"/>
    </w:rPr>
  </w:style>
  <w:style w:type="character" w:customStyle="1" w:styleId="CommentSubjectChar">
    <w:name w:val="Comment Subject Char"/>
    <w:basedOn w:val="CommentTextChar"/>
    <w:link w:val="CommentSubject"/>
    <w:rsid w:val="00211F98"/>
    <w:rPr>
      <w:rFonts w:eastAsia="Calibri" w:hAnsi="NanumGothic" w:cs="NanumGothic"/>
      <w:b/>
      <w:color w:val="auto"/>
      <w:sz w:val="20"/>
      <w:lang w:val="en-GB" w:eastAsia="en-GB"/>
    </w:rPr>
  </w:style>
  <w:style w:type="character" w:customStyle="1" w:styleId="ColorfulGrid-Accent1Char">
    <w:name w:val="Colorful Grid - Accent 1 Char"/>
    <w:rsid w:val="00211F98"/>
    <w:rPr>
      <w:i/>
      <w:color w:val="000000"/>
      <w:sz w:val="20"/>
    </w:rPr>
  </w:style>
  <w:style w:type="character" w:customStyle="1" w:styleId="LightShading-Accent2Char">
    <w:name w:val="Light Shading - Accent 2 Char"/>
    <w:rsid w:val="00211F98"/>
    <w:rPr>
      <w:b/>
      <w:i/>
      <w:color w:val="4F81BD"/>
      <w:sz w:val="20"/>
    </w:rPr>
  </w:style>
  <w:style w:type="table" w:styleId="MediumGrid1-Accent4">
    <w:name w:val="Medium Grid 1 Accent 4"/>
    <w:basedOn w:val="TableNormal"/>
    <w:locked/>
    <w:rsid w:val="00211F98"/>
    <w:pPr>
      <w:spacing w:after="0" w:line="240" w:lineRule="auto"/>
      <w:ind w:left="0"/>
    </w:pPr>
    <w:rPr>
      <w:rFonts w:ascii="NanumGothic" w:eastAsia="NanumGothic" w:hAnsi="NanumGothic" w:cs="NanumGothic"/>
      <w:i/>
      <w:color w:val="000000"/>
      <w:sz w:val="20"/>
      <w:lang w:val="en-AU" w:eastAsia="en-AU"/>
    </w:rPr>
    <w:tblPr>
      <w:tblStyleRowBandSize w:val="1"/>
      <w:tblStyleColBandSize w:val="1"/>
      <w:tblInd w:w="0" w:type="nil"/>
      <w:tblBorders>
        <w:top w:val="none" w:sz="2" w:space="0" w:color="auto"/>
        <w:left w:val="none" w:sz="2" w:space="0" w:color="auto"/>
        <w:bottom w:val="none" w:sz="2" w:space="0" w:color="auto"/>
        <w:right w:val="none" w:sz="2" w:space="0" w:color="auto"/>
        <w:insideH w:val="single" w:sz="4" w:space="0" w:color="FFFFFF"/>
        <w:insideV w:val="none" w:sz="2" w:space="0" w:color="auto"/>
      </w:tblBorders>
      <w:tblCellMar>
        <w:left w:w="0" w:type="dxa"/>
        <w:right w:w="0" w:type="dxa"/>
      </w:tblCellMar>
    </w:tblPr>
    <w:tcPr>
      <w:shd w:val="clear" w:color="auto" w:fill="DEEAF6"/>
    </w:tcPr>
    <w:tblStylePr w:type="firstRow">
      <w:tblPr/>
      <w:tcPr>
        <w:shd w:val="clear" w:color="auto" w:fill="BDD6EE"/>
      </w:tcPr>
    </w:tblStylePr>
    <w:tblStylePr w:type="lastRow">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MediumGrid2-Accent4">
    <w:name w:val="Medium Grid 2 Accent 4"/>
    <w:basedOn w:val="TableNormal"/>
    <w:locked/>
    <w:rsid w:val="00211F98"/>
    <w:pPr>
      <w:spacing w:after="0" w:line="240" w:lineRule="auto"/>
      <w:ind w:left="0"/>
    </w:pPr>
    <w:rPr>
      <w:rFonts w:ascii="NanumGothic" w:eastAsia="NanumGothic" w:hAnsi="NanumGothic" w:cs="NanumGothic"/>
      <w:b/>
      <w:i/>
      <w:color w:val="4F81BD"/>
      <w:sz w:val="20"/>
      <w:lang w:val="en-AU" w:eastAsia="en-AU"/>
    </w:rPr>
    <w:tblPr>
      <w:tblStyleRowBandSize w:val="1"/>
      <w:tblStyleColBandSize w:val="1"/>
      <w:tblInd w:w="0" w:type="nil"/>
      <w:tblBorders>
        <w:top w:val="single" w:sz="8" w:space="0" w:color="ED7D31"/>
        <w:left w:val="none" w:sz="2" w:space="0" w:color="auto"/>
        <w:bottom w:val="single" w:sz="8" w:space="0" w:color="ED7D31"/>
        <w:right w:val="none" w:sz="2" w:space="0" w:color="auto"/>
        <w:insideH w:val="none" w:sz="2" w:space="0" w:color="auto"/>
        <w:insideV w:val="none" w:sz="2" w:space="0" w:color="auto"/>
      </w:tblBorders>
      <w:tblCellMar>
        <w:left w:w="0" w:type="dxa"/>
        <w:right w:w="0" w:type="dxa"/>
      </w:tblCellMar>
    </w:tblPr>
    <w:tblStylePr w:type="firstRow">
      <w:tblPr/>
      <w:tcPr>
        <w:tcBorders>
          <w:top w:val="single" w:sz="8" w:space="0" w:color="ED7D31"/>
          <w:left w:val="nil"/>
          <w:bottom w:val="single" w:sz="8" w:space="0" w:color="ED7D31"/>
          <w:right w:val="nil"/>
          <w:insideH w:val="nil"/>
          <w:insideV w:val="nil"/>
        </w:tcBorders>
      </w:tcPr>
    </w:tblStylePr>
    <w:tblStylePr w:type="lastRow">
      <w:tblPr/>
      <w:tcPr>
        <w:tcBorders>
          <w:top w:val="single" w:sz="8" w:space="0" w:color="ED7D31"/>
          <w:left w:val="nil"/>
          <w:bottom w:val="single" w:sz="8" w:space="0" w:color="ED7D31"/>
          <w:right w:val="nil"/>
          <w:insideH w:val="nil"/>
          <w:insideV w:val="nil"/>
        </w:tcBorders>
      </w:tc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paragraph" w:customStyle="1" w:styleId="Text">
    <w:name w:val="_Text"/>
    <w:basedOn w:val="Normal"/>
    <w:rsid w:val="00211F98"/>
    <w:pPr>
      <w:autoSpaceDE w:val="0"/>
      <w:spacing w:before="0" w:line="340" w:lineRule="atLeast"/>
      <w:jc w:val="both"/>
    </w:pPr>
    <w:rPr>
      <w:rFonts w:ascii="Minion-Regular" w:eastAsia="Times New Roman" w:hAnsi="NanumGothic" w:cs="NanumGothic"/>
      <w:color w:val="000000"/>
      <w:sz w:val="23"/>
      <w:szCs w:val="20"/>
      <w:lang w:val="en-GB" w:eastAsia="en-GB"/>
    </w:rPr>
  </w:style>
  <w:style w:type="paragraph" w:styleId="TOC5">
    <w:name w:val="toc 5"/>
    <w:basedOn w:val="Normal"/>
    <w:next w:val="Normal"/>
    <w:autoRedefine/>
    <w:uiPriority w:val="39"/>
    <w:semiHidden/>
    <w:unhideWhenUsed/>
    <w:rsid w:val="00211F98"/>
    <w:pPr>
      <w:spacing w:before="0" w:line="240" w:lineRule="auto"/>
      <w:ind w:left="1280"/>
    </w:pPr>
    <w:rPr>
      <w:rFonts w:ascii="Calibri" w:eastAsia="Calibri" w:hAnsi="Calibri" w:cs="NanumGothic"/>
      <w:sz w:val="20"/>
      <w:szCs w:val="20"/>
      <w:lang w:val="en-GB" w:eastAsia="en-GB"/>
    </w:rPr>
  </w:style>
  <w:style w:type="paragraph" w:styleId="TOC6">
    <w:name w:val="toc 6"/>
    <w:basedOn w:val="Normal"/>
    <w:next w:val="Normal"/>
    <w:autoRedefine/>
    <w:uiPriority w:val="39"/>
    <w:semiHidden/>
    <w:unhideWhenUsed/>
    <w:rsid w:val="00211F98"/>
    <w:pPr>
      <w:spacing w:before="0" w:line="240" w:lineRule="auto"/>
      <w:ind w:left="1600"/>
    </w:pPr>
    <w:rPr>
      <w:rFonts w:ascii="Calibri" w:eastAsia="Calibri" w:hAnsi="Calibri" w:cs="NanumGothic"/>
      <w:sz w:val="20"/>
      <w:szCs w:val="20"/>
      <w:lang w:val="en-GB" w:eastAsia="en-GB"/>
    </w:rPr>
  </w:style>
  <w:style w:type="paragraph" w:styleId="TOC7">
    <w:name w:val="toc 7"/>
    <w:basedOn w:val="Normal"/>
    <w:next w:val="Normal"/>
    <w:autoRedefine/>
    <w:uiPriority w:val="39"/>
    <w:semiHidden/>
    <w:unhideWhenUsed/>
    <w:rsid w:val="00211F98"/>
    <w:pPr>
      <w:spacing w:before="0" w:line="240" w:lineRule="auto"/>
      <w:ind w:left="1920"/>
    </w:pPr>
    <w:rPr>
      <w:rFonts w:ascii="Calibri" w:eastAsia="Calibri" w:hAnsi="Calibri" w:cs="NanumGothic"/>
      <w:sz w:val="20"/>
      <w:szCs w:val="20"/>
      <w:lang w:val="en-GB" w:eastAsia="en-GB"/>
    </w:rPr>
  </w:style>
  <w:style w:type="paragraph" w:styleId="TOC8">
    <w:name w:val="toc 8"/>
    <w:basedOn w:val="Normal"/>
    <w:next w:val="Normal"/>
    <w:autoRedefine/>
    <w:uiPriority w:val="39"/>
    <w:semiHidden/>
    <w:unhideWhenUsed/>
    <w:rsid w:val="00211F98"/>
    <w:pPr>
      <w:spacing w:before="0" w:line="240" w:lineRule="auto"/>
      <w:ind w:left="2240"/>
    </w:pPr>
    <w:rPr>
      <w:rFonts w:ascii="Calibri" w:eastAsia="Calibri" w:hAnsi="Calibri" w:cs="NanumGothic"/>
      <w:sz w:val="20"/>
      <w:szCs w:val="20"/>
      <w:lang w:val="en-GB" w:eastAsia="en-GB"/>
    </w:rPr>
  </w:style>
  <w:style w:type="paragraph" w:styleId="TOC9">
    <w:name w:val="toc 9"/>
    <w:basedOn w:val="Normal"/>
    <w:next w:val="Normal"/>
    <w:autoRedefine/>
    <w:uiPriority w:val="39"/>
    <w:semiHidden/>
    <w:unhideWhenUsed/>
    <w:rsid w:val="00211F98"/>
    <w:pPr>
      <w:spacing w:before="0" w:line="240" w:lineRule="auto"/>
      <w:ind w:left="2560"/>
    </w:pPr>
    <w:rPr>
      <w:rFonts w:ascii="Calibri" w:eastAsia="Calibri" w:hAnsi="Calibri" w:cs="NanumGothic"/>
      <w:sz w:val="20"/>
      <w:szCs w:val="20"/>
      <w:lang w:val="en-GB" w:eastAsia="en-GB"/>
    </w:rPr>
  </w:style>
  <w:style w:type="character" w:customStyle="1" w:styleId="TitleChar1">
    <w:name w:val="Title Char1"/>
    <w:basedOn w:val="DefaultParagraphFont"/>
    <w:uiPriority w:val="10"/>
    <w:rsid w:val="00211F98"/>
    <w:rPr>
      <w:rFonts w:asciiTheme="majorHAnsi" w:eastAsiaTheme="majorEastAsia" w:hAnsiTheme="majorHAnsi" w:cstheme="majorBidi"/>
      <w:spacing w:val="-10"/>
      <w:kern w:val="28"/>
      <w:sz w:val="56"/>
      <w:szCs w:val="56"/>
      <w:lang w:val="en-GB" w:eastAsia="en-GB"/>
    </w:rPr>
  </w:style>
  <w:style w:type="character" w:customStyle="1" w:styleId="apple-converted-space">
    <w:name w:val="apple-converted-space"/>
    <w:rsid w:val="00211F98"/>
  </w:style>
  <w:style w:type="character" w:customStyle="1" w:styleId="apple-tab-span">
    <w:name w:val="apple-tab-span"/>
    <w:rsid w:val="00211F98"/>
  </w:style>
  <w:style w:type="table" w:styleId="GridTable3-Accent3">
    <w:name w:val="Grid Table 3 Accent 3"/>
    <w:basedOn w:val="TableNormal"/>
    <w:uiPriority w:val="48"/>
    <w:locked/>
    <w:rsid w:val="00211F98"/>
    <w:pPr>
      <w:spacing w:after="0" w:line="240" w:lineRule="auto"/>
      <w:ind w:left="0"/>
    </w:pPr>
    <w:rPr>
      <w:rFonts w:ascii="NanumGothic" w:eastAsia="NanumGothic" w:hAnsi="NanumGothic" w:cs="NanumGothic"/>
      <w:color w:val="auto"/>
      <w:sz w:val="20"/>
      <w:lang w:val="en-AU" w:eastAsia="en-AU"/>
    </w:rPr>
    <w:tblPr>
      <w:tblStyleRowBandSize w:val="1"/>
      <w:tblStyleColBandSize w:val="1"/>
      <w:tblBorders>
        <w:top w:val="single" w:sz="4" w:space="0" w:color="3ABFCC" w:themeColor="accent3" w:themeTint="99"/>
        <w:left w:val="single" w:sz="4" w:space="0" w:color="3ABFCC" w:themeColor="accent3" w:themeTint="99"/>
        <w:bottom w:val="single" w:sz="4" w:space="0" w:color="3ABFCC" w:themeColor="accent3" w:themeTint="99"/>
        <w:right w:val="single" w:sz="4" w:space="0" w:color="3ABFCC" w:themeColor="accent3" w:themeTint="99"/>
        <w:insideH w:val="single" w:sz="4" w:space="0" w:color="3ABFCC" w:themeColor="accent3" w:themeTint="99"/>
        <w:insideV w:val="single" w:sz="4" w:space="0" w:color="3ABFC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E9EE" w:themeFill="accent3" w:themeFillTint="33"/>
      </w:tcPr>
    </w:tblStylePr>
    <w:tblStylePr w:type="band1Horz">
      <w:tblPr/>
      <w:tcPr>
        <w:shd w:val="clear" w:color="auto" w:fill="BDE9EE" w:themeFill="accent3" w:themeFillTint="33"/>
      </w:tcPr>
    </w:tblStylePr>
    <w:tblStylePr w:type="neCell">
      <w:tblPr/>
      <w:tcPr>
        <w:tcBorders>
          <w:bottom w:val="single" w:sz="4" w:space="0" w:color="3ABFCC" w:themeColor="accent3" w:themeTint="99"/>
        </w:tcBorders>
      </w:tcPr>
    </w:tblStylePr>
    <w:tblStylePr w:type="nwCell">
      <w:tblPr/>
      <w:tcPr>
        <w:tcBorders>
          <w:bottom w:val="single" w:sz="4" w:space="0" w:color="3ABFCC" w:themeColor="accent3" w:themeTint="99"/>
        </w:tcBorders>
      </w:tcPr>
    </w:tblStylePr>
    <w:tblStylePr w:type="seCell">
      <w:tblPr/>
      <w:tcPr>
        <w:tcBorders>
          <w:top w:val="single" w:sz="4" w:space="0" w:color="3ABFCC" w:themeColor="accent3" w:themeTint="99"/>
        </w:tcBorders>
      </w:tcPr>
    </w:tblStylePr>
    <w:tblStylePr w:type="swCell">
      <w:tblPr/>
      <w:tcPr>
        <w:tcBorders>
          <w:top w:val="single" w:sz="4" w:space="0" w:color="3ABFCC" w:themeColor="accent3" w:themeTint="99"/>
        </w:tcBorders>
      </w:tcPr>
    </w:tblStylePr>
  </w:style>
  <w:style w:type="table" w:styleId="GridTable7Colorful-Accent2">
    <w:name w:val="Grid Table 7 Colorful Accent 2"/>
    <w:basedOn w:val="TableNormal"/>
    <w:uiPriority w:val="52"/>
    <w:locked/>
    <w:rsid w:val="00211F98"/>
    <w:pPr>
      <w:spacing w:after="0" w:line="240" w:lineRule="auto"/>
      <w:ind w:left="0"/>
    </w:pPr>
    <w:rPr>
      <w:rFonts w:ascii="NanumGothic" w:eastAsia="NanumGothic" w:hAnsi="NanumGothic" w:cs="NanumGothic"/>
      <w:color w:val="004643" w:themeColor="accent2" w:themeShade="BF"/>
      <w:sz w:val="20"/>
      <w:lang w:val="en-AU" w:eastAsia="en-AU"/>
    </w:rPr>
    <w:tblPr>
      <w:tblStyleRowBandSize w:val="1"/>
      <w:tblStyleColBandSize w:val="1"/>
      <w:tblBorders>
        <w:top w:val="single" w:sz="4" w:space="0" w:color="05FFF6" w:themeColor="accent2" w:themeTint="99"/>
        <w:left w:val="single" w:sz="4" w:space="0" w:color="05FFF6" w:themeColor="accent2" w:themeTint="99"/>
        <w:bottom w:val="single" w:sz="4" w:space="0" w:color="05FFF6" w:themeColor="accent2" w:themeTint="99"/>
        <w:right w:val="single" w:sz="4" w:space="0" w:color="05FFF6" w:themeColor="accent2" w:themeTint="99"/>
        <w:insideH w:val="single" w:sz="4" w:space="0" w:color="05FFF6" w:themeColor="accent2" w:themeTint="99"/>
        <w:insideV w:val="single" w:sz="4" w:space="0" w:color="05FFF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BFFFC" w:themeFill="accent2" w:themeFillTint="33"/>
      </w:tcPr>
    </w:tblStylePr>
    <w:tblStylePr w:type="band1Horz">
      <w:tblPr/>
      <w:tcPr>
        <w:shd w:val="clear" w:color="auto" w:fill="ABFFFC" w:themeFill="accent2" w:themeFillTint="33"/>
      </w:tcPr>
    </w:tblStylePr>
    <w:tblStylePr w:type="neCell">
      <w:tblPr/>
      <w:tcPr>
        <w:tcBorders>
          <w:bottom w:val="single" w:sz="4" w:space="0" w:color="05FFF6" w:themeColor="accent2" w:themeTint="99"/>
        </w:tcBorders>
      </w:tcPr>
    </w:tblStylePr>
    <w:tblStylePr w:type="nwCell">
      <w:tblPr/>
      <w:tcPr>
        <w:tcBorders>
          <w:bottom w:val="single" w:sz="4" w:space="0" w:color="05FFF6" w:themeColor="accent2" w:themeTint="99"/>
        </w:tcBorders>
      </w:tcPr>
    </w:tblStylePr>
    <w:tblStylePr w:type="seCell">
      <w:tblPr/>
      <w:tcPr>
        <w:tcBorders>
          <w:top w:val="single" w:sz="4" w:space="0" w:color="05FFF6" w:themeColor="accent2" w:themeTint="99"/>
        </w:tcBorders>
      </w:tcPr>
    </w:tblStylePr>
    <w:tblStylePr w:type="swCell">
      <w:tblPr/>
      <w:tcPr>
        <w:tcBorders>
          <w:top w:val="single" w:sz="4" w:space="0" w:color="05FFF6" w:themeColor="accent2" w:themeTint="99"/>
        </w:tcBorders>
      </w:tcPr>
    </w:tblStylePr>
  </w:style>
  <w:style w:type="table" w:styleId="GridTable2-Accent4">
    <w:name w:val="Grid Table 2 Accent 4"/>
    <w:basedOn w:val="TableNormal"/>
    <w:uiPriority w:val="47"/>
    <w:locked/>
    <w:rsid w:val="00211F98"/>
    <w:pPr>
      <w:spacing w:after="0" w:line="240" w:lineRule="auto"/>
      <w:ind w:left="0"/>
    </w:pPr>
    <w:rPr>
      <w:rFonts w:ascii="NanumGothic" w:eastAsia="NanumGothic" w:hAnsi="NanumGothic" w:cs="NanumGothic"/>
      <w:color w:val="auto"/>
      <w:sz w:val="20"/>
      <w:lang w:val="en-AU" w:eastAsia="en-AU"/>
    </w:rPr>
    <w:tblPr>
      <w:tblStyleRowBandSize w:val="1"/>
      <w:tblStyleColBandSize w:val="1"/>
      <w:tblBorders>
        <w:top w:val="single" w:sz="2" w:space="0" w:color="21C5D1" w:themeColor="accent4" w:themeTint="99"/>
        <w:bottom w:val="single" w:sz="2" w:space="0" w:color="21C5D1" w:themeColor="accent4" w:themeTint="99"/>
        <w:insideH w:val="single" w:sz="2" w:space="0" w:color="21C5D1" w:themeColor="accent4" w:themeTint="99"/>
        <w:insideV w:val="single" w:sz="2" w:space="0" w:color="21C5D1" w:themeColor="accent4" w:themeTint="99"/>
      </w:tblBorders>
    </w:tblPr>
    <w:tblStylePr w:type="firstRow">
      <w:rPr>
        <w:b/>
        <w:bCs/>
      </w:rPr>
      <w:tblPr/>
      <w:tcPr>
        <w:tcBorders>
          <w:top w:val="nil"/>
          <w:bottom w:val="single" w:sz="12" w:space="0" w:color="21C5D1" w:themeColor="accent4" w:themeTint="99"/>
          <w:insideH w:val="nil"/>
          <w:insideV w:val="nil"/>
        </w:tcBorders>
        <w:shd w:val="clear" w:color="auto" w:fill="FFFFFF" w:themeFill="background1"/>
      </w:tcPr>
    </w:tblStylePr>
    <w:tblStylePr w:type="lastRow">
      <w:rPr>
        <w:b/>
        <w:bCs/>
      </w:rPr>
      <w:tblPr/>
      <w:tcPr>
        <w:tcBorders>
          <w:top w:val="double" w:sz="2" w:space="0" w:color="21C5D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2EEF2" w:themeFill="accent4" w:themeFillTint="33"/>
      </w:tcPr>
    </w:tblStylePr>
    <w:tblStylePr w:type="band1Horz">
      <w:tblPr/>
      <w:tcPr>
        <w:shd w:val="clear" w:color="auto" w:fill="B2EEF2" w:themeFill="accent4" w:themeFillTint="33"/>
      </w:tcPr>
    </w:tblStylePr>
  </w:style>
  <w:style w:type="table" w:styleId="MediumShading1-Accent2">
    <w:name w:val="Medium Shading 1 Accent 2"/>
    <w:basedOn w:val="TableNormal"/>
    <w:uiPriority w:val="63"/>
    <w:semiHidden/>
    <w:unhideWhenUsed/>
    <w:locked/>
    <w:rsid w:val="00211F98"/>
    <w:pPr>
      <w:spacing w:after="0" w:line="240" w:lineRule="auto"/>
      <w:ind w:left="0"/>
    </w:pPr>
    <w:rPr>
      <w:rFonts w:ascii="NanumGothic" w:eastAsia="NanumGothic" w:hAnsi="NanumGothic" w:cs="NanumGothic"/>
      <w:color w:val="auto"/>
      <w:sz w:val="20"/>
      <w:lang w:val="en-AU" w:eastAsia="en-AU"/>
    </w:rPr>
    <w:tblPr>
      <w:tblStyleRowBandSize w:val="1"/>
      <w:tblStyleColBandSize w:val="1"/>
      <w:tblBorders>
        <w:top w:val="single" w:sz="8" w:space="0" w:color="00C6BF" w:themeColor="accent2" w:themeTint="BF"/>
        <w:left w:val="single" w:sz="8" w:space="0" w:color="00C6BF" w:themeColor="accent2" w:themeTint="BF"/>
        <w:bottom w:val="single" w:sz="8" w:space="0" w:color="00C6BF" w:themeColor="accent2" w:themeTint="BF"/>
        <w:right w:val="single" w:sz="8" w:space="0" w:color="00C6BF" w:themeColor="accent2" w:themeTint="BF"/>
        <w:insideH w:val="single" w:sz="8" w:space="0" w:color="00C6BF" w:themeColor="accent2" w:themeTint="BF"/>
      </w:tblBorders>
    </w:tblPr>
    <w:tblStylePr w:type="firstRow">
      <w:pPr>
        <w:spacing w:before="0" w:after="0" w:line="240" w:lineRule="auto"/>
      </w:pPr>
      <w:rPr>
        <w:b/>
        <w:bCs/>
        <w:color w:val="FFFFFF" w:themeColor="background1"/>
      </w:rPr>
      <w:tblPr/>
      <w:tcPr>
        <w:tcBorders>
          <w:top w:val="single" w:sz="8" w:space="0" w:color="00C6BF" w:themeColor="accent2" w:themeTint="BF"/>
          <w:left w:val="single" w:sz="8" w:space="0" w:color="00C6BF" w:themeColor="accent2" w:themeTint="BF"/>
          <w:bottom w:val="single" w:sz="8" w:space="0" w:color="00C6BF" w:themeColor="accent2" w:themeTint="BF"/>
          <w:right w:val="single" w:sz="8" w:space="0" w:color="00C6BF" w:themeColor="accent2" w:themeTint="BF"/>
          <w:insideH w:val="nil"/>
          <w:insideV w:val="nil"/>
        </w:tcBorders>
        <w:shd w:val="clear" w:color="auto" w:fill="005E5B" w:themeFill="accent2"/>
      </w:tcPr>
    </w:tblStylePr>
    <w:tblStylePr w:type="lastRow">
      <w:pPr>
        <w:spacing w:before="0" w:after="0" w:line="240" w:lineRule="auto"/>
      </w:pPr>
      <w:rPr>
        <w:b/>
        <w:bCs/>
      </w:rPr>
      <w:tblPr/>
      <w:tcPr>
        <w:tcBorders>
          <w:top w:val="double" w:sz="6" w:space="0" w:color="00C6BF" w:themeColor="accent2" w:themeTint="BF"/>
          <w:left w:val="single" w:sz="8" w:space="0" w:color="00C6BF" w:themeColor="accent2" w:themeTint="BF"/>
          <w:bottom w:val="single" w:sz="8" w:space="0" w:color="00C6BF" w:themeColor="accent2" w:themeTint="BF"/>
          <w:right w:val="single" w:sz="8" w:space="0" w:color="00C6BF" w:themeColor="accent2" w:themeTint="BF"/>
          <w:insideH w:val="nil"/>
          <w:insideV w:val="nil"/>
        </w:tcBorders>
      </w:tcPr>
    </w:tblStylePr>
    <w:tblStylePr w:type="firstCol">
      <w:rPr>
        <w:b/>
        <w:bCs/>
      </w:rPr>
    </w:tblStylePr>
    <w:tblStylePr w:type="lastCol">
      <w:rPr>
        <w:b/>
        <w:bCs/>
      </w:rPr>
    </w:tblStylePr>
    <w:tblStylePr w:type="band1Vert">
      <w:tblPr/>
      <w:tcPr>
        <w:shd w:val="clear" w:color="auto" w:fill="98FFFB" w:themeFill="accent2" w:themeFillTint="3F"/>
      </w:tcPr>
    </w:tblStylePr>
    <w:tblStylePr w:type="band1Horz">
      <w:tblPr/>
      <w:tcPr>
        <w:tcBorders>
          <w:insideH w:val="nil"/>
          <w:insideV w:val="nil"/>
        </w:tcBorders>
        <w:shd w:val="clear" w:color="auto" w:fill="98FFFB" w:themeFill="accent2" w:themeFillTint="3F"/>
      </w:tcPr>
    </w:tblStylePr>
    <w:tblStylePr w:type="band2Horz">
      <w:tblPr/>
      <w:tcPr>
        <w:tcBorders>
          <w:insideH w:val="nil"/>
          <w:insideV w:val="nil"/>
        </w:tcBorders>
      </w:tcPr>
    </w:tblStylePr>
  </w:style>
  <w:style w:type="table" w:styleId="ColorfulGrid-Accent3">
    <w:name w:val="Colorful Grid Accent 3"/>
    <w:basedOn w:val="TableNormal"/>
    <w:uiPriority w:val="73"/>
    <w:semiHidden/>
    <w:unhideWhenUsed/>
    <w:locked/>
    <w:rsid w:val="00211F98"/>
    <w:pPr>
      <w:spacing w:after="0" w:line="240" w:lineRule="auto"/>
      <w:ind w:left="0"/>
    </w:pPr>
    <w:rPr>
      <w:rFonts w:ascii="NanumGothic" w:eastAsia="NanumGothic" w:hAnsi="NanumGothic" w:cs="NanumGothic"/>
      <w:sz w:val="20"/>
      <w:lang w:val="en-AU" w:eastAsia="en-AU"/>
    </w:rPr>
    <w:tblPr>
      <w:tblStyleRowBandSize w:val="1"/>
      <w:tblStyleColBandSize w:val="1"/>
      <w:tblBorders>
        <w:insideH w:val="single" w:sz="4" w:space="0" w:color="FFFFFF" w:themeColor="background1"/>
      </w:tblBorders>
    </w:tblPr>
    <w:tcPr>
      <w:shd w:val="clear" w:color="auto" w:fill="BDE9EE" w:themeFill="accent3" w:themeFillTint="33"/>
    </w:tcPr>
    <w:tblStylePr w:type="firstRow">
      <w:rPr>
        <w:b/>
        <w:bCs/>
      </w:rPr>
      <w:tblPr/>
      <w:tcPr>
        <w:shd w:val="clear" w:color="auto" w:fill="7BD4DD" w:themeFill="accent3" w:themeFillTint="66"/>
      </w:tcPr>
    </w:tblStylePr>
    <w:tblStylePr w:type="lastRow">
      <w:rPr>
        <w:b/>
        <w:bCs/>
        <w:color w:val="000000" w:themeColor="text1"/>
      </w:rPr>
      <w:tblPr/>
      <w:tcPr>
        <w:shd w:val="clear" w:color="auto" w:fill="7BD4DD" w:themeFill="accent3" w:themeFillTint="66"/>
      </w:tcPr>
    </w:tblStylePr>
    <w:tblStylePr w:type="firstCol">
      <w:rPr>
        <w:color w:val="FFFFFF" w:themeColor="background1"/>
      </w:rPr>
      <w:tblPr/>
      <w:tcPr>
        <w:shd w:val="clear" w:color="auto" w:fill="0F363A" w:themeFill="accent3" w:themeFillShade="BF"/>
      </w:tcPr>
    </w:tblStylePr>
    <w:tblStylePr w:type="lastCol">
      <w:rPr>
        <w:color w:val="FFFFFF" w:themeColor="background1"/>
      </w:rPr>
      <w:tblPr/>
      <w:tcPr>
        <w:shd w:val="clear" w:color="auto" w:fill="0F363A" w:themeFill="accent3" w:themeFillShade="BF"/>
      </w:tcPr>
    </w:tblStylePr>
    <w:tblStylePr w:type="band1Vert">
      <w:tblPr/>
      <w:tcPr>
        <w:shd w:val="clear" w:color="auto" w:fill="5BCAD5" w:themeFill="accent3" w:themeFillTint="7F"/>
      </w:tcPr>
    </w:tblStylePr>
    <w:tblStylePr w:type="band1Horz">
      <w:tblPr/>
      <w:tcPr>
        <w:shd w:val="clear" w:color="auto" w:fill="5BCAD5" w:themeFill="accent3" w:themeFillTint="7F"/>
      </w:tcPr>
    </w:tblStylePr>
  </w:style>
  <w:style w:type="table" w:styleId="ColorfulShading-Accent3">
    <w:name w:val="Colorful Shading Accent 3"/>
    <w:basedOn w:val="TableNormal"/>
    <w:uiPriority w:val="71"/>
    <w:semiHidden/>
    <w:unhideWhenUsed/>
    <w:locked/>
    <w:rsid w:val="00211F98"/>
    <w:pPr>
      <w:spacing w:after="0" w:line="240" w:lineRule="auto"/>
      <w:ind w:left="0"/>
    </w:pPr>
    <w:rPr>
      <w:rFonts w:ascii="NanumGothic" w:eastAsia="NanumGothic" w:hAnsi="NanumGothic" w:cs="NanumGothic"/>
      <w:sz w:val="20"/>
      <w:lang w:val="en-AU" w:eastAsia="en-AU"/>
    </w:rPr>
    <w:tblPr>
      <w:tblStyleRowBandSize w:val="1"/>
      <w:tblStyleColBandSize w:val="1"/>
      <w:tblBorders>
        <w:top w:val="single" w:sz="24" w:space="0" w:color="093538" w:themeColor="accent4"/>
        <w:left w:val="single" w:sz="4" w:space="0" w:color="14494E" w:themeColor="accent3"/>
        <w:bottom w:val="single" w:sz="4" w:space="0" w:color="14494E" w:themeColor="accent3"/>
        <w:right w:val="single" w:sz="4" w:space="0" w:color="14494E" w:themeColor="accent3"/>
        <w:insideH w:val="single" w:sz="4" w:space="0" w:color="FFFFFF" w:themeColor="background1"/>
        <w:insideV w:val="single" w:sz="4" w:space="0" w:color="FFFFFF" w:themeColor="background1"/>
      </w:tblBorders>
    </w:tblPr>
    <w:tcPr>
      <w:shd w:val="clear" w:color="auto" w:fill="DEF4F6" w:themeFill="accent3" w:themeFillTint="19"/>
    </w:tcPr>
    <w:tblStylePr w:type="firstRow">
      <w:rPr>
        <w:b/>
        <w:bCs/>
      </w:rPr>
      <w:tblPr/>
      <w:tcPr>
        <w:tcBorders>
          <w:top w:val="nil"/>
          <w:left w:val="nil"/>
          <w:bottom w:val="single" w:sz="24" w:space="0" w:color="09353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2B2E" w:themeFill="accent3" w:themeFillShade="99"/>
      </w:tcPr>
    </w:tblStylePr>
    <w:tblStylePr w:type="firstCol">
      <w:rPr>
        <w:color w:val="FFFFFF" w:themeColor="background1"/>
      </w:rPr>
      <w:tblPr/>
      <w:tcPr>
        <w:tcBorders>
          <w:top w:val="nil"/>
          <w:left w:val="nil"/>
          <w:bottom w:val="nil"/>
          <w:right w:val="nil"/>
          <w:insideH w:val="single" w:sz="4" w:space="0" w:color="0C2B2E" w:themeColor="accent3" w:themeShade="99"/>
          <w:insideV w:val="nil"/>
        </w:tcBorders>
        <w:shd w:val="clear" w:color="auto" w:fill="0C2B2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C2B2E" w:themeFill="accent3" w:themeFillShade="99"/>
      </w:tcPr>
    </w:tblStylePr>
    <w:tblStylePr w:type="band1Vert">
      <w:tblPr/>
      <w:tcPr>
        <w:shd w:val="clear" w:color="auto" w:fill="7BD4DD" w:themeFill="accent3" w:themeFillTint="66"/>
      </w:tcPr>
    </w:tblStylePr>
    <w:tblStylePr w:type="band1Horz">
      <w:tblPr/>
      <w:tcPr>
        <w:shd w:val="clear" w:color="auto" w:fill="5BCAD5" w:themeFill="accent3" w:themeFillTint="7F"/>
      </w:tcPr>
    </w:tblStylePr>
  </w:style>
  <w:style w:type="paragraph" w:customStyle="1" w:styleId="DirectorBold">
    <w:name w:val="Director Bold"/>
    <w:basedOn w:val="ListBullet"/>
    <w:link w:val="DirectorBoldChar"/>
    <w:qFormat/>
    <w:rsid w:val="0062213B"/>
    <w:pPr>
      <w:numPr>
        <w:numId w:val="1"/>
      </w:numPr>
      <w:spacing w:after="0"/>
      <w:ind w:left="924" w:hanging="357"/>
    </w:pPr>
    <w:rPr>
      <w:b/>
      <w:bCs/>
    </w:rPr>
  </w:style>
  <w:style w:type="character" w:customStyle="1" w:styleId="DirectorBoldChar">
    <w:name w:val="Director Bold Char"/>
    <w:basedOn w:val="ListBulletChar"/>
    <w:link w:val="DirectorBold"/>
    <w:rsid w:val="0062213B"/>
    <w:rPr>
      <w:rFonts w:asciiTheme="majorHAnsi" w:eastAsia="Times New Roman" w:hAnsiTheme="majorHAnsi" w:cs="Times New Roman"/>
      <w:b/>
      <w:bCs/>
      <w:color w:val="auto"/>
      <w:szCs w:val="16"/>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705368">
      <w:bodyDiv w:val="1"/>
      <w:marLeft w:val="0"/>
      <w:marRight w:val="0"/>
      <w:marTop w:val="0"/>
      <w:marBottom w:val="0"/>
      <w:divBdr>
        <w:top w:val="none" w:sz="0" w:space="0" w:color="auto"/>
        <w:left w:val="none" w:sz="0" w:space="0" w:color="auto"/>
        <w:bottom w:val="none" w:sz="0" w:space="0" w:color="auto"/>
        <w:right w:val="none" w:sz="0" w:space="0" w:color="auto"/>
      </w:divBdr>
    </w:div>
    <w:div w:id="843594842">
      <w:bodyDiv w:val="1"/>
      <w:marLeft w:val="0"/>
      <w:marRight w:val="0"/>
      <w:marTop w:val="0"/>
      <w:marBottom w:val="0"/>
      <w:divBdr>
        <w:top w:val="none" w:sz="0" w:space="0" w:color="auto"/>
        <w:left w:val="none" w:sz="0" w:space="0" w:color="auto"/>
        <w:bottom w:val="none" w:sz="0" w:space="0" w:color="auto"/>
        <w:right w:val="none" w:sz="0" w:space="0" w:color="auto"/>
      </w:divBdr>
    </w:div>
    <w:div w:id="1793207365">
      <w:bodyDiv w:val="1"/>
      <w:marLeft w:val="0"/>
      <w:marRight w:val="0"/>
      <w:marTop w:val="0"/>
      <w:marBottom w:val="0"/>
      <w:divBdr>
        <w:top w:val="none" w:sz="0" w:space="0" w:color="auto"/>
        <w:left w:val="none" w:sz="0" w:space="0" w:color="auto"/>
        <w:bottom w:val="none" w:sz="0" w:space="0" w:color="auto"/>
        <w:right w:val="none" w:sz="0" w:space="0" w:color="auto"/>
      </w:divBdr>
    </w:div>
    <w:div w:id="186413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ca@bca.org.au" TargetMode="External"/><Relationship Id="rId18" Type="http://schemas.openxmlformats.org/officeDocument/2006/relationships/hyperlink" Target="https://www.visionaustralia.org/community/news/2022-10-14/video-guiding-someone-who-blind-or-has-low-visio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visionaustralia.org/community/news/2022-10-14/video-guiding-someone-who-blind-or-has-low-vision" TargetMode="External"/><Relationship Id="rId2" Type="http://schemas.openxmlformats.org/officeDocument/2006/relationships/customXml" Target="../customXml/item2.xml"/><Relationship Id="rId16" Type="http://schemas.openxmlformats.org/officeDocument/2006/relationships/hyperlink" Target="mailto:bca@bca.org.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bca@bca.org.a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ca.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anthaMarsh\Blind%20Citizens%20Australia\Blind%20Citizens%20Australia%20Team%20Site%20-%20Documents\Operations\Administration\Templates\BCA_Letterhead_LP.dotx" TargetMode="External"/></Relationships>
</file>

<file path=word/theme/theme1.xml><?xml version="1.0" encoding="utf-8"?>
<a:theme xmlns:a="http://schemas.openxmlformats.org/drawingml/2006/main" name="BCA">
  <a:themeElements>
    <a:clrScheme name="BCA">
      <a:dk1>
        <a:srgbClr val="000000"/>
      </a:dk1>
      <a:lt1>
        <a:srgbClr val="FFFFFF"/>
      </a:lt1>
      <a:dk2>
        <a:srgbClr val="005E5B"/>
      </a:dk2>
      <a:lt2>
        <a:srgbClr val="C39F57"/>
      </a:lt2>
      <a:accent1>
        <a:srgbClr val="4F2260"/>
      </a:accent1>
      <a:accent2>
        <a:srgbClr val="005E5B"/>
      </a:accent2>
      <a:accent3>
        <a:srgbClr val="14494E"/>
      </a:accent3>
      <a:accent4>
        <a:srgbClr val="093538"/>
      </a:accent4>
      <a:accent5>
        <a:srgbClr val="C39F57"/>
      </a:accent5>
      <a:accent6>
        <a:srgbClr val="000000"/>
      </a:accent6>
      <a:hlink>
        <a:srgbClr val="005E5B"/>
      </a:hlink>
      <a:folHlink>
        <a:srgbClr val="4F2260"/>
      </a:folHlink>
    </a:clrScheme>
    <a:fontScheme name="BCA">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CA" id="{757EF10F-918E-4A74-B15E-6AD28E6E2193}" vid="{5B15AFF1-A86D-4469-8C24-DD188F8B5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8" ma:contentTypeDescription="Create a new document." ma:contentTypeScope="" ma:versionID="0849bd2984bce6fe0194078f2220c5e8">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c4311e5b05416141481751095f92600"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CF1FEB-C8B9-4131-A968-E2E0F83DDA5F}">
  <ds:schemaRefs>
    <ds:schemaRef ds:uri="http://schemas.microsoft.com/sharepoint/v3/contenttype/forms"/>
  </ds:schemaRefs>
</ds:datastoreItem>
</file>

<file path=customXml/itemProps3.xml><?xml version="1.0" encoding="utf-8"?>
<ds:datastoreItem xmlns:ds="http://schemas.openxmlformats.org/officeDocument/2006/customXml" ds:itemID="{01D7ABE9-FF5A-4F8D-B05B-6073D4D8D019}">
  <ds:schemaRefs>
    <ds:schemaRef ds:uri="http://schemas.microsoft.com/office/2006/metadata/properties"/>
    <ds:schemaRef ds:uri="http://schemas.microsoft.com/office/infopath/2007/PartnerControls"/>
    <ds:schemaRef ds:uri="e6b92012-73ef-42fe-b930-ea647f4e298e"/>
    <ds:schemaRef ds:uri="0bec18fc-f114-415a-892c-7a4e80c68006"/>
  </ds:schemaRefs>
</ds:datastoreItem>
</file>

<file path=customXml/itemProps4.xml><?xml version="1.0" encoding="utf-8"?>
<ds:datastoreItem xmlns:ds="http://schemas.openxmlformats.org/officeDocument/2006/customXml" ds:itemID="{2F20B766-A3EA-4B62-8C81-846B0F22DAD8}">
  <ds:schemaRefs>
    <ds:schemaRef ds:uri="http://schemas.openxmlformats.org/officeDocument/2006/bibliography"/>
  </ds:schemaRefs>
</ds:datastoreItem>
</file>

<file path=customXml/itemProps5.xml><?xml version="1.0" encoding="utf-8"?>
<ds:datastoreItem xmlns:ds="http://schemas.openxmlformats.org/officeDocument/2006/customXml" ds:itemID="{47D5F779-5C33-46BF-BB95-A6105CD57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BCA_Letterhead_LP</Template>
  <TotalTime>286</TotalTime>
  <Pages>8</Pages>
  <Words>1081</Words>
  <Characters>5938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BCA Letterhead template - large print</vt:lpstr>
    </vt:vector>
  </TitlesOfParts>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BCA Letterhead template - large print</dc:title>
  <dc:subject/>
  <dc:creator>Samantha Marsh</dc:creator>
  <cp:keywords>BCA, letterhead, large print</cp:keywords>
  <dc:description/>
  <cp:lastModifiedBy>Samantha Marsh</cp:lastModifiedBy>
  <cp:revision>32</cp:revision>
  <dcterms:created xsi:type="dcterms:W3CDTF">2025-03-26T20:29:00Z</dcterms:created>
  <dcterms:modified xsi:type="dcterms:W3CDTF">2025-04-07T00:59:00Z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y fmtid="{D5CDD505-2E9C-101B-9397-08002B2CF9AE}" pid="3" name="MediaServiceImageTags">
    <vt:lpwstr/>
  </property>
</Properties>
</file>